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CB" w:rsidRPr="00A937E2" w:rsidRDefault="00B64133" w:rsidP="00856573">
      <w:pPr>
        <w:pStyle w:val="ConsPlusNormal"/>
        <w:widowControl/>
        <w:spacing w:line="276" w:lineRule="auto"/>
        <w:ind w:firstLine="540"/>
        <w:jc w:val="right"/>
        <w:rPr>
          <w:rFonts w:ascii="Times New Roman" w:hAnsi="Times New Roman" w:cs="Times New Roman"/>
          <w:iCs/>
          <w:sz w:val="24"/>
          <w:szCs w:val="24"/>
        </w:rPr>
      </w:pPr>
      <w:r w:rsidRPr="00A937E2">
        <w:rPr>
          <w:rFonts w:ascii="Times New Roman" w:hAnsi="Times New Roman" w:cs="Times New Roman"/>
          <w:iCs/>
          <w:sz w:val="24"/>
          <w:szCs w:val="24"/>
        </w:rPr>
        <w:t xml:space="preserve"> </w:t>
      </w:r>
      <w:r w:rsidR="008C3378" w:rsidRPr="00A937E2">
        <w:rPr>
          <w:rFonts w:ascii="Times New Roman" w:hAnsi="Times New Roman" w:cs="Times New Roman"/>
          <w:iCs/>
          <w:sz w:val="24"/>
          <w:szCs w:val="24"/>
        </w:rPr>
        <w:t>Приложение</w:t>
      </w:r>
      <w:r w:rsidR="00340BCB" w:rsidRPr="00A937E2">
        <w:rPr>
          <w:rFonts w:ascii="Times New Roman" w:hAnsi="Times New Roman" w:cs="Times New Roman"/>
          <w:iCs/>
          <w:sz w:val="24"/>
          <w:szCs w:val="24"/>
        </w:rPr>
        <w:t xml:space="preserve"> </w:t>
      </w:r>
    </w:p>
    <w:p w:rsidR="00340BCB" w:rsidRPr="00A937E2" w:rsidRDefault="00340BCB" w:rsidP="00856573">
      <w:pPr>
        <w:pStyle w:val="ConsPlusNormal"/>
        <w:widowControl/>
        <w:spacing w:line="276" w:lineRule="auto"/>
        <w:ind w:firstLine="540"/>
        <w:jc w:val="right"/>
        <w:rPr>
          <w:rFonts w:ascii="Times New Roman" w:hAnsi="Times New Roman" w:cs="Times New Roman"/>
          <w:iCs/>
          <w:sz w:val="24"/>
          <w:szCs w:val="24"/>
        </w:rPr>
      </w:pPr>
      <w:r w:rsidRPr="00A937E2">
        <w:rPr>
          <w:rFonts w:ascii="Times New Roman" w:hAnsi="Times New Roman" w:cs="Times New Roman"/>
          <w:iCs/>
          <w:sz w:val="24"/>
          <w:szCs w:val="24"/>
        </w:rPr>
        <w:t xml:space="preserve">к решению </w:t>
      </w:r>
      <w:r w:rsidR="00EB10E3" w:rsidRPr="00A937E2">
        <w:rPr>
          <w:rFonts w:ascii="Times New Roman" w:hAnsi="Times New Roman" w:cs="Times New Roman"/>
          <w:iCs/>
          <w:sz w:val="24"/>
          <w:szCs w:val="24"/>
        </w:rPr>
        <w:t xml:space="preserve">Совета депутатов </w:t>
      </w:r>
      <w:r w:rsidRPr="00A937E2">
        <w:rPr>
          <w:rFonts w:ascii="Times New Roman" w:hAnsi="Times New Roman" w:cs="Times New Roman"/>
          <w:iCs/>
          <w:sz w:val="24"/>
          <w:szCs w:val="24"/>
        </w:rPr>
        <w:t xml:space="preserve">  </w:t>
      </w:r>
    </w:p>
    <w:p w:rsidR="008C3378" w:rsidRPr="00A937E2" w:rsidRDefault="00340BCB" w:rsidP="00856573">
      <w:pPr>
        <w:pStyle w:val="ConsPlusNormal"/>
        <w:widowControl/>
        <w:spacing w:line="276" w:lineRule="auto"/>
        <w:ind w:firstLine="540"/>
        <w:jc w:val="right"/>
        <w:rPr>
          <w:rFonts w:ascii="Times New Roman" w:hAnsi="Times New Roman" w:cs="Times New Roman"/>
          <w:iCs/>
          <w:sz w:val="24"/>
          <w:szCs w:val="24"/>
        </w:rPr>
      </w:pPr>
      <w:r w:rsidRPr="00A937E2">
        <w:rPr>
          <w:rFonts w:ascii="Times New Roman" w:hAnsi="Times New Roman" w:cs="Times New Roman"/>
          <w:iCs/>
          <w:sz w:val="24"/>
          <w:szCs w:val="24"/>
        </w:rPr>
        <w:t>Володарского</w:t>
      </w:r>
      <w:r w:rsidR="00ED34A2">
        <w:rPr>
          <w:rFonts w:ascii="Times New Roman" w:hAnsi="Times New Roman" w:cs="Times New Roman"/>
          <w:iCs/>
          <w:sz w:val="24"/>
          <w:szCs w:val="24"/>
        </w:rPr>
        <w:t xml:space="preserve"> </w:t>
      </w:r>
      <w:r w:rsidRPr="00A937E2">
        <w:rPr>
          <w:rFonts w:ascii="Times New Roman" w:hAnsi="Times New Roman" w:cs="Times New Roman"/>
          <w:iCs/>
          <w:sz w:val="24"/>
          <w:szCs w:val="24"/>
        </w:rPr>
        <w:t xml:space="preserve">муниципального </w:t>
      </w:r>
      <w:r w:rsidR="00EB10E3" w:rsidRPr="00A937E2">
        <w:rPr>
          <w:rFonts w:ascii="Times New Roman" w:hAnsi="Times New Roman" w:cs="Times New Roman"/>
          <w:iCs/>
          <w:sz w:val="24"/>
          <w:szCs w:val="24"/>
        </w:rPr>
        <w:t>округа</w:t>
      </w:r>
      <w:r w:rsidRPr="00A937E2">
        <w:rPr>
          <w:rFonts w:ascii="Times New Roman" w:hAnsi="Times New Roman" w:cs="Times New Roman"/>
          <w:iCs/>
          <w:sz w:val="24"/>
          <w:szCs w:val="24"/>
        </w:rPr>
        <w:t xml:space="preserve"> </w:t>
      </w:r>
      <w:r w:rsidR="008C3378" w:rsidRPr="00A937E2">
        <w:rPr>
          <w:rFonts w:ascii="Times New Roman" w:hAnsi="Times New Roman" w:cs="Times New Roman"/>
          <w:iCs/>
          <w:sz w:val="24"/>
          <w:szCs w:val="24"/>
        </w:rPr>
        <w:t xml:space="preserve"> </w:t>
      </w:r>
    </w:p>
    <w:p w:rsidR="00340BCB" w:rsidRPr="00A937E2" w:rsidRDefault="00340BCB" w:rsidP="00856573">
      <w:pPr>
        <w:pStyle w:val="ConsPlusNormal"/>
        <w:widowControl/>
        <w:spacing w:line="276" w:lineRule="auto"/>
        <w:ind w:firstLine="540"/>
        <w:jc w:val="right"/>
        <w:rPr>
          <w:rFonts w:ascii="Times New Roman" w:hAnsi="Times New Roman" w:cs="Times New Roman"/>
          <w:iCs/>
          <w:sz w:val="24"/>
          <w:szCs w:val="24"/>
        </w:rPr>
      </w:pPr>
      <w:r w:rsidRPr="00A937E2">
        <w:rPr>
          <w:rFonts w:ascii="Times New Roman" w:hAnsi="Times New Roman" w:cs="Times New Roman"/>
          <w:iCs/>
          <w:sz w:val="24"/>
          <w:szCs w:val="24"/>
        </w:rPr>
        <w:t xml:space="preserve">от </w:t>
      </w:r>
      <w:r w:rsidR="00ED34A2">
        <w:rPr>
          <w:rFonts w:ascii="Times New Roman" w:hAnsi="Times New Roman" w:cs="Times New Roman"/>
          <w:iCs/>
          <w:sz w:val="24"/>
          <w:szCs w:val="24"/>
        </w:rPr>
        <w:t xml:space="preserve">23 марта 2026 года  </w:t>
      </w:r>
      <w:bookmarkStart w:id="0" w:name="_GoBack"/>
      <w:bookmarkEnd w:id="0"/>
      <w:r w:rsidRPr="00A937E2">
        <w:rPr>
          <w:rFonts w:ascii="Times New Roman" w:hAnsi="Times New Roman" w:cs="Times New Roman"/>
          <w:iCs/>
          <w:sz w:val="24"/>
          <w:szCs w:val="24"/>
        </w:rPr>
        <w:t>№______</w:t>
      </w:r>
    </w:p>
    <w:p w:rsidR="00340BCB" w:rsidRPr="00A937E2" w:rsidRDefault="00340BCB" w:rsidP="00856573">
      <w:pPr>
        <w:pStyle w:val="ConsPlusNormal"/>
        <w:widowControl/>
        <w:spacing w:line="276" w:lineRule="auto"/>
        <w:ind w:firstLine="540"/>
        <w:jc w:val="right"/>
        <w:rPr>
          <w:rFonts w:ascii="Times New Roman" w:hAnsi="Times New Roman" w:cs="Times New Roman"/>
          <w:iCs/>
          <w:sz w:val="24"/>
          <w:szCs w:val="24"/>
        </w:rPr>
      </w:pPr>
    </w:p>
    <w:p w:rsidR="00340BCB" w:rsidRPr="00A937E2" w:rsidRDefault="00340BCB" w:rsidP="00856573">
      <w:pPr>
        <w:pStyle w:val="ConsPlusNormal"/>
        <w:widowControl/>
        <w:spacing w:line="276" w:lineRule="auto"/>
        <w:ind w:firstLine="540"/>
        <w:jc w:val="right"/>
        <w:rPr>
          <w:rFonts w:ascii="Times New Roman" w:hAnsi="Times New Roman" w:cs="Times New Roman"/>
          <w:iCs/>
          <w:sz w:val="24"/>
          <w:szCs w:val="24"/>
        </w:rPr>
      </w:pPr>
    </w:p>
    <w:p w:rsidR="008C3378" w:rsidRPr="00A937E2" w:rsidRDefault="008C3378" w:rsidP="00856573">
      <w:pPr>
        <w:pStyle w:val="ConsPlusNormal"/>
        <w:widowControl/>
        <w:spacing w:line="276" w:lineRule="auto"/>
        <w:ind w:firstLine="540"/>
        <w:jc w:val="right"/>
        <w:rPr>
          <w:rFonts w:ascii="Times New Roman" w:hAnsi="Times New Roman" w:cs="Times New Roman"/>
          <w:iCs/>
          <w:sz w:val="24"/>
          <w:szCs w:val="24"/>
        </w:rPr>
      </w:pPr>
    </w:p>
    <w:p w:rsidR="003214F7" w:rsidRPr="00A937E2" w:rsidRDefault="003214F7" w:rsidP="00856573">
      <w:pPr>
        <w:pStyle w:val="ConsPlusNormal"/>
        <w:widowControl/>
        <w:spacing w:line="276" w:lineRule="auto"/>
        <w:ind w:firstLine="540"/>
        <w:jc w:val="center"/>
        <w:rPr>
          <w:rFonts w:ascii="Times New Roman" w:hAnsi="Times New Roman" w:cs="Times New Roman"/>
          <w:b/>
          <w:iCs/>
          <w:sz w:val="28"/>
          <w:szCs w:val="28"/>
        </w:rPr>
      </w:pPr>
      <w:r w:rsidRPr="00A937E2">
        <w:rPr>
          <w:rFonts w:ascii="Times New Roman" w:hAnsi="Times New Roman" w:cs="Times New Roman"/>
          <w:b/>
          <w:iCs/>
          <w:sz w:val="28"/>
          <w:szCs w:val="28"/>
        </w:rPr>
        <w:t>Отчет</w:t>
      </w:r>
      <w:r w:rsidR="005866C9" w:rsidRPr="00A937E2">
        <w:rPr>
          <w:rFonts w:ascii="Times New Roman" w:hAnsi="Times New Roman" w:cs="Times New Roman"/>
          <w:b/>
          <w:iCs/>
          <w:sz w:val="28"/>
          <w:szCs w:val="28"/>
        </w:rPr>
        <w:t xml:space="preserve"> </w:t>
      </w:r>
      <w:r w:rsidRPr="00A937E2">
        <w:rPr>
          <w:rFonts w:ascii="Times New Roman" w:hAnsi="Times New Roman" w:cs="Times New Roman"/>
          <w:b/>
          <w:iCs/>
          <w:sz w:val="28"/>
          <w:szCs w:val="28"/>
        </w:rPr>
        <w:t xml:space="preserve"> о результатах деят</w:t>
      </w:r>
      <w:r w:rsidR="000C5910" w:rsidRPr="00A937E2">
        <w:rPr>
          <w:rFonts w:ascii="Times New Roman" w:hAnsi="Times New Roman" w:cs="Times New Roman"/>
          <w:b/>
          <w:iCs/>
          <w:sz w:val="28"/>
          <w:szCs w:val="28"/>
        </w:rPr>
        <w:t xml:space="preserve">ельности администрации </w:t>
      </w:r>
      <w:r w:rsidR="00D63B85" w:rsidRPr="00A937E2">
        <w:rPr>
          <w:rFonts w:ascii="Times New Roman" w:hAnsi="Times New Roman" w:cs="Times New Roman"/>
          <w:b/>
          <w:iCs/>
          <w:sz w:val="28"/>
          <w:szCs w:val="28"/>
        </w:rPr>
        <w:t xml:space="preserve">Володарского муниципального </w:t>
      </w:r>
      <w:r w:rsidR="00BD6FAA" w:rsidRPr="00A937E2">
        <w:rPr>
          <w:rFonts w:ascii="Times New Roman" w:hAnsi="Times New Roman" w:cs="Times New Roman"/>
          <w:b/>
          <w:iCs/>
          <w:sz w:val="28"/>
          <w:szCs w:val="28"/>
        </w:rPr>
        <w:t>округа</w:t>
      </w:r>
      <w:r w:rsidR="000C5910" w:rsidRPr="00A937E2">
        <w:rPr>
          <w:rFonts w:ascii="Times New Roman" w:hAnsi="Times New Roman" w:cs="Times New Roman"/>
          <w:b/>
          <w:iCs/>
          <w:sz w:val="28"/>
          <w:szCs w:val="28"/>
        </w:rPr>
        <w:t xml:space="preserve">  в</w:t>
      </w:r>
      <w:r w:rsidRPr="00A937E2">
        <w:rPr>
          <w:rFonts w:ascii="Times New Roman" w:hAnsi="Times New Roman" w:cs="Times New Roman"/>
          <w:b/>
          <w:iCs/>
          <w:sz w:val="28"/>
          <w:szCs w:val="28"/>
        </w:rPr>
        <w:t xml:space="preserve">  20</w:t>
      </w:r>
      <w:r w:rsidR="00ED180F" w:rsidRPr="00A937E2">
        <w:rPr>
          <w:rFonts w:ascii="Times New Roman" w:hAnsi="Times New Roman" w:cs="Times New Roman"/>
          <w:b/>
          <w:iCs/>
          <w:sz w:val="28"/>
          <w:szCs w:val="28"/>
        </w:rPr>
        <w:t>2</w:t>
      </w:r>
      <w:r w:rsidR="00A63892" w:rsidRPr="00A937E2">
        <w:rPr>
          <w:rFonts w:ascii="Times New Roman" w:hAnsi="Times New Roman" w:cs="Times New Roman"/>
          <w:b/>
          <w:iCs/>
          <w:sz w:val="28"/>
          <w:szCs w:val="28"/>
        </w:rPr>
        <w:t>5</w:t>
      </w:r>
      <w:r w:rsidRPr="00A937E2">
        <w:rPr>
          <w:rFonts w:ascii="Times New Roman" w:hAnsi="Times New Roman" w:cs="Times New Roman"/>
          <w:b/>
          <w:iCs/>
          <w:sz w:val="28"/>
          <w:szCs w:val="28"/>
        </w:rPr>
        <w:t xml:space="preserve"> год</w:t>
      </w:r>
      <w:r w:rsidR="000C5910" w:rsidRPr="00A937E2">
        <w:rPr>
          <w:rFonts w:ascii="Times New Roman" w:hAnsi="Times New Roman" w:cs="Times New Roman"/>
          <w:b/>
          <w:iCs/>
          <w:sz w:val="28"/>
          <w:szCs w:val="28"/>
        </w:rPr>
        <w:t>у</w:t>
      </w:r>
    </w:p>
    <w:p w:rsidR="003214F7" w:rsidRPr="00A937E2" w:rsidRDefault="003214F7" w:rsidP="00856573">
      <w:pPr>
        <w:spacing w:line="276" w:lineRule="auto"/>
        <w:jc w:val="center"/>
      </w:pPr>
    </w:p>
    <w:p w:rsidR="001B3C57" w:rsidRPr="00A937E2" w:rsidRDefault="001B3C57" w:rsidP="00856573">
      <w:pPr>
        <w:numPr>
          <w:ilvl w:val="0"/>
          <w:numId w:val="1"/>
        </w:numPr>
        <w:spacing w:line="276" w:lineRule="auto"/>
        <w:ind w:left="0" w:firstLine="0"/>
        <w:jc w:val="center"/>
        <w:rPr>
          <w:b/>
        </w:rPr>
      </w:pPr>
      <w:r w:rsidRPr="00A937E2">
        <w:rPr>
          <w:b/>
        </w:rPr>
        <w:t xml:space="preserve">Социально-экономические показатели развития Володарского муниципального </w:t>
      </w:r>
      <w:r w:rsidR="00BD6FAA" w:rsidRPr="00A937E2">
        <w:rPr>
          <w:b/>
        </w:rPr>
        <w:t xml:space="preserve"> округа </w:t>
      </w:r>
      <w:r w:rsidRPr="00A937E2">
        <w:rPr>
          <w:b/>
        </w:rPr>
        <w:t xml:space="preserve"> в</w:t>
      </w:r>
      <w:r w:rsidR="00BD6FAA" w:rsidRPr="00A937E2">
        <w:rPr>
          <w:b/>
        </w:rPr>
        <w:t xml:space="preserve"> </w:t>
      </w:r>
      <w:r w:rsidRPr="00A937E2">
        <w:rPr>
          <w:b/>
        </w:rPr>
        <w:t xml:space="preserve"> 20</w:t>
      </w:r>
      <w:r w:rsidR="00604691" w:rsidRPr="00A937E2">
        <w:rPr>
          <w:b/>
        </w:rPr>
        <w:t>2</w:t>
      </w:r>
      <w:r w:rsidR="00A63892" w:rsidRPr="00A937E2">
        <w:rPr>
          <w:b/>
        </w:rPr>
        <w:t>5</w:t>
      </w:r>
      <w:r w:rsidRPr="00A937E2">
        <w:rPr>
          <w:b/>
        </w:rPr>
        <w:t xml:space="preserve"> году</w:t>
      </w:r>
    </w:p>
    <w:p w:rsidR="002B3A79" w:rsidRPr="00A937E2" w:rsidRDefault="002B3A79" w:rsidP="00856573">
      <w:pPr>
        <w:spacing w:line="276" w:lineRule="auto"/>
        <w:ind w:left="1004"/>
        <w:rPr>
          <w:b/>
        </w:rPr>
      </w:pPr>
    </w:p>
    <w:p w:rsidR="000D5FE2" w:rsidRPr="00A937E2" w:rsidRDefault="00511D53" w:rsidP="00856573">
      <w:pPr>
        <w:spacing w:line="276" w:lineRule="auto"/>
        <w:ind w:firstLine="567"/>
      </w:pPr>
      <w:r w:rsidRPr="00A937E2">
        <w:t>Основные направления социально-экономического развит</w:t>
      </w:r>
      <w:r w:rsidR="00036247" w:rsidRPr="00A937E2">
        <w:t>ия Володарского муниципального округа</w:t>
      </w:r>
      <w:r w:rsidRPr="00A937E2">
        <w:t xml:space="preserve"> </w:t>
      </w:r>
      <w:r w:rsidR="00A828C4" w:rsidRPr="00A937E2">
        <w:t>в 202</w:t>
      </w:r>
      <w:r w:rsidR="00A63892" w:rsidRPr="00A937E2">
        <w:t>5</w:t>
      </w:r>
      <w:r w:rsidR="00A828C4" w:rsidRPr="00A937E2">
        <w:t xml:space="preserve"> году были </w:t>
      </w:r>
      <w:r w:rsidRPr="00A937E2">
        <w:t>определены необходимостью решения задач и достижения целей, поставленных</w:t>
      </w:r>
      <w:r w:rsidR="004824CA" w:rsidRPr="00A937E2">
        <w:t xml:space="preserve"> </w:t>
      </w:r>
      <w:r w:rsidRPr="00A937E2">
        <w:t>в</w:t>
      </w:r>
      <w:r w:rsidR="004824CA" w:rsidRPr="00A937E2">
        <w:t xml:space="preserve"> </w:t>
      </w:r>
      <w:r w:rsidRPr="00A937E2">
        <w:t>Указе</w:t>
      </w:r>
      <w:r w:rsidR="004824CA" w:rsidRPr="00A937E2">
        <w:t xml:space="preserve"> </w:t>
      </w:r>
      <w:r w:rsidRPr="00A937E2">
        <w:t xml:space="preserve">Президента Российской Федерации </w:t>
      </w:r>
      <w:r w:rsidR="00FD74A9" w:rsidRPr="00A937E2">
        <w:t xml:space="preserve">от </w:t>
      </w:r>
      <w:r w:rsidR="00694D89" w:rsidRPr="00A937E2">
        <w:t>в Указе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sidR="0064379A" w:rsidRPr="00A937E2">
        <w:t xml:space="preserve">. </w:t>
      </w:r>
      <w:r w:rsidR="00694D89" w:rsidRPr="00A937E2">
        <w:t>Итоги 2025</w:t>
      </w:r>
      <w:r w:rsidR="000D5FE2" w:rsidRPr="00A937E2">
        <w:t xml:space="preserve"> года подтверждают сохранение стабильности в экономике округа.  </w:t>
      </w:r>
    </w:p>
    <w:p w:rsidR="009841B5" w:rsidRPr="00A937E2" w:rsidRDefault="009841B5" w:rsidP="00856573">
      <w:pPr>
        <w:spacing w:line="276" w:lineRule="auto"/>
        <w:ind w:firstLine="567"/>
      </w:pPr>
      <w:r w:rsidRPr="00A937E2">
        <w:t xml:space="preserve">Основной вклад в положительную динамику внесли отрасли, ориентированные на оборонно-промышленный комплекс. </w:t>
      </w:r>
    </w:p>
    <w:p w:rsidR="009841B5" w:rsidRPr="00A937E2" w:rsidRDefault="009841B5" w:rsidP="00856573">
      <w:pPr>
        <w:spacing w:line="276" w:lineRule="auto"/>
        <w:ind w:firstLine="567"/>
      </w:pPr>
      <w:r w:rsidRPr="00A937E2">
        <w:t>Общий объем отгруженных товаров собственного производства  по полному кругу предприятий за январь-</w:t>
      </w:r>
      <w:r w:rsidR="00DE7721" w:rsidRPr="00A937E2">
        <w:t xml:space="preserve">декабрь </w:t>
      </w:r>
      <w:r w:rsidRPr="00A937E2">
        <w:t>202</w:t>
      </w:r>
      <w:r w:rsidR="00694D89" w:rsidRPr="00A937E2">
        <w:t>5</w:t>
      </w:r>
      <w:r w:rsidRPr="00A937E2">
        <w:t xml:space="preserve"> года составил  </w:t>
      </w:r>
      <w:r w:rsidR="00706D73" w:rsidRPr="00A937E2">
        <w:t>2781</w:t>
      </w:r>
      <w:r w:rsidR="00856573">
        <w:t>0</w:t>
      </w:r>
      <w:r w:rsidR="00706D73" w:rsidRPr="00A937E2">
        <w:t>,</w:t>
      </w:r>
      <w:r w:rsidR="00856573">
        <w:t>9</w:t>
      </w:r>
      <w:r w:rsidRPr="00A937E2">
        <w:t xml:space="preserve"> млн.руб., что выше уровня 202</w:t>
      </w:r>
      <w:r w:rsidR="00694D89" w:rsidRPr="00A937E2">
        <w:t>4</w:t>
      </w:r>
      <w:r w:rsidRPr="00A937E2">
        <w:t xml:space="preserve"> года в сопоставимой оценке на </w:t>
      </w:r>
      <w:r w:rsidR="001C401A" w:rsidRPr="00A937E2">
        <w:t xml:space="preserve"> </w:t>
      </w:r>
      <w:r w:rsidR="00706D73" w:rsidRPr="00A937E2">
        <w:t>9,6</w:t>
      </w:r>
      <w:r w:rsidRPr="00A937E2">
        <w:t xml:space="preserve">%.  Объем отгруженных товаров собственного производства  по крупным и средним предприятиям составил </w:t>
      </w:r>
      <w:r w:rsidR="00DE7721" w:rsidRPr="00A937E2">
        <w:t xml:space="preserve"> </w:t>
      </w:r>
      <w:r w:rsidR="00706D73" w:rsidRPr="00A937E2">
        <w:t>19431,4</w:t>
      </w:r>
      <w:r w:rsidRPr="00A937E2">
        <w:t xml:space="preserve"> млн.руб. с темпом роста </w:t>
      </w:r>
      <w:r w:rsidR="00706D73" w:rsidRPr="00A937E2">
        <w:t>105,0</w:t>
      </w:r>
      <w:r w:rsidRPr="00A937E2">
        <w:t>% в фактически</w:t>
      </w:r>
      <w:r w:rsidR="00706D73" w:rsidRPr="00A937E2">
        <w:t>х</w:t>
      </w:r>
      <w:r w:rsidRPr="00A937E2">
        <w:t xml:space="preserve"> ценах.</w:t>
      </w:r>
      <w:r w:rsidR="002044E1" w:rsidRPr="00A937E2">
        <w:t xml:space="preserve"> </w:t>
      </w:r>
    </w:p>
    <w:p w:rsidR="001179EB" w:rsidRPr="00A937E2" w:rsidRDefault="001179EB" w:rsidP="00856573">
      <w:pPr>
        <w:spacing w:line="276" w:lineRule="auto"/>
        <w:ind w:firstLine="567"/>
      </w:pPr>
      <w:r w:rsidRPr="00A937E2">
        <w:t>По итогам 2025 года прибыль прибыльных  крупных  и средних организаций по сравнению с прошлым годом снизилась на 18,6% и составила 1925,5 млн.рублей.   В тоже время, значительно увеличились убытки  убыточных предприятий которые  составили 207,8 млн.рублей  вместо 49,9 млн.руб.  в 2024 году.</w:t>
      </w:r>
    </w:p>
    <w:p w:rsidR="00E70FF6" w:rsidRPr="00A937E2" w:rsidRDefault="00E70FF6" w:rsidP="00856573">
      <w:pPr>
        <w:spacing w:line="276" w:lineRule="auto"/>
        <w:ind w:firstLine="567"/>
      </w:pPr>
      <w:r w:rsidRPr="00A937E2">
        <w:t xml:space="preserve">Положительная динамика сохранилась и на потребительском рынке </w:t>
      </w:r>
      <w:r w:rsidR="00024F5E" w:rsidRPr="00A937E2">
        <w:t>округа</w:t>
      </w:r>
      <w:r w:rsidRPr="00A937E2">
        <w:t>:  по итогам 202</w:t>
      </w:r>
      <w:r w:rsidR="00694D89" w:rsidRPr="00A937E2">
        <w:t>5</w:t>
      </w:r>
      <w:r w:rsidRPr="00A937E2">
        <w:t xml:space="preserve"> года темп роста оборота розничной торговли составил </w:t>
      </w:r>
      <w:r w:rsidR="000D5FE2" w:rsidRPr="00A937E2">
        <w:t>114</w:t>
      </w:r>
      <w:r w:rsidR="00C65E51" w:rsidRPr="00A937E2">
        <w:t>,1</w:t>
      </w:r>
      <w:r w:rsidRPr="00A937E2">
        <w:t>%</w:t>
      </w:r>
      <w:r w:rsidR="00156695" w:rsidRPr="00A937E2">
        <w:t xml:space="preserve"> </w:t>
      </w:r>
      <w:r w:rsidRPr="00A937E2">
        <w:t xml:space="preserve"> в действующих ценах или </w:t>
      </w:r>
      <w:r w:rsidR="00C65E51" w:rsidRPr="00A937E2">
        <w:t xml:space="preserve"> </w:t>
      </w:r>
      <w:r w:rsidR="00706D73" w:rsidRPr="00A937E2">
        <w:t>8251,2</w:t>
      </w:r>
      <w:r w:rsidR="00156695" w:rsidRPr="00A937E2">
        <w:t xml:space="preserve"> млн.руб</w:t>
      </w:r>
      <w:r w:rsidR="00A111A3" w:rsidRPr="00A937E2">
        <w:t xml:space="preserve">. </w:t>
      </w:r>
      <w:r w:rsidR="00B23FDC" w:rsidRPr="00A937E2">
        <w:t xml:space="preserve">Объем платных услуг  населению по крупным и средним организациям составил </w:t>
      </w:r>
      <w:r w:rsidR="00413337" w:rsidRPr="00A937E2">
        <w:t xml:space="preserve"> </w:t>
      </w:r>
      <w:r w:rsidR="00706D73" w:rsidRPr="00A937E2">
        <w:t>357,1</w:t>
      </w:r>
      <w:r w:rsidR="00B23FDC" w:rsidRPr="00A937E2">
        <w:t xml:space="preserve"> млн.руб. (темп роста </w:t>
      </w:r>
      <w:r w:rsidR="00706D73" w:rsidRPr="00A937E2">
        <w:t>124,6</w:t>
      </w:r>
      <w:r w:rsidR="00B23FDC" w:rsidRPr="00A937E2">
        <w:t>%).</w:t>
      </w:r>
    </w:p>
    <w:p w:rsidR="00C11757" w:rsidRPr="00A937E2" w:rsidRDefault="00C11757" w:rsidP="00856573">
      <w:pPr>
        <w:spacing w:line="276" w:lineRule="auto"/>
        <w:ind w:firstLine="567"/>
      </w:pPr>
      <w:r w:rsidRPr="00A937E2">
        <w:t xml:space="preserve">В рейтинге по социально-экономическому развитию  по итогам </w:t>
      </w:r>
      <w:r w:rsidR="00766156" w:rsidRPr="00A937E2">
        <w:t>9 месяцев 202</w:t>
      </w:r>
      <w:r w:rsidR="00694D89" w:rsidRPr="00A937E2">
        <w:t>5</w:t>
      </w:r>
      <w:r w:rsidRPr="00A937E2">
        <w:t xml:space="preserve"> года </w:t>
      </w:r>
      <w:r w:rsidR="00766156" w:rsidRPr="00A937E2">
        <w:t xml:space="preserve"> Володарский </w:t>
      </w:r>
      <w:r w:rsidR="004C2A6E" w:rsidRPr="00A937E2">
        <w:t xml:space="preserve">округ </w:t>
      </w:r>
      <w:r w:rsidRPr="00A937E2">
        <w:t xml:space="preserve">занимает </w:t>
      </w:r>
      <w:r w:rsidR="003A2499" w:rsidRPr="00A937E2">
        <w:t>30</w:t>
      </w:r>
      <w:r w:rsidRPr="00A937E2">
        <w:t xml:space="preserve"> место среди 5</w:t>
      </w:r>
      <w:r w:rsidR="00DF4001" w:rsidRPr="00A937E2">
        <w:t>1</w:t>
      </w:r>
      <w:r w:rsidRPr="00A937E2">
        <w:t xml:space="preserve"> муниципальных</w:t>
      </w:r>
      <w:r w:rsidR="00DF4001" w:rsidRPr="00A937E2">
        <w:t xml:space="preserve">  </w:t>
      </w:r>
      <w:r w:rsidRPr="00A937E2">
        <w:t xml:space="preserve">и городских </w:t>
      </w:r>
      <w:r w:rsidR="00DF4001" w:rsidRPr="00A937E2">
        <w:t xml:space="preserve"> </w:t>
      </w:r>
      <w:r w:rsidRPr="00A937E2">
        <w:t xml:space="preserve"> округов Нижегородской области и относится к территориям с</w:t>
      </w:r>
      <w:r w:rsidR="00B33E92" w:rsidRPr="00A937E2">
        <w:t xml:space="preserve"> </w:t>
      </w:r>
      <w:r w:rsidRPr="00A937E2">
        <w:t xml:space="preserve"> уровнем социально-экономического развития</w:t>
      </w:r>
      <w:r w:rsidR="00B33E92" w:rsidRPr="00A937E2">
        <w:t xml:space="preserve"> «средн</w:t>
      </w:r>
      <w:r w:rsidR="000D5FE2" w:rsidRPr="00A937E2">
        <w:t>ий</w:t>
      </w:r>
      <w:r w:rsidR="00B33E92" w:rsidRPr="00A937E2">
        <w:t>»</w:t>
      </w:r>
      <w:r w:rsidRPr="00A937E2">
        <w:t xml:space="preserve">. </w:t>
      </w:r>
      <w:r w:rsidR="00B33E92" w:rsidRPr="00A937E2">
        <w:t xml:space="preserve"> В группе муниципальных  образований с численностью населения от 25 до 70 тыс.чел. Володарский округ занимает </w:t>
      </w:r>
      <w:r w:rsidR="00706D73" w:rsidRPr="00A937E2">
        <w:t>9</w:t>
      </w:r>
      <w:r w:rsidR="00B33E92" w:rsidRPr="00A937E2">
        <w:t xml:space="preserve"> место. </w:t>
      </w:r>
    </w:p>
    <w:p w:rsidR="000850EB" w:rsidRPr="00A937E2" w:rsidRDefault="00E45EE0" w:rsidP="00856573">
      <w:pPr>
        <w:spacing w:line="276" w:lineRule="auto"/>
        <w:ind w:firstLine="567"/>
      </w:pPr>
      <w:r w:rsidRPr="00A937E2">
        <w:t>На рынке труда округа ситуация стабильная. По состоянию на 01.01.202</w:t>
      </w:r>
      <w:r w:rsidR="00694D89" w:rsidRPr="00A937E2">
        <w:t>6</w:t>
      </w:r>
      <w:r w:rsidRPr="00A937E2">
        <w:t>г.</w:t>
      </w:r>
      <w:r w:rsidR="00375F5A" w:rsidRPr="00A937E2">
        <w:t xml:space="preserve">  </w:t>
      </w:r>
      <w:r w:rsidRPr="00A937E2">
        <w:t>уровень официально зарегистрированной безработицы в Володарском округе составил 0,</w:t>
      </w:r>
      <w:r w:rsidR="000D5FE2" w:rsidRPr="00A937E2">
        <w:t>0</w:t>
      </w:r>
      <w:r w:rsidR="00706D73" w:rsidRPr="00A937E2">
        <w:t>2</w:t>
      </w:r>
      <w:r w:rsidRPr="00A937E2">
        <w:t>%</w:t>
      </w:r>
      <w:r w:rsidR="00375F5A" w:rsidRPr="00A937E2">
        <w:t xml:space="preserve"> (202</w:t>
      </w:r>
      <w:r w:rsidR="00706D73" w:rsidRPr="00A937E2">
        <w:t>4</w:t>
      </w:r>
      <w:r w:rsidR="00375F5A" w:rsidRPr="00A937E2">
        <w:t>г. – 0</w:t>
      </w:r>
      <w:r w:rsidR="008A795C" w:rsidRPr="00A937E2">
        <w:t>,</w:t>
      </w:r>
      <w:r w:rsidR="00706D73" w:rsidRPr="00A937E2">
        <w:t>01</w:t>
      </w:r>
      <w:r w:rsidR="00375F5A" w:rsidRPr="00A937E2">
        <w:t>%)</w:t>
      </w:r>
      <w:r w:rsidRPr="00A937E2">
        <w:t>, численность официально зарегистрированных безработных</w:t>
      </w:r>
      <w:r w:rsidR="009F76D3" w:rsidRPr="00A937E2">
        <w:t xml:space="preserve"> </w:t>
      </w:r>
      <w:r w:rsidRPr="00A937E2">
        <w:t xml:space="preserve"> - </w:t>
      </w:r>
      <w:r w:rsidR="00717CCE" w:rsidRPr="00A937E2">
        <w:t>2</w:t>
      </w:r>
      <w:r w:rsidRPr="00A937E2">
        <w:t xml:space="preserve"> человек</w:t>
      </w:r>
      <w:r w:rsidR="00717CCE" w:rsidRPr="00A937E2">
        <w:t>а</w:t>
      </w:r>
      <w:r w:rsidR="009F76D3" w:rsidRPr="00A937E2">
        <w:t xml:space="preserve">, что </w:t>
      </w:r>
      <w:r w:rsidR="00706D73" w:rsidRPr="00A937E2">
        <w:t>соответствует уровню</w:t>
      </w:r>
      <w:r w:rsidR="009F76D3" w:rsidRPr="00A937E2">
        <w:t xml:space="preserve"> 202</w:t>
      </w:r>
      <w:r w:rsidR="00694D89" w:rsidRPr="00A937E2">
        <w:t>4</w:t>
      </w:r>
      <w:r w:rsidR="009F76D3" w:rsidRPr="00A937E2">
        <w:t xml:space="preserve"> год</w:t>
      </w:r>
      <w:r w:rsidR="00706D73" w:rsidRPr="00A937E2">
        <w:t>а</w:t>
      </w:r>
      <w:r w:rsidR="009F76D3" w:rsidRPr="00A937E2">
        <w:t xml:space="preserve">.  </w:t>
      </w:r>
      <w:r w:rsidR="0020733F" w:rsidRPr="00A937E2">
        <w:t xml:space="preserve">Численность обратившихся в центр занятости в поиске подходящей работы составила </w:t>
      </w:r>
      <w:r w:rsidR="00717CCE" w:rsidRPr="00A937E2">
        <w:t xml:space="preserve"> </w:t>
      </w:r>
      <w:r w:rsidR="00706D73" w:rsidRPr="00A937E2">
        <w:t xml:space="preserve">55 </w:t>
      </w:r>
      <w:r w:rsidR="0020733F" w:rsidRPr="00A937E2">
        <w:t xml:space="preserve">человек. </w:t>
      </w:r>
      <w:r w:rsidR="000850EB" w:rsidRPr="00A937E2">
        <w:t xml:space="preserve">Численность граждан, трудоустроенных при посредничестве службы занятости, составила </w:t>
      </w:r>
      <w:r w:rsidR="00706D73" w:rsidRPr="00A937E2">
        <w:t xml:space="preserve">37 </w:t>
      </w:r>
      <w:r w:rsidR="000850EB" w:rsidRPr="00A937E2">
        <w:t>человек. Уровень общего трудоустройства в 202</w:t>
      </w:r>
      <w:r w:rsidR="00706D73" w:rsidRPr="00A937E2">
        <w:t>5</w:t>
      </w:r>
      <w:r w:rsidR="000850EB" w:rsidRPr="00A937E2">
        <w:t xml:space="preserve"> году составил </w:t>
      </w:r>
      <w:r w:rsidR="000D5FE2" w:rsidRPr="00A937E2">
        <w:t>67,</w:t>
      </w:r>
      <w:r w:rsidR="00706D73" w:rsidRPr="00A937E2">
        <w:t>0</w:t>
      </w:r>
      <w:r w:rsidR="000850EB" w:rsidRPr="00A937E2">
        <w:t xml:space="preserve">%. </w:t>
      </w:r>
      <w:r w:rsidR="00375F5A" w:rsidRPr="00A937E2">
        <w:t xml:space="preserve"> </w:t>
      </w:r>
      <w:r w:rsidR="000850EB" w:rsidRPr="00A937E2">
        <w:t xml:space="preserve">Количество вакансий </w:t>
      </w:r>
      <w:r w:rsidR="00717CCE" w:rsidRPr="00A937E2">
        <w:t xml:space="preserve">составляет </w:t>
      </w:r>
      <w:r w:rsidR="00706D73" w:rsidRPr="00A937E2">
        <w:t>425</w:t>
      </w:r>
      <w:r w:rsidR="000850EB" w:rsidRPr="00A937E2">
        <w:t xml:space="preserve"> единиц. </w:t>
      </w:r>
    </w:p>
    <w:p w:rsidR="00817DFC" w:rsidRPr="00A937E2" w:rsidRDefault="00815178" w:rsidP="00856573">
      <w:pPr>
        <w:spacing w:line="276" w:lineRule="auto"/>
        <w:ind w:firstLine="567"/>
      </w:pPr>
      <w:r w:rsidRPr="00A937E2">
        <w:lastRenderedPageBreak/>
        <w:t>В 202</w:t>
      </w:r>
      <w:r w:rsidR="00694D89" w:rsidRPr="00A937E2">
        <w:t>5</w:t>
      </w:r>
      <w:r w:rsidRPr="00A937E2">
        <w:t xml:space="preserve"> года</w:t>
      </w:r>
      <w:r w:rsidR="00817DFC" w:rsidRPr="00A937E2">
        <w:t xml:space="preserve"> сохрани</w:t>
      </w:r>
      <w:r w:rsidRPr="00A937E2">
        <w:t>лась</w:t>
      </w:r>
      <w:r w:rsidR="00817DFC" w:rsidRPr="00A937E2">
        <w:t xml:space="preserve"> положительн</w:t>
      </w:r>
      <w:r w:rsidRPr="00A937E2">
        <w:t>ая</w:t>
      </w:r>
      <w:r w:rsidR="00817DFC" w:rsidRPr="00A937E2">
        <w:t xml:space="preserve"> динамик</w:t>
      </w:r>
      <w:r w:rsidRPr="00A937E2">
        <w:t>а</w:t>
      </w:r>
      <w:r w:rsidR="00817DFC" w:rsidRPr="00A937E2">
        <w:t xml:space="preserve"> по заработной плате</w:t>
      </w:r>
      <w:r w:rsidRPr="00A937E2">
        <w:t>.</w:t>
      </w:r>
      <w:r w:rsidR="00817DFC" w:rsidRPr="00A937E2">
        <w:t xml:space="preserve"> Так, по итогам 202</w:t>
      </w:r>
      <w:r w:rsidR="00694D89" w:rsidRPr="00A937E2">
        <w:t>5</w:t>
      </w:r>
      <w:r w:rsidR="00817DFC" w:rsidRPr="00A937E2">
        <w:t xml:space="preserve"> года </w:t>
      </w:r>
      <w:r w:rsidR="00344C9B" w:rsidRPr="00A937E2">
        <w:t xml:space="preserve">(по данным Нижегородстата) </w:t>
      </w:r>
      <w:r w:rsidR="00817DFC" w:rsidRPr="00A937E2">
        <w:t xml:space="preserve">заработная плата работников крупных и средних предприятий и организаций округа составила </w:t>
      </w:r>
      <w:r w:rsidR="00706D73" w:rsidRPr="00A937E2">
        <w:t>76684,7</w:t>
      </w:r>
      <w:r w:rsidR="00817DFC" w:rsidRPr="00A937E2">
        <w:t xml:space="preserve"> рубл</w:t>
      </w:r>
      <w:r w:rsidR="0019688E" w:rsidRPr="00A937E2">
        <w:t>ей</w:t>
      </w:r>
      <w:r w:rsidR="00817DFC" w:rsidRPr="00A937E2">
        <w:t xml:space="preserve"> с темпом роста </w:t>
      </w:r>
      <w:r w:rsidR="00706D73" w:rsidRPr="00A937E2">
        <w:t>116,3</w:t>
      </w:r>
      <w:r w:rsidR="00817DFC" w:rsidRPr="00A937E2">
        <w:t>%.</w:t>
      </w:r>
      <w:r w:rsidR="00DA6B61" w:rsidRPr="00A937E2">
        <w:t xml:space="preserve">  </w:t>
      </w:r>
      <w:r w:rsidR="00817DFC" w:rsidRPr="00A937E2">
        <w:t xml:space="preserve">Размер заработной платы </w:t>
      </w:r>
      <w:r w:rsidR="0019688E" w:rsidRPr="00A937E2">
        <w:t xml:space="preserve"> </w:t>
      </w:r>
      <w:r w:rsidR="00817DFC" w:rsidRPr="00A937E2">
        <w:t>в</w:t>
      </w:r>
      <w:r w:rsidR="0019688E" w:rsidRPr="00A937E2">
        <w:t xml:space="preserve"> </w:t>
      </w:r>
      <w:r w:rsidR="00817DFC" w:rsidRPr="00A937E2">
        <w:t xml:space="preserve"> сельском хозяйстве составил </w:t>
      </w:r>
      <w:r w:rsidR="0019688E" w:rsidRPr="00A937E2">
        <w:t xml:space="preserve"> </w:t>
      </w:r>
      <w:r w:rsidR="00706D73" w:rsidRPr="00A937E2">
        <w:t>78116,2</w:t>
      </w:r>
      <w:r w:rsidR="00817DFC" w:rsidRPr="00A937E2">
        <w:t xml:space="preserve"> руб. (темп роста </w:t>
      </w:r>
      <w:r w:rsidR="00706D73" w:rsidRPr="00A937E2">
        <w:t>93,1</w:t>
      </w:r>
      <w:r w:rsidR="00817DFC" w:rsidRPr="00A937E2">
        <w:t xml:space="preserve">%), в  обрабатывающем производстве  - </w:t>
      </w:r>
      <w:r w:rsidR="00706D73" w:rsidRPr="00A937E2">
        <w:t>152744,6</w:t>
      </w:r>
      <w:r w:rsidRPr="00A937E2">
        <w:t xml:space="preserve"> </w:t>
      </w:r>
      <w:r w:rsidR="00817DFC" w:rsidRPr="00A937E2">
        <w:t>руб. (</w:t>
      </w:r>
      <w:r w:rsidR="00706D73" w:rsidRPr="00A937E2">
        <w:t>115,8</w:t>
      </w:r>
      <w:r w:rsidR="00817DFC" w:rsidRPr="00A937E2">
        <w:t xml:space="preserve">%), в сфере образования – </w:t>
      </w:r>
      <w:r w:rsidR="00706D73" w:rsidRPr="00A937E2">
        <w:t xml:space="preserve">53840,2 </w:t>
      </w:r>
      <w:r w:rsidR="00817DFC" w:rsidRPr="00A937E2">
        <w:t>руб. (</w:t>
      </w:r>
      <w:r w:rsidRPr="00A937E2">
        <w:t>1</w:t>
      </w:r>
      <w:r w:rsidR="00706D73" w:rsidRPr="00A937E2">
        <w:t>09,5</w:t>
      </w:r>
      <w:r w:rsidR="00817DFC" w:rsidRPr="00A937E2">
        <w:t xml:space="preserve">%), в области здравоохранения и социальных услуг – </w:t>
      </w:r>
      <w:r w:rsidR="00706D73" w:rsidRPr="00A937E2">
        <w:t>62568,6</w:t>
      </w:r>
      <w:r w:rsidR="00817DFC" w:rsidRPr="00A937E2">
        <w:t xml:space="preserve"> руб. (</w:t>
      </w:r>
      <w:r w:rsidR="00706D73" w:rsidRPr="00A937E2">
        <w:t>11</w:t>
      </w:r>
      <w:r w:rsidRPr="00A937E2">
        <w:t>7</w:t>
      </w:r>
      <w:r w:rsidR="00817DFC" w:rsidRPr="00A937E2">
        <w:t xml:space="preserve">%), в области культуры, спорта </w:t>
      </w:r>
      <w:r w:rsidRPr="00A937E2">
        <w:t>–</w:t>
      </w:r>
      <w:r w:rsidR="00817DFC" w:rsidRPr="00A937E2">
        <w:t xml:space="preserve"> </w:t>
      </w:r>
      <w:r w:rsidR="00706D73" w:rsidRPr="00A937E2">
        <w:t xml:space="preserve">56388,9 </w:t>
      </w:r>
      <w:r w:rsidR="00817DFC" w:rsidRPr="00A937E2">
        <w:t>руб. (</w:t>
      </w:r>
      <w:r w:rsidR="00706D73" w:rsidRPr="00A937E2">
        <w:t>110,9</w:t>
      </w:r>
      <w:r w:rsidR="00817DFC" w:rsidRPr="00A937E2">
        <w:t xml:space="preserve">%). </w:t>
      </w:r>
    </w:p>
    <w:p w:rsidR="003A2499" w:rsidRPr="00A937E2" w:rsidRDefault="002E72D8" w:rsidP="00856573">
      <w:pPr>
        <w:spacing w:line="276" w:lineRule="auto"/>
        <w:ind w:firstLine="567"/>
      </w:pPr>
      <w:r w:rsidRPr="00A937E2">
        <w:t>Правительством Нижегородской области в соответствии  с Указом Президента Российской Федерации от 28.04.2008г. №607 «Об оценке эффективности деятельности органов местного самоуправления муниципальных, городских округов и муниципальных районов» ежегодно осуществляется мониторинг эффективности деятельности органов местного</w:t>
      </w:r>
      <w:r w:rsidR="00EA1333" w:rsidRPr="00A937E2">
        <w:t xml:space="preserve"> </w:t>
      </w:r>
      <w:r w:rsidRPr="00A937E2">
        <w:t xml:space="preserve"> самоуправления</w:t>
      </w:r>
      <w:r w:rsidR="00EA1333" w:rsidRPr="00A937E2">
        <w:t xml:space="preserve"> </w:t>
      </w:r>
      <w:r w:rsidRPr="00A937E2">
        <w:t xml:space="preserve"> муниципальных </w:t>
      </w:r>
      <w:r w:rsidR="000F57FA" w:rsidRPr="00A937E2">
        <w:t xml:space="preserve"> </w:t>
      </w:r>
      <w:r w:rsidRPr="00A937E2">
        <w:t xml:space="preserve"> и</w:t>
      </w:r>
      <w:r w:rsidR="000F57FA" w:rsidRPr="00A937E2">
        <w:t xml:space="preserve"> </w:t>
      </w:r>
      <w:r w:rsidRPr="00A937E2">
        <w:t xml:space="preserve"> городских</w:t>
      </w:r>
      <w:r w:rsidR="000F57FA" w:rsidRPr="00A937E2">
        <w:t xml:space="preserve"> </w:t>
      </w:r>
      <w:r w:rsidRPr="00A937E2">
        <w:t xml:space="preserve"> округов области. В 202</w:t>
      </w:r>
      <w:r w:rsidR="00694D89" w:rsidRPr="00A937E2">
        <w:t>5</w:t>
      </w:r>
      <w:r w:rsidRPr="00A937E2">
        <w:t xml:space="preserve"> году за достижение наилучших значений показателей деятельности по итогам 202</w:t>
      </w:r>
      <w:r w:rsidR="00694D89" w:rsidRPr="00A937E2">
        <w:t>4</w:t>
      </w:r>
      <w:r w:rsidRPr="00A937E2">
        <w:t xml:space="preserve"> года Володарский муниципальный округ занял </w:t>
      </w:r>
      <w:r w:rsidR="000F57FA" w:rsidRPr="00A937E2">
        <w:t xml:space="preserve"> </w:t>
      </w:r>
      <w:r w:rsidR="005576E3" w:rsidRPr="00A937E2">
        <w:t>1</w:t>
      </w:r>
      <w:r w:rsidRPr="00A937E2">
        <w:t xml:space="preserve"> место в группе «Муниципальные образования с численностью на</w:t>
      </w:r>
      <w:r w:rsidR="003A2499" w:rsidRPr="00A937E2">
        <w:t>селения   от 25 до 70 тыс.чел.». Володарский округ уже три года подряд занимает лидирующую позицию и теперь официально сохраняет штандарт навсегда.</w:t>
      </w:r>
    </w:p>
    <w:p w:rsidR="00C1575E" w:rsidRPr="00A937E2" w:rsidRDefault="00C1575E" w:rsidP="00856573">
      <w:pPr>
        <w:spacing w:line="276" w:lineRule="auto"/>
        <w:ind w:firstLine="540"/>
        <w:jc w:val="center"/>
        <w:rPr>
          <w:b/>
        </w:rPr>
      </w:pPr>
    </w:p>
    <w:p w:rsidR="00E152B8" w:rsidRPr="00A937E2" w:rsidRDefault="00E152B8" w:rsidP="00856573">
      <w:pPr>
        <w:spacing w:line="276" w:lineRule="auto"/>
        <w:jc w:val="center"/>
        <w:rPr>
          <w:b/>
        </w:rPr>
      </w:pPr>
      <w:r w:rsidRPr="00A937E2">
        <w:rPr>
          <w:b/>
          <w:lang w:val="en-US"/>
        </w:rPr>
        <w:t>II</w:t>
      </w:r>
      <w:r w:rsidRPr="00A937E2">
        <w:rPr>
          <w:b/>
        </w:rPr>
        <w:t>. Деятельность структур</w:t>
      </w:r>
      <w:r w:rsidR="005B609D" w:rsidRPr="00A937E2">
        <w:rPr>
          <w:b/>
        </w:rPr>
        <w:t xml:space="preserve">ных подразделений администрации Володарского муниципального </w:t>
      </w:r>
      <w:r w:rsidR="000E3DF7" w:rsidRPr="00A937E2">
        <w:rPr>
          <w:b/>
        </w:rPr>
        <w:t>округа</w:t>
      </w:r>
      <w:r w:rsidR="005B609D" w:rsidRPr="00A937E2">
        <w:rPr>
          <w:b/>
        </w:rPr>
        <w:t xml:space="preserve"> </w:t>
      </w:r>
      <w:r w:rsidRPr="00A937E2">
        <w:rPr>
          <w:b/>
        </w:rPr>
        <w:t>в 20</w:t>
      </w:r>
      <w:r w:rsidR="001953FF" w:rsidRPr="00A937E2">
        <w:rPr>
          <w:b/>
        </w:rPr>
        <w:t>2</w:t>
      </w:r>
      <w:r w:rsidR="00694D89" w:rsidRPr="00A937E2">
        <w:rPr>
          <w:b/>
        </w:rPr>
        <w:t>5</w:t>
      </w:r>
      <w:r w:rsidRPr="00A937E2">
        <w:rPr>
          <w:b/>
        </w:rPr>
        <w:t xml:space="preserve"> году</w:t>
      </w:r>
    </w:p>
    <w:p w:rsidR="000834CC" w:rsidRPr="00A937E2" w:rsidRDefault="000834CC" w:rsidP="00856573">
      <w:pPr>
        <w:spacing w:line="276" w:lineRule="auto"/>
        <w:ind w:firstLine="540"/>
      </w:pPr>
    </w:p>
    <w:p w:rsidR="0016372E" w:rsidRPr="00A937E2" w:rsidRDefault="0016372E" w:rsidP="00856573">
      <w:pPr>
        <w:spacing w:line="276" w:lineRule="auto"/>
        <w:ind w:firstLine="540"/>
      </w:pPr>
      <w:r w:rsidRPr="00A937E2">
        <w:t>Администрация Володарского муниципального округа   является исполнительно-распорядительным  органом  местного  самоуправления и наделена Уставом Володарского муниципального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B3A79" w:rsidRPr="00A937E2" w:rsidRDefault="002B3A79" w:rsidP="00856573">
      <w:pPr>
        <w:spacing w:before="60" w:line="276" w:lineRule="auto"/>
        <w:jc w:val="center"/>
        <w:rPr>
          <w:b/>
        </w:rPr>
      </w:pPr>
    </w:p>
    <w:p w:rsidR="00E152B8" w:rsidRPr="00A937E2" w:rsidRDefault="00E152B8" w:rsidP="00856573">
      <w:pPr>
        <w:pStyle w:val="af2"/>
        <w:numPr>
          <w:ilvl w:val="0"/>
          <w:numId w:val="18"/>
        </w:numPr>
        <w:spacing w:before="60"/>
        <w:contextualSpacing w:val="0"/>
        <w:jc w:val="center"/>
        <w:rPr>
          <w:rFonts w:ascii="Times New Roman" w:hAnsi="Times New Roman"/>
          <w:b/>
          <w:sz w:val="24"/>
          <w:szCs w:val="24"/>
        </w:rPr>
      </w:pPr>
      <w:r w:rsidRPr="00A937E2">
        <w:rPr>
          <w:rFonts w:ascii="Times New Roman" w:hAnsi="Times New Roman"/>
          <w:b/>
          <w:sz w:val="24"/>
          <w:szCs w:val="24"/>
        </w:rPr>
        <w:t>Финансово-экономическая политика</w:t>
      </w:r>
    </w:p>
    <w:p w:rsidR="00E152B8" w:rsidRPr="00A937E2" w:rsidRDefault="00E152B8" w:rsidP="00856573">
      <w:pPr>
        <w:spacing w:before="60" w:line="276" w:lineRule="auto"/>
        <w:ind w:firstLine="567"/>
        <w:rPr>
          <w:iCs/>
        </w:rPr>
      </w:pPr>
      <w:r w:rsidRPr="00A937E2">
        <w:rPr>
          <w:b/>
          <w:iCs/>
        </w:rPr>
        <w:t>1.1. Бюджетная политика</w:t>
      </w:r>
    </w:p>
    <w:p w:rsidR="004A0692" w:rsidRPr="00A937E2" w:rsidRDefault="004A0692"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t xml:space="preserve">Главным инструментом проведения социальной, финансовой и инвестиционной политики на территории муниципального </w:t>
      </w:r>
      <w:r w:rsidR="00CC6151" w:rsidRPr="00A937E2">
        <w:rPr>
          <w:rFonts w:ascii="Times New Roman" w:hAnsi="Times New Roman"/>
          <w:sz w:val="24"/>
          <w:szCs w:val="24"/>
        </w:rPr>
        <w:t>образования</w:t>
      </w:r>
      <w:r w:rsidRPr="00A937E2">
        <w:rPr>
          <w:rFonts w:ascii="Times New Roman" w:hAnsi="Times New Roman"/>
          <w:sz w:val="24"/>
          <w:szCs w:val="24"/>
        </w:rPr>
        <w:t xml:space="preserve"> является  бюджет</w:t>
      </w:r>
      <w:r w:rsidR="00AF3993" w:rsidRPr="00A937E2">
        <w:rPr>
          <w:rFonts w:ascii="Times New Roman" w:hAnsi="Times New Roman"/>
          <w:sz w:val="24"/>
          <w:szCs w:val="24"/>
        </w:rPr>
        <w:t xml:space="preserve"> округа</w:t>
      </w:r>
      <w:r w:rsidRPr="00A937E2">
        <w:rPr>
          <w:rFonts w:ascii="Times New Roman" w:hAnsi="Times New Roman"/>
          <w:sz w:val="24"/>
          <w:szCs w:val="24"/>
        </w:rPr>
        <w:t>.</w:t>
      </w:r>
    </w:p>
    <w:p w:rsidR="00441266" w:rsidRPr="00A937E2" w:rsidRDefault="00317F63"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t xml:space="preserve">Финансовым управлением администрации Володарского муниципального </w:t>
      </w:r>
      <w:r w:rsidR="00082ADA" w:rsidRPr="00A937E2">
        <w:rPr>
          <w:rFonts w:ascii="Times New Roman" w:hAnsi="Times New Roman"/>
          <w:sz w:val="24"/>
          <w:szCs w:val="24"/>
        </w:rPr>
        <w:t>округа</w:t>
      </w:r>
      <w:r w:rsidRPr="00A937E2">
        <w:rPr>
          <w:rFonts w:ascii="Times New Roman" w:hAnsi="Times New Roman"/>
          <w:sz w:val="24"/>
          <w:szCs w:val="24"/>
        </w:rPr>
        <w:t xml:space="preserve"> </w:t>
      </w:r>
      <w:r w:rsidR="006B6092" w:rsidRPr="00A937E2">
        <w:rPr>
          <w:rFonts w:ascii="Times New Roman" w:hAnsi="Times New Roman"/>
          <w:sz w:val="24"/>
          <w:szCs w:val="24"/>
        </w:rPr>
        <w:t xml:space="preserve"> при составлении проекта бюджета и организации бюджетного процесса в </w:t>
      </w:r>
      <w:r w:rsidRPr="00A937E2">
        <w:rPr>
          <w:rFonts w:ascii="Times New Roman" w:hAnsi="Times New Roman"/>
          <w:sz w:val="24"/>
          <w:szCs w:val="24"/>
        </w:rPr>
        <w:t xml:space="preserve">Володарском муниципальном </w:t>
      </w:r>
      <w:r w:rsidR="0067511F" w:rsidRPr="00A937E2">
        <w:rPr>
          <w:rFonts w:ascii="Times New Roman" w:hAnsi="Times New Roman"/>
          <w:sz w:val="24"/>
          <w:szCs w:val="24"/>
        </w:rPr>
        <w:t xml:space="preserve">округе  </w:t>
      </w:r>
      <w:r w:rsidR="006B6092" w:rsidRPr="00A937E2">
        <w:rPr>
          <w:rFonts w:ascii="Times New Roman" w:hAnsi="Times New Roman"/>
          <w:sz w:val="24"/>
          <w:szCs w:val="24"/>
        </w:rPr>
        <w:t>в 20</w:t>
      </w:r>
      <w:r w:rsidR="00A0138D" w:rsidRPr="00A937E2">
        <w:rPr>
          <w:rFonts w:ascii="Times New Roman" w:hAnsi="Times New Roman"/>
          <w:sz w:val="24"/>
          <w:szCs w:val="24"/>
        </w:rPr>
        <w:t>2</w:t>
      </w:r>
      <w:r w:rsidR="00694D89" w:rsidRPr="00A937E2">
        <w:rPr>
          <w:rFonts w:ascii="Times New Roman" w:hAnsi="Times New Roman"/>
          <w:sz w:val="24"/>
          <w:szCs w:val="24"/>
        </w:rPr>
        <w:t>5</w:t>
      </w:r>
      <w:r w:rsidR="006B6092" w:rsidRPr="00A937E2">
        <w:rPr>
          <w:rFonts w:ascii="Times New Roman" w:hAnsi="Times New Roman"/>
          <w:sz w:val="24"/>
          <w:szCs w:val="24"/>
        </w:rPr>
        <w:t xml:space="preserve"> году было </w:t>
      </w:r>
      <w:r w:rsidR="00EF04AC" w:rsidRPr="00A937E2">
        <w:rPr>
          <w:rFonts w:ascii="Times New Roman" w:hAnsi="Times New Roman"/>
          <w:sz w:val="24"/>
          <w:szCs w:val="24"/>
        </w:rPr>
        <w:t>подготовлено</w:t>
      </w:r>
      <w:r w:rsidR="00A0138D" w:rsidRPr="00A937E2">
        <w:rPr>
          <w:rFonts w:ascii="Times New Roman" w:hAnsi="Times New Roman"/>
          <w:sz w:val="24"/>
          <w:szCs w:val="24"/>
        </w:rPr>
        <w:t xml:space="preserve"> </w:t>
      </w:r>
      <w:r w:rsidR="00540726" w:rsidRPr="00A937E2">
        <w:rPr>
          <w:rFonts w:ascii="Times New Roman" w:hAnsi="Times New Roman"/>
          <w:sz w:val="24"/>
          <w:szCs w:val="24"/>
        </w:rPr>
        <w:t xml:space="preserve"> </w:t>
      </w:r>
      <w:r w:rsidR="0097681A" w:rsidRPr="00A937E2">
        <w:rPr>
          <w:rFonts w:ascii="Times New Roman" w:hAnsi="Times New Roman"/>
          <w:sz w:val="24"/>
          <w:szCs w:val="24"/>
        </w:rPr>
        <w:t>53</w:t>
      </w:r>
      <w:r w:rsidR="00951CE8" w:rsidRPr="00A937E2">
        <w:rPr>
          <w:rFonts w:ascii="Times New Roman" w:hAnsi="Times New Roman"/>
          <w:sz w:val="24"/>
          <w:szCs w:val="24"/>
        </w:rPr>
        <w:t xml:space="preserve"> </w:t>
      </w:r>
      <w:r w:rsidR="006B6092" w:rsidRPr="00A937E2">
        <w:rPr>
          <w:rFonts w:ascii="Times New Roman" w:hAnsi="Times New Roman"/>
          <w:sz w:val="24"/>
          <w:szCs w:val="24"/>
        </w:rPr>
        <w:t>правов</w:t>
      </w:r>
      <w:r w:rsidR="00A73F75" w:rsidRPr="00A937E2">
        <w:rPr>
          <w:rFonts w:ascii="Times New Roman" w:hAnsi="Times New Roman"/>
          <w:sz w:val="24"/>
          <w:szCs w:val="24"/>
        </w:rPr>
        <w:t>ых</w:t>
      </w:r>
      <w:r w:rsidR="006B6092" w:rsidRPr="00A937E2">
        <w:rPr>
          <w:rFonts w:ascii="Times New Roman" w:hAnsi="Times New Roman"/>
          <w:sz w:val="24"/>
          <w:szCs w:val="24"/>
        </w:rPr>
        <w:t xml:space="preserve"> акт</w:t>
      </w:r>
      <w:r w:rsidR="00441266" w:rsidRPr="00A937E2">
        <w:rPr>
          <w:rFonts w:ascii="Times New Roman" w:hAnsi="Times New Roman"/>
          <w:sz w:val="24"/>
          <w:szCs w:val="24"/>
        </w:rPr>
        <w:t>ов</w:t>
      </w:r>
      <w:r w:rsidR="006B6092" w:rsidRPr="00A937E2">
        <w:rPr>
          <w:rFonts w:ascii="Times New Roman" w:hAnsi="Times New Roman"/>
          <w:sz w:val="24"/>
          <w:szCs w:val="24"/>
        </w:rPr>
        <w:t xml:space="preserve"> администрации </w:t>
      </w:r>
      <w:r w:rsidR="0019031C" w:rsidRPr="00A937E2">
        <w:rPr>
          <w:rFonts w:ascii="Times New Roman" w:hAnsi="Times New Roman"/>
          <w:sz w:val="24"/>
          <w:szCs w:val="24"/>
        </w:rPr>
        <w:t xml:space="preserve">Володарского муниципального </w:t>
      </w:r>
      <w:r w:rsidR="00F25727" w:rsidRPr="00A937E2">
        <w:rPr>
          <w:rFonts w:ascii="Times New Roman" w:hAnsi="Times New Roman"/>
          <w:sz w:val="24"/>
          <w:szCs w:val="24"/>
        </w:rPr>
        <w:t>округа</w:t>
      </w:r>
      <w:r w:rsidR="00DD50F4" w:rsidRPr="00A937E2">
        <w:rPr>
          <w:rFonts w:ascii="Times New Roman" w:hAnsi="Times New Roman"/>
          <w:sz w:val="24"/>
          <w:szCs w:val="24"/>
        </w:rPr>
        <w:t>.</w:t>
      </w:r>
      <w:r w:rsidR="00072917" w:rsidRPr="00A937E2">
        <w:rPr>
          <w:rFonts w:ascii="Times New Roman" w:hAnsi="Times New Roman"/>
          <w:sz w:val="24"/>
          <w:szCs w:val="24"/>
        </w:rPr>
        <w:t xml:space="preserve"> </w:t>
      </w:r>
    </w:p>
    <w:p w:rsidR="00CB6E1F" w:rsidRPr="00A937E2" w:rsidRDefault="00614184"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t xml:space="preserve">Проведены публичные слушания по проектам Решений </w:t>
      </w:r>
      <w:r w:rsidR="007E4BB4" w:rsidRPr="00A937E2">
        <w:rPr>
          <w:rFonts w:ascii="Times New Roman" w:hAnsi="Times New Roman"/>
          <w:sz w:val="24"/>
          <w:szCs w:val="24"/>
        </w:rPr>
        <w:t>Совета д</w:t>
      </w:r>
      <w:r w:rsidR="00FD74A9" w:rsidRPr="00A937E2">
        <w:rPr>
          <w:rFonts w:ascii="Times New Roman" w:hAnsi="Times New Roman"/>
          <w:sz w:val="24"/>
          <w:szCs w:val="24"/>
        </w:rPr>
        <w:t>епутатов</w:t>
      </w:r>
      <w:r w:rsidRPr="00A937E2">
        <w:rPr>
          <w:rFonts w:ascii="Times New Roman" w:hAnsi="Times New Roman"/>
          <w:sz w:val="24"/>
          <w:szCs w:val="24"/>
        </w:rPr>
        <w:t xml:space="preserve">  Володарского муниципального </w:t>
      </w:r>
      <w:r w:rsidR="00FD74A9" w:rsidRPr="00A937E2">
        <w:rPr>
          <w:rFonts w:ascii="Times New Roman" w:hAnsi="Times New Roman"/>
          <w:sz w:val="24"/>
          <w:szCs w:val="24"/>
        </w:rPr>
        <w:t>округа</w:t>
      </w:r>
      <w:r w:rsidRPr="00A937E2">
        <w:rPr>
          <w:rFonts w:ascii="Times New Roman" w:hAnsi="Times New Roman"/>
          <w:sz w:val="24"/>
          <w:szCs w:val="24"/>
        </w:rPr>
        <w:t xml:space="preserve"> «Об исполнении районного бюджета за 20</w:t>
      </w:r>
      <w:r w:rsidR="000673E1" w:rsidRPr="00A937E2">
        <w:rPr>
          <w:rFonts w:ascii="Times New Roman" w:hAnsi="Times New Roman"/>
          <w:sz w:val="24"/>
          <w:szCs w:val="24"/>
        </w:rPr>
        <w:t>2</w:t>
      </w:r>
      <w:r w:rsidR="00694D89" w:rsidRPr="00A937E2">
        <w:rPr>
          <w:rFonts w:ascii="Times New Roman" w:hAnsi="Times New Roman"/>
          <w:sz w:val="24"/>
          <w:szCs w:val="24"/>
        </w:rPr>
        <w:t>5</w:t>
      </w:r>
      <w:r w:rsidRPr="00A937E2">
        <w:rPr>
          <w:rFonts w:ascii="Times New Roman" w:hAnsi="Times New Roman"/>
          <w:sz w:val="24"/>
          <w:szCs w:val="24"/>
        </w:rPr>
        <w:t xml:space="preserve"> год» и «О бюджете </w:t>
      </w:r>
      <w:r w:rsidR="008C58A7" w:rsidRPr="00A937E2">
        <w:rPr>
          <w:rFonts w:ascii="Times New Roman" w:hAnsi="Times New Roman"/>
          <w:sz w:val="24"/>
          <w:szCs w:val="24"/>
        </w:rPr>
        <w:t xml:space="preserve"> Володарского муниципального округа Нижегородской области </w:t>
      </w:r>
      <w:r w:rsidRPr="00A937E2">
        <w:rPr>
          <w:rFonts w:ascii="Times New Roman" w:hAnsi="Times New Roman"/>
          <w:sz w:val="24"/>
          <w:szCs w:val="24"/>
        </w:rPr>
        <w:t xml:space="preserve"> 20</w:t>
      </w:r>
      <w:r w:rsidR="00384553" w:rsidRPr="00A937E2">
        <w:rPr>
          <w:rFonts w:ascii="Times New Roman" w:hAnsi="Times New Roman"/>
          <w:sz w:val="24"/>
          <w:szCs w:val="24"/>
        </w:rPr>
        <w:t>2</w:t>
      </w:r>
      <w:r w:rsidR="00694D89" w:rsidRPr="00A937E2">
        <w:rPr>
          <w:rFonts w:ascii="Times New Roman" w:hAnsi="Times New Roman"/>
          <w:sz w:val="24"/>
          <w:szCs w:val="24"/>
        </w:rPr>
        <w:t>6</w:t>
      </w:r>
      <w:r w:rsidRPr="00A937E2">
        <w:rPr>
          <w:rFonts w:ascii="Times New Roman" w:hAnsi="Times New Roman"/>
          <w:sz w:val="24"/>
          <w:szCs w:val="24"/>
        </w:rPr>
        <w:t xml:space="preserve"> год</w:t>
      </w:r>
      <w:r w:rsidR="00A9367B" w:rsidRPr="00A937E2">
        <w:rPr>
          <w:rFonts w:ascii="Times New Roman" w:hAnsi="Times New Roman"/>
          <w:sz w:val="24"/>
          <w:szCs w:val="24"/>
        </w:rPr>
        <w:t xml:space="preserve"> и плановый период 20</w:t>
      </w:r>
      <w:r w:rsidR="00660745" w:rsidRPr="00A937E2">
        <w:rPr>
          <w:rFonts w:ascii="Times New Roman" w:hAnsi="Times New Roman"/>
          <w:sz w:val="24"/>
          <w:szCs w:val="24"/>
        </w:rPr>
        <w:t>2</w:t>
      </w:r>
      <w:r w:rsidR="00694D89" w:rsidRPr="00A937E2">
        <w:rPr>
          <w:rFonts w:ascii="Times New Roman" w:hAnsi="Times New Roman"/>
          <w:sz w:val="24"/>
          <w:szCs w:val="24"/>
        </w:rPr>
        <w:t>7</w:t>
      </w:r>
      <w:r w:rsidR="00A9367B" w:rsidRPr="00A937E2">
        <w:rPr>
          <w:rFonts w:ascii="Times New Roman" w:hAnsi="Times New Roman"/>
          <w:sz w:val="24"/>
          <w:szCs w:val="24"/>
        </w:rPr>
        <w:t xml:space="preserve"> и 202</w:t>
      </w:r>
      <w:r w:rsidR="00694D89" w:rsidRPr="00A937E2">
        <w:rPr>
          <w:rFonts w:ascii="Times New Roman" w:hAnsi="Times New Roman"/>
          <w:sz w:val="24"/>
          <w:szCs w:val="24"/>
        </w:rPr>
        <w:t>8</w:t>
      </w:r>
      <w:r w:rsidR="00A9367B" w:rsidRPr="00A937E2">
        <w:rPr>
          <w:rFonts w:ascii="Times New Roman" w:hAnsi="Times New Roman"/>
          <w:sz w:val="24"/>
          <w:szCs w:val="24"/>
        </w:rPr>
        <w:t xml:space="preserve"> годов</w:t>
      </w:r>
      <w:r w:rsidRPr="00A937E2">
        <w:rPr>
          <w:rFonts w:ascii="Times New Roman" w:hAnsi="Times New Roman"/>
          <w:sz w:val="24"/>
          <w:szCs w:val="24"/>
        </w:rPr>
        <w:t>».</w:t>
      </w:r>
    </w:p>
    <w:p w:rsidR="002B3A79" w:rsidRPr="00A937E2" w:rsidRDefault="00A46E8D"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t>В целях ознакомления граждан с основными целями, задачами и приоритетными направлениями бюджетной политики, обоснованиями бюджетных расходов, планируемыми и достигнутыми результатами использования бюджетных ассигнований разработан информационный сборник «Бюджет для граждан», который размещен на официальном сайте администрации Володарского муниципального округа в разделе муниципальные финансы.</w:t>
      </w:r>
    </w:p>
    <w:p w:rsidR="0086023A" w:rsidRPr="00A937E2" w:rsidRDefault="00614184"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lastRenderedPageBreak/>
        <w:t xml:space="preserve">За </w:t>
      </w:r>
      <w:r w:rsidR="00AA406C" w:rsidRPr="00A937E2">
        <w:rPr>
          <w:rFonts w:ascii="Times New Roman" w:hAnsi="Times New Roman"/>
          <w:sz w:val="24"/>
          <w:szCs w:val="24"/>
        </w:rPr>
        <w:t xml:space="preserve"> </w:t>
      </w:r>
      <w:r w:rsidRPr="00A937E2">
        <w:rPr>
          <w:rFonts w:ascii="Times New Roman" w:hAnsi="Times New Roman"/>
          <w:sz w:val="24"/>
          <w:szCs w:val="24"/>
        </w:rPr>
        <w:t>20</w:t>
      </w:r>
      <w:r w:rsidR="007F2263" w:rsidRPr="00A937E2">
        <w:rPr>
          <w:rFonts w:ascii="Times New Roman" w:hAnsi="Times New Roman"/>
          <w:sz w:val="24"/>
          <w:szCs w:val="24"/>
        </w:rPr>
        <w:t>2</w:t>
      </w:r>
      <w:r w:rsidR="00694D89" w:rsidRPr="00A937E2">
        <w:rPr>
          <w:rFonts w:ascii="Times New Roman" w:hAnsi="Times New Roman"/>
          <w:sz w:val="24"/>
          <w:szCs w:val="24"/>
        </w:rPr>
        <w:t>5</w:t>
      </w:r>
      <w:r w:rsidR="00AA406C" w:rsidRPr="00A937E2">
        <w:rPr>
          <w:rFonts w:ascii="Times New Roman" w:hAnsi="Times New Roman"/>
          <w:sz w:val="24"/>
          <w:szCs w:val="24"/>
        </w:rPr>
        <w:t xml:space="preserve"> </w:t>
      </w:r>
      <w:r w:rsidRPr="00A937E2">
        <w:rPr>
          <w:rFonts w:ascii="Times New Roman" w:hAnsi="Times New Roman"/>
          <w:sz w:val="24"/>
          <w:szCs w:val="24"/>
        </w:rPr>
        <w:t xml:space="preserve"> год подготовлено </w:t>
      </w:r>
      <w:r w:rsidR="0058017E" w:rsidRPr="00A937E2">
        <w:rPr>
          <w:rFonts w:ascii="Times New Roman" w:hAnsi="Times New Roman"/>
          <w:sz w:val="24"/>
          <w:szCs w:val="24"/>
        </w:rPr>
        <w:t>1</w:t>
      </w:r>
      <w:r w:rsidR="000F7E40" w:rsidRPr="00A937E2">
        <w:rPr>
          <w:rFonts w:ascii="Times New Roman" w:hAnsi="Times New Roman"/>
          <w:sz w:val="24"/>
          <w:szCs w:val="24"/>
        </w:rPr>
        <w:t>3</w:t>
      </w:r>
      <w:r w:rsidR="005E21A6" w:rsidRPr="00A937E2">
        <w:rPr>
          <w:rFonts w:ascii="Times New Roman" w:hAnsi="Times New Roman"/>
          <w:sz w:val="24"/>
          <w:szCs w:val="24"/>
        </w:rPr>
        <w:t xml:space="preserve"> </w:t>
      </w:r>
      <w:r w:rsidRPr="00A937E2">
        <w:rPr>
          <w:rFonts w:ascii="Times New Roman" w:hAnsi="Times New Roman"/>
          <w:sz w:val="24"/>
          <w:szCs w:val="24"/>
        </w:rPr>
        <w:t xml:space="preserve"> уточнений </w:t>
      </w:r>
      <w:r w:rsidR="00FD74A9" w:rsidRPr="00A937E2">
        <w:rPr>
          <w:rFonts w:ascii="Times New Roman" w:hAnsi="Times New Roman"/>
          <w:sz w:val="24"/>
          <w:szCs w:val="24"/>
        </w:rPr>
        <w:t>р</w:t>
      </w:r>
      <w:r w:rsidRPr="00A937E2">
        <w:rPr>
          <w:rFonts w:ascii="Times New Roman" w:hAnsi="Times New Roman"/>
          <w:sz w:val="24"/>
          <w:szCs w:val="24"/>
        </w:rPr>
        <w:t xml:space="preserve">ешения </w:t>
      </w:r>
      <w:r w:rsidR="00AA406C" w:rsidRPr="00A937E2">
        <w:rPr>
          <w:rFonts w:ascii="Times New Roman" w:hAnsi="Times New Roman"/>
          <w:sz w:val="24"/>
          <w:szCs w:val="24"/>
        </w:rPr>
        <w:t xml:space="preserve"> </w:t>
      </w:r>
      <w:r w:rsidR="00171904" w:rsidRPr="00A937E2">
        <w:rPr>
          <w:rFonts w:ascii="Times New Roman" w:hAnsi="Times New Roman"/>
          <w:sz w:val="24"/>
          <w:szCs w:val="24"/>
        </w:rPr>
        <w:t xml:space="preserve">Совета </w:t>
      </w:r>
      <w:r w:rsidR="007E4BB4" w:rsidRPr="00A937E2">
        <w:rPr>
          <w:rFonts w:ascii="Times New Roman" w:hAnsi="Times New Roman"/>
          <w:sz w:val="24"/>
          <w:szCs w:val="24"/>
        </w:rPr>
        <w:t>д</w:t>
      </w:r>
      <w:r w:rsidR="00171904" w:rsidRPr="00A937E2">
        <w:rPr>
          <w:rFonts w:ascii="Times New Roman" w:hAnsi="Times New Roman"/>
          <w:sz w:val="24"/>
          <w:szCs w:val="24"/>
        </w:rPr>
        <w:t xml:space="preserve">епутатов </w:t>
      </w:r>
      <w:r w:rsidRPr="00A937E2">
        <w:rPr>
          <w:rFonts w:ascii="Times New Roman" w:hAnsi="Times New Roman"/>
          <w:sz w:val="24"/>
          <w:szCs w:val="24"/>
        </w:rPr>
        <w:t xml:space="preserve"> </w:t>
      </w:r>
      <w:r w:rsidR="00B95B68" w:rsidRPr="00A937E2">
        <w:rPr>
          <w:rFonts w:ascii="Times New Roman" w:hAnsi="Times New Roman"/>
          <w:sz w:val="24"/>
          <w:szCs w:val="24"/>
        </w:rPr>
        <w:t xml:space="preserve"> от 26.12.2024 №466 </w:t>
      </w:r>
      <w:r w:rsidR="00275C10" w:rsidRPr="00A937E2">
        <w:rPr>
          <w:rFonts w:ascii="Times New Roman" w:hAnsi="Times New Roman"/>
          <w:sz w:val="24"/>
          <w:szCs w:val="24"/>
        </w:rPr>
        <w:t>«О бюджете Володарского муниципального округа Нижегородской области на 202</w:t>
      </w:r>
      <w:r w:rsidR="00694D89" w:rsidRPr="00A937E2">
        <w:rPr>
          <w:rFonts w:ascii="Times New Roman" w:hAnsi="Times New Roman"/>
          <w:sz w:val="24"/>
          <w:szCs w:val="24"/>
        </w:rPr>
        <w:t>5</w:t>
      </w:r>
      <w:r w:rsidR="00275C10" w:rsidRPr="00A937E2">
        <w:rPr>
          <w:rFonts w:ascii="Times New Roman" w:hAnsi="Times New Roman"/>
          <w:sz w:val="24"/>
          <w:szCs w:val="24"/>
        </w:rPr>
        <w:t xml:space="preserve"> год и на плановый период 202</w:t>
      </w:r>
      <w:r w:rsidR="00694D89" w:rsidRPr="00A937E2">
        <w:rPr>
          <w:rFonts w:ascii="Times New Roman" w:hAnsi="Times New Roman"/>
          <w:sz w:val="24"/>
          <w:szCs w:val="24"/>
        </w:rPr>
        <w:t>6</w:t>
      </w:r>
      <w:r w:rsidR="00275C10" w:rsidRPr="00A937E2">
        <w:rPr>
          <w:rFonts w:ascii="Times New Roman" w:hAnsi="Times New Roman"/>
          <w:sz w:val="24"/>
          <w:szCs w:val="24"/>
        </w:rPr>
        <w:t xml:space="preserve"> и 202</w:t>
      </w:r>
      <w:r w:rsidR="00694D89" w:rsidRPr="00A937E2">
        <w:rPr>
          <w:rFonts w:ascii="Times New Roman" w:hAnsi="Times New Roman"/>
          <w:sz w:val="24"/>
          <w:szCs w:val="24"/>
        </w:rPr>
        <w:t>7</w:t>
      </w:r>
      <w:r w:rsidR="00275C10" w:rsidRPr="00A937E2">
        <w:rPr>
          <w:rFonts w:ascii="Times New Roman" w:hAnsi="Times New Roman"/>
          <w:sz w:val="24"/>
          <w:szCs w:val="24"/>
        </w:rPr>
        <w:t xml:space="preserve"> годов»</w:t>
      </w:r>
      <w:r w:rsidR="00A23267" w:rsidRPr="00A937E2">
        <w:rPr>
          <w:rFonts w:ascii="Times New Roman" w:hAnsi="Times New Roman"/>
          <w:sz w:val="24"/>
          <w:szCs w:val="24"/>
        </w:rPr>
        <w:t xml:space="preserve">, которые связаны с </w:t>
      </w:r>
      <w:r w:rsidRPr="00A937E2">
        <w:rPr>
          <w:rFonts w:ascii="Times New Roman" w:hAnsi="Times New Roman"/>
          <w:sz w:val="24"/>
          <w:szCs w:val="24"/>
        </w:rPr>
        <w:t xml:space="preserve"> изменением объема безвозмездных поступлений из областного и федерального бюджет</w:t>
      </w:r>
      <w:r w:rsidR="00F65B90" w:rsidRPr="00A937E2">
        <w:rPr>
          <w:rFonts w:ascii="Times New Roman" w:hAnsi="Times New Roman"/>
          <w:sz w:val="24"/>
          <w:szCs w:val="24"/>
        </w:rPr>
        <w:t>ов</w:t>
      </w:r>
      <w:r w:rsidR="00A23267" w:rsidRPr="00A937E2">
        <w:rPr>
          <w:rFonts w:ascii="Times New Roman" w:hAnsi="Times New Roman"/>
          <w:sz w:val="24"/>
          <w:szCs w:val="24"/>
        </w:rPr>
        <w:t>,</w:t>
      </w:r>
      <w:r w:rsidRPr="00A937E2">
        <w:rPr>
          <w:rFonts w:ascii="Times New Roman" w:hAnsi="Times New Roman"/>
          <w:sz w:val="24"/>
          <w:szCs w:val="24"/>
        </w:rPr>
        <w:t xml:space="preserve">  необходимостью софинансирования с областным и федеральным бюджет</w:t>
      </w:r>
      <w:r w:rsidR="00F65B90" w:rsidRPr="00A937E2">
        <w:rPr>
          <w:rFonts w:ascii="Times New Roman" w:hAnsi="Times New Roman"/>
          <w:sz w:val="24"/>
          <w:szCs w:val="24"/>
        </w:rPr>
        <w:t>ами</w:t>
      </w:r>
      <w:r w:rsidRPr="00A937E2">
        <w:rPr>
          <w:rFonts w:ascii="Times New Roman" w:hAnsi="Times New Roman"/>
          <w:sz w:val="24"/>
          <w:szCs w:val="24"/>
        </w:rPr>
        <w:t xml:space="preserve"> расходов предоставления мер социальной поддержки отдельных категорий граждан, на поддержку образования</w:t>
      </w:r>
      <w:r w:rsidR="00A23267" w:rsidRPr="00A937E2">
        <w:rPr>
          <w:rFonts w:ascii="Times New Roman" w:hAnsi="Times New Roman"/>
          <w:sz w:val="24"/>
          <w:szCs w:val="24"/>
        </w:rPr>
        <w:t xml:space="preserve">, </w:t>
      </w:r>
      <w:r w:rsidRPr="00A937E2">
        <w:rPr>
          <w:rFonts w:ascii="Times New Roman" w:hAnsi="Times New Roman"/>
          <w:sz w:val="24"/>
          <w:szCs w:val="24"/>
        </w:rPr>
        <w:t>необходимостью увеличения расходов на поддержку учреждени</w:t>
      </w:r>
      <w:r w:rsidR="0086023A" w:rsidRPr="00A937E2">
        <w:rPr>
          <w:rFonts w:ascii="Times New Roman" w:hAnsi="Times New Roman"/>
          <w:sz w:val="24"/>
          <w:szCs w:val="24"/>
        </w:rPr>
        <w:t>й образования, культуры, спорта,  на дополнительные расходы на содержание и ремонт дорог, на осуществление первичных мер пожарной безопасности, на осуществление дополнительных расходов в сфере жилищно-коммунального хозяйства, устранения последствий чрезвычайных ситуаций и т.п.</w:t>
      </w:r>
    </w:p>
    <w:p w:rsidR="00255FAF" w:rsidRPr="00A937E2" w:rsidRDefault="00614184" w:rsidP="00856573">
      <w:pPr>
        <w:pStyle w:val="af2"/>
        <w:suppressAutoHyphens/>
        <w:ind w:left="0" w:firstLine="540"/>
        <w:contextualSpacing w:val="0"/>
        <w:rPr>
          <w:rFonts w:ascii="Times New Roman" w:hAnsi="Times New Roman"/>
          <w:sz w:val="24"/>
          <w:szCs w:val="24"/>
        </w:rPr>
      </w:pPr>
      <w:r w:rsidRPr="00A937E2">
        <w:rPr>
          <w:rFonts w:ascii="Times New Roman" w:hAnsi="Times New Roman"/>
          <w:sz w:val="24"/>
          <w:szCs w:val="24"/>
        </w:rPr>
        <w:t xml:space="preserve">В рамках управления зарезервированными средствами финансовым управлением подготовлено  </w:t>
      </w:r>
      <w:r w:rsidR="00B95B68" w:rsidRPr="00A937E2">
        <w:rPr>
          <w:rFonts w:ascii="Times New Roman" w:hAnsi="Times New Roman"/>
          <w:sz w:val="24"/>
          <w:szCs w:val="24"/>
        </w:rPr>
        <w:t>1017</w:t>
      </w:r>
      <w:r w:rsidR="00330E7C" w:rsidRPr="00A937E2">
        <w:rPr>
          <w:rFonts w:ascii="Times New Roman" w:hAnsi="Times New Roman"/>
          <w:sz w:val="24"/>
          <w:szCs w:val="24"/>
        </w:rPr>
        <w:t xml:space="preserve"> </w:t>
      </w:r>
      <w:r w:rsidRPr="00A937E2">
        <w:rPr>
          <w:rFonts w:ascii="Times New Roman" w:hAnsi="Times New Roman"/>
          <w:sz w:val="24"/>
          <w:szCs w:val="24"/>
        </w:rPr>
        <w:t>распоряжени</w:t>
      </w:r>
      <w:r w:rsidR="005336B7" w:rsidRPr="00A937E2">
        <w:rPr>
          <w:rFonts w:ascii="Times New Roman" w:hAnsi="Times New Roman"/>
          <w:sz w:val="24"/>
          <w:szCs w:val="24"/>
        </w:rPr>
        <w:t>й</w:t>
      </w:r>
      <w:r w:rsidR="001312B3" w:rsidRPr="00A937E2">
        <w:rPr>
          <w:rFonts w:ascii="Times New Roman" w:hAnsi="Times New Roman"/>
          <w:sz w:val="24"/>
          <w:szCs w:val="24"/>
        </w:rPr>
        <w:t xml:space="preserve">. </w:t>
      </w:r>
    </w:p>
    <w:p w:rsidR="00A9231F" w:rsidRPr="00A937E2" w:rsidRDefault="00A9231F" w:rsidP="00856573">
      <w:pPr>
        <w:pStyle w:val="af2"/>
        <w:suppressAutoHyphens/>
        <w:spacing w:after="0"/>
        <w:ind w:left="0" w:firstLine="540"/>
        <w:contextualSpacing w:val="0"/>
        <w:rPr>
          <w:rFonts w:ascii="Times New Roman" w:hAnsi="Times New Roman"/>
          <w:sz w:val="24"/>
          <w:szCs w:val="24"/>
        </w:rPr>
      </w:pPr>
      <w:r w:rsidRPr="00A937E2">
        <w:rPr>
          <w:rFonts w:ascii="Times New Roman" w:hAnsi="Times New Roman"/>
          <w:sz w:val="24"/>
          <w:szCs w:val="24"/>
        </w:rPr>
        <w:t>В рамках формирования  бюджета</w:t>
      </w:r>
      <w:r w:rsidR="00F6520C" w:rsidRPr="00A937E2">
        <w:rPr>
          <w:rFonts w:ascii="Times New Roman" w:hAnsi="Times New Roman"/>
          <w:sz w:val="24"/>
          <w:szCs w:val="24"/>
        </w:rPr>
        <w:t xml:space="preserve"> округа </w:t>
      </w:r>
      <w:r w:rsidRPr="00A937E2">
        <w:rPr>
          <w:rFonts w:ascii="Times New Roman" w:hAnsi="Times New Roman"/>
          <w:sz w:val="24"/>
          <w:szCs w:val="24"/>
        </w:rPr>
        <w:t xml:space="preserve"> финансовым управлением разработаны:</w:t>
      </w:r>
    </w:p>
    <w:p w:rsidR="00A9231F" w:rsidRPr="00A937E2" w:rsidRDefault="00A9231F" w:rsidP="00856573">
      <w:pPr>
        <w:pStyle w:val="af2"/>
        <w:suppressAutoHyphens/>
        <w:spacing w:after="0"/>
        <w:ind w:left="0" w:firstLine="540"/>
        <w:contextualSpacing w:val="0"/>
        <w:rPr>
          <w:rFonts w:ascii="Times New Roman" w:hAnsi="Times New Roman"/>
          <w:sz w:val="24"/>
          <w:szCs w:val="24"/>
        </w:rPr>
      </w:pPr>
      <w:r w:rsidRPr="00A937E2">
        <w:rPr>
          <w:rFonts w:ascii="Times New Roman" w:hAnsi="Times New Roman"/>
          <w:sz w:val="24"/>
          <w:szCs w:val="24"/>
        </w:rPr>
        <w:t xml:space="preserve">- основные направления бюджетной и налоговой политики в Володарском муниципальном </w:t>
      </w:r>
      <w:r w:rsidR="00F6520C" w:rsidRPr="00A937E2">
        <w:rPr>
          <w:rFonts w:ascii="Times New Roman" w:hAnsi="Times New Roman"/>
          <w:sz w:val="24"/>
          <w:szCs w:val="24"/>
        </w:rPr>
        <w:t>округе</w:t>
      </w:r>
      <w:r w:rsidRPr="00A937E2">
        <w:rPr>
          <w:rFonts w:ascii="Times New Roman" w:hAnsi="Times New Roman"/>
          <w:sz w:val="24"/>
          <w:szCs w:val="24"/>
        </w:rPr>
        <w:t xml:space="preserve"> на 20</w:t>
      </w:r>
      <w:r w:rsidR="00607D91" w:rsidRPr="00A937E2">
        <w:rPr>
          <w:rFonts w:ascii="Times New Roman" w:hAnsi="Times New Roman"/>
          <w:sz w:val="24"/>
          <w:szCs w:val="24"/>
        </w:rPr>
        <w:t>2</w:t>
      </w:r>
      <w:r w:rsidR="00A94E7B" w:rsidRPr="00A937E2">
        <w:rPr>
          <w:rFonts w:ascii="Times New Roman" w:hAnsi="Times New Roman"/>
          <w:sz w:val="24"/>
          <w:szCs w:val="24"/>
        </w:rPr>
        <w:t>5</w:t>
      </w:r>
      <w:r w:rsidRPr="00A937E2">
        <w:rPr>
          <w:rFonts w:ascii="Times New Roman" w:hAnsi="Times New Roman"/>
          <w:sz w:val="24"/>
          <w:szCs w:val="24"/>
        </w:rPr>
        <w:t xml:space="preserve"> год и на плановый период 20</w:t>
      </w:r>
      <w:r w:rsidR="00235E76" w:rsidRPr="00A937E2">
        <w:rPr>
          <w:rFonts w:ascii="Times New Roman" w:hAnsi="Times New Roman"/>
          <w:sz w:val="24"/>
          <w:szCs w:val="24"/>
        </w:rPr>
        <w:t>2</w:t>
      </w:r>
      <w:r w:rsidR="00A94E7B" w:rsidRPr="00A937E2">
        <w:rPr>
          <w:rFonts w:ascii="Times New Roman" w:hAnsi="Times New Roman"/>
          <w:sz w:val="24"/>
          <w:szCs w:val="24"/>
        </w:rPr>
        <w:t>6</w:t>
      </w:r>
      <w:r w:rsidRPr="00A937E2">
        <w:rPr>
          <w:rFonts w:ascii="Times New Roman" w:hAnsi="Times New Roman"/>
          <w:sz w:val="24"/>
          <w:szCs w:val="24"/>
        </w:rPr>
        <w:t xml:space="preserve"> и 202</w:t>
      </w:r>
      <w:r w:rsidR="00A94E7B" w:rsidRPr="00A937E2">
        <w:rPr>
          <w:rFonts w:ascii="Times New Roman" w:hAnsi="Times New Roman"/>
          <w:sz w:val="24"/>
          <w:szCs w:val="24"/>
        </w:rPr>
        <w:t>7</w:t>
      </w:r>
      <w:r w:rsidRPr="00A937E2">
        <w:rPr>
          <w:rFonts w:ascii="Times New Roman" w:hAnsi="Times New Roman"/>
          <w:sz w:val="24"/>
          <w:szCs w:val="24"/>
        </w:rPr>
        <w:t xml:space="preserve"> годов, утвержденные постановлением администрации Володарского муниципального </w:t>
      </w:r>
      <w:r w:rsidR="00F6520C" w:rsidRPr="00A937E2">
        <w:rPr>
          <w:rFonts w:ascii="Times New Roman" w:hAnsi="Times New Roman"/>
          <w:sz w:val="24"/>
          <w:szCs w:val="24"/>
        </w:rPr>
        <w:t xml:space="preserve">округа </w:t>
      </w:r>
      <w:r w:rsidRPr="00A937E2">
        <w:rPr>
          <w:rFonts w:ascii="Times New Roman" w:hAnsi="Times New Roman"/>
          <w:sz w:val="24"/>
          <w:szCs w:val="24"/>
        </w:rPr>
        <w:t xml:space="preserve"> от </w:t>
      </w:r>
      <w:r w:rsidR="00193C88" w:rsidRPr="00A937E2">
        <w:rPr>
          <w:rFonts w:ascii="Times New Roman" w:hAnsi="Times New Roman"/>
          <w:sz w:val="24"/>
          <w:szCs w:val="24"/>
        </w:rPr>
        <w:t xml:space="preserve"> 25.11.2025 №3752;</w:t>
      </w:r>
    </w:p>
    <w:p w:rsidR="00A9231F" w:rsidRPr="00A937E2" w:rsidRDefault="00A9231F"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методика планирования бюджетных ассигнований бюджета Володарского  муниципального </w:t>
      </w:r>
      <w:r w:rsidR="00F6520C" w:rsidRPr="00A937E2">
        <w:rPr>
          <w:rFonts w:ascii="Times New Roman" w:hAnsi="Times New Roman"/>
          <w:sz w:val="24"/>
          <w:szCs w:val="24"/>
        </w:rPr>
        <w:t>округа</w:t>
      </w:r>
      <w:r w:rsidRPr="00A937E2">
        <w:rPr>
          <w:rFonts w:ascii="Times New Roman" w:hAnsi="Times New Roman"/>
          <w:sz w:val="24"/>
          <w:szCs w:val="24"/>
        </w:rPr>
        <w:t xml:space="preserve"> на 20</w:t>
      </w:r>
      <w:r w:rsidR="00607D91" w:rsidRPr="00A937E2">
        <w:rPr>
          <w:rFonts w:ascii="Times New Roman" w:hAnsi="Times New Roman"/>
          <w:sz w:val="24"/>
          <w:szCs w:val="24"/>
        </w:rPr>
        <w:t>2</w:t>
      </w:r>
      <w:r w:rsidR="00825C0C" w:rsidRPr="00A937E2">
        <w:rPr>
          <w:rFonts w:ascii="Times New Roman" w:hAnsi="Times New Roman"/>
          <w:sz w:val="24"/>
          <w:szCs w:val="24"/>
        </w:rPr>
        <w:t>6</w:t>
      </w:r>
      <w:r w:rsidRPr="00A937E2">
        <w:rPr>
          <w:rFonts w:ascii="Times New Roman" w:hAnsi="Times New Roman"/>
          <w:sz w:val="24"/>
          <w:szCs w:val="24"/>
        </w:rPr>
        <w:t xml:space="preserve"> год и на плановый период 20</w:t>
      </w:r>
      <w:r w:rsidR="00EB532F" w:rsidRPr="00A937E2">
        <w:rPr>
          <w:rFonts w:ascii="Times New Roman" w:hAnsi="Times New Roman"/>
          <w:sz w:val="24"/>
          <w:szCs w:val="24"/>
        </w:rPr>
        <w:t>2</w:t>
      </w:r>
      <w:r w:rsidR="00825C0C" w:rsidRPr="00A937E2">
        <w:rPr>
          <w:rFonts w:ascii="Times New Roman" w:hAnsi="Times New Roman"/>
          <w:sz w:val="24"/>
          <w:szCs w:val="24"/>
        </w:rPr>
        <w:t>7</w:t>
      </w:r>
      <w:r w:rsidRPr="00A937E2">
        <w:rPr>
          <w:rFonts w:ascii="Times New Roman" w:hAnsi="Times New Roman"/>
          <w:sz w:val="24"/>
          <w:szCs w:val="24"/>
        </w:rPr>
        <w:t xml:space="preserve"> и 202</w:t>
      </w:r>
      <w:r w:rsidR="00825C0C" w:rsidRPr="00A937E2">
        <w:rPr>
          <w:rFonts w:ascii="Times New Roman" w:hAnsi="Times New Roman"/>
          <w:sz w:val="24"/>
          <w:szCs w:val="24"/>
        </w:rPr>
        <w:t>8</w:t>
      </w:r>
      <w:r w:rsidRPr="00A937E2">
        <w:rPr>
          <w:rFonts w:ascii="Times New Roman" w:hAnsi="Times New Roman"/>
          <w:sz w:val="24"/>
          <w:szCs w:val="24"/>
        </w:rPr>
        <w:t xml:space="preserve"> годов, утвержденная приказом Финансового управления администрации Володарского муниципального </w:t>
      </w:r>
      <w:r w:rsidR="00F6520C" w:rsidRPr="00A937E2">
        <w:rPr>
          <w:rFonts w:ascii="Times New Roman" w:hAnsi="Times New Roman"/>
          <w:sz w:val="24"/>
          <w:szCs w:val="24"/>
        </w:rPr>
        <w:t>округа</w:t>
      </w:r>
      <w:r w:rsidRPr="00A937E2">
        <w:rPr>
          <w:rFonts w:ascii="Times New Roman" w:hAnsi="Times New Roman"/>
          <w:sz w:val="24"/>
          <w:szCs w:val="24"/>
        </w:rPr>
        <w:t xml:space="preserve">   от  </w:t>
      </w:r>
      <w:r w:rsidR="00825C0C" w:rsidRPr="00A937E2">
        <w:rPr>
          <w:rFonts w:ascii="Times New Roman" w:hAnsi="Times New Roman"/>
          <w:sz w:val="24"/>
          <w:szCs w:val="24"/>
        </w:rPr>
        <w:t>06.11.</w:t>
      </w:r>
      <w:r w:rsidR="00EB532F" w:rsidRPr="00A937E2">
        <w:rPr>
          <w:rFonts w:ascii="Times New Roman" w:hAnsi="Times New Roman"/>
          <w:sz w:val="24"/>
          <w:szCs w:val="24"/>
        </w:rPr>
        <w:t>20</w:t>
      </w:r>
      <w:r w:rsidR="00C4604B" w:rsidRPr="00A937E2">
        <w:rPr>
          <w:rFonts w:ascii="Times New Roman" w:hAnsi="Times New Roman"/>
          <w:sz w:val="24"/>
          <w:szCs w:val="24"/>
        </w:rPr>
        <w:t>2</w:t>
      </w:r>
      <w:r w:rsidR="00825C0C" w:rsidRPr="00A937E2">
        <w:rPr>
          <w:rFonts w:ascii="Times New Roman" w:hAnsi="Times New Roman"/>
          <w:sz w:val="24"/>
          <w:szCs w:val="24"/>
        </w:rPr>
        <w:t>5</w:t>
      </w:r>
      <w:r w:rsidR="00EB532F" w:rsidRPr="00A937E2">
        <w:rPr>
          <w:rFonts w:ascii="Times New Roman" w:hAnsi="Times New Roman"/>
          <w:sz w:val="24"/>
          <w:szCs w:val="24"/>
        </w:rPr>
        <w:t>г.</w:t>
      </w:r>
      <w:r w:rsidRPr="00A937E2">
        <w:rPr>
          <w:rFonts w:ascii="Times New Roman" w:hAnsi="Times New Roman"/>
          <w:sz w:val="24"/>
          <w:szCs w:val="24"/>
        </w:rPr>
        <w:t xml:space="preserve"> № </w:t>
      </w:r>
      <w:r w:rsidR="00EC78D1" w:rsidRPr="00A937E2">
        <w:rPr>
          <w:rFonts w:ascii="Times New Roman" w:hAnsi="Times New Roman"/>
          <w:sz w:val="24"/>
          <w:szCs w:val="24"/>
        </w:rPr>
        <w:t>1</w:t>
      </w:r>
      <w:r w:rsidR="00825C0C" w:rsidRPr="00A937E2">
        <w:rPr>
          <w:rFonts w:ascii="Times New Roman" w:hAnsi="Times New Roman"/>
          <w:sz w:val="24"/>
          <w:szCs w:val="24"/>
        </w:rPr>
        <w:t>2</w:t>
      </w:r>
      <w:r w:rsidR="00C4604B" w:rsidRPr="00A937E2">
        <w:rPr>
          <w:rFonts w:ascii="Times New Roman" w:hAnsi="Times New Roman"/>
          <w:sz w:val="24"/>
          <w:szCs w:val="24"/>
        </w:rPr>
        <w:t>-п</w:t>
      </w:r>
      <w:r w:rsidRPr="00A937E2">
        <w:rPr>
          <w:rFonts w:ascii="Times New Roman" w:hAnsi="Times New Roman"/>
          <w:sz w:val="24"/>
          <w:szCs w:val="24"/>
        </w:rPr>
        <w:t>.</w:t>
      </w:r>
    </w:p>
    <w:p w:rsidR="00CE1E9D" w:rsidRPr="00A937E2" w:rsidRDefault="00CE1E9D"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В соответствии с порядком  составления и ведения сводной бюджетной росписи бюджета Володарского муниципального округа  и порядком составления и ведения бюджетных росписей главных распорядителей (распорядителей) средств бюджета Володарского муниципального округа  от 30.12.2022 года № 48-П в течение 202</w:t>
      </w:r>
      <w:r w:rsidR="00825C0C" w:rsidRPr="00A937E2">
        <w:rPr>
          <w:rFonts w:ascii="Times New Roman" w:hAnsi="Times New Roman"/>
          <w:sz w:val="24"/>
          <w:szCs w:val="24"/>
        </w:rPr>
        <w:t>5</w:t>
      </w:r>
      <w:r w:rsidRPr="00A937E2">
        <w:rPr>
          <w:rFonts w:ascii="Times New Roman" w:hAnsi="Times New Roman"/>
          <w:sz w:val="24"/>
          <w:szCs w:val="24"/>
        </w:rPr>
        <w:t xml:space="preserve"> года специалистами финансового управления  сформировано </w:t>
      </w:r>
      <w:r w:rsidR="00450310" w:rsidRPr="00A937E2">
        <w:rPr>
          <w:rFonts w:ascii="Times New Roman" w:hAnsi="Times New Roman"/>
          <w:sz w:val="24"/>
          <w:szCs w:val="24"/>
        </w:rPr>
        <w:t>11</w:t>
      </w:r>
      <w:r w:rsidR="00825C0C" w:rsidRPr="00A937E2">
        <w:rPr>
          <w:rFonts w:ascii="Times New Roman" w:hAnsi="Times New Roman"/>
          <w:sz w:val="24"/>
          <w:szCs w:val="24"/>
        </w:rPr>
        <w:t>035</w:t>
      </w:r>
      <w:r w:rsidRPr="00A937E2">
        <w:rPr>
          <w:rFonts w:ascii="Times New Roman" w:hAnsi="Times New Roman"/>
          <w:sz w:val="24"/>
          <w:szCs w:val="24"/>
        </w:rPr>
        <w:t xml:space="preserve"> документов, в том числе:</w:t>
      </w:r>
    </w:p>
    <w:p w:rsidR="00CE1E9D" w:rsidRPr="00A937E2" w:rsidRDefault="00CE1E9D" w:rsidP="00856573">
      <w:pPr>
        <w:suppressAutoHyphens/>
        <w:spacing w:line="276" w:lineRule="auto"/>
        <w:ind w:firstLine="540"/>
      </w:pPr>
      <w:r w:rsidRPr="00A937E2">
        <w:t xml:space="preserve">- </w:t>
      </w:r>
      <w:r w:rsidR="00825C0C" w:rsidRPr="00A937E2">
        <w:t>3411</w:t>
      </w:r>
      <w:r w:rsidRPr="00A937E2">
        <w:t xml:space="preserve"> уведомлений о бюджетных назначениях;</w:t>
      </w:r>
    </w:p>
    <w:p w:rsidR="00CE1E9D" w:rsidRPr="00A937E2" w:rsidRDefault="00CE1E9D" w:rsidP="00856573">
      <w:pPr>
        <w:suppressAutoHyphens/>
        <w:spacing w:line="276" w:lineRule="auto"/>
        <w:ind w:firstLine="540"/>
      </w:pPr>
      <w:r w:rsidRPr="00A937E2">
        <w:t xml:space="preserve">- </w:t>
      </w:r>
      <w:r w:rsidR="00825C0C" w:rsidRPr="00A937E2">
        <w:t>3258</w:t>
      </w:r>
      <w:r w:rsidRPr="00A937E2">
        <w:t xml:space="preserve"> уведомлений о лимитах бюджетных обязательств;</w:t>
      </w:r>
    </w:p>
    <w:p w:rsidR="00CE1E9D" w:rsidRPr="00A937E2" w:rsidRDefault="00CE1E9D" w:rsidP="00856573">
      <w:pPr>
        <w:suppressAutoHyphens/>
        <w:spacing w:line="276" w:lineRule="auto"/>
        <w:ind w:firstLine="540"/>
      </w:pPr>
      <w:r w:rsidRPr="00A937E2">
        <w:t xml:space="preserve">- </w:t>
      </w:r>
      <w:r w:rsidR="00825C0C" w:rsidRPr="00A937E2">
        <w:t>4366</w:t>
      </w:r>
      <w:r w:rsidRPr="00A937E2">
        <w:t xml:space="preserve"> кассовых планов</w:t>
      </w:r>
      <w:r w:rsidR="00FD74A9" w:rsidRPr="00A937E2">
        <w:t>.</w:t>
      </w:r>
    </w:p>
    <w:p w:rsidR="00CE1E9D" w:rsidRPr="00A937E2" w:rsidRDefault="00CE1E9D"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В соответствии с порядком составления и утверждения плана финансово-хозяйственной деятельности муниципальных бюджетных и автономных учреждений Володарского муниципального округа  от 10.07.2023 года № 1915 «Об утверждении Порядка составления и утверждения плана финансово-хозяйственной деятельности муниципальных бюджетных и автономных учреждений Володарского муниципального округа Нижегородской области» в течение 202</w:t>
      </w:r>
      <w:r w:rsidR="003A2499" w:rsidRPr="00A937E2">
        <w:rPr>
          <w:rFonts w:ascii="Times New Roman" w:hAnsi="Times New Roman"/>
          <w:sz w:val="24"/>
          <w:szCs w:val="24"/>
        </w:rPr>
        <w:t>5</w:t>
      </w:r>
      <w:r w:rsidRPr="00A937E2">
        <w:rPr>
          <w:rFonts w:ascii="Times New Roman" w:hAnsi="Times New Roman"/>
          <w:sz w:val="24"/>
          <w:szCs w:val="24"/>
        </w:rPr>
        <w:t xml:space="preserve"> года специалистами финансового управления  было сформировано </w:t>
      </w:r>
      <w:r w:rsidR="00A94E7B" w:rsidRPr="00A937E2">
        <w:rPr>
          <w:rFonts w:ascii="Times New Roman" w:hAnsi="Times New Roman"/>
          <w:sz w:val="24"/>
          <w:szCs w:val="24"/>
        </w:rPr>
        <w:t>3</w:t>
      </w:r>
      <w:r w:rsidR="00825C0C" w:rsidRPr="00A937E2">
        <w:rPr>
          <w:rFonts w:ascii="Times New Roman" w:hAnsi="Times New Roman"/>
          <w:sz w:val="24"/>
          <w:szCs w:val="24"/>
        </w:rPr>
        <w:t>750</w:t>
      </w:r>
      <w:r w:rsidRPr="00A937E2">
        <w:rPr>
          <w:rFonts w:ascii="Times New Roman" w:hAnsi="Times New Roman"/>
          <w:sz w:val="24"/>
          <w:szCs w:val="24"/>
        </w:rPr>
        <w:t xml:space="preserve"> документов в том числе:</w:t>
      </w:r>
    </w:p>
    <w:p w:rsidR="00CE1E9D" w:rsidRPr="00A937E2" w:rsidRDefault="00CE1E9D"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w:t>
      </w:r>
      <w:r w:rsidR="00825C0C" w:rsidRPr="00A937E2">
        <w:rPr>
          <w:rFonts w:ascii="Times New Roman" w:hAnsi="Times New Roman"/>
          <w:sz w:val="24"/>
          <w:szCs w:val="24"/>
        </w:rPr>
        <w:t>2627</w:t>
      </w:r>
      <w:r w:rsidRPr="00A937E2">
        <w:rPr>
          <w:rFonts w:ascii="Times New Roman" w:hAnsi="Times New Roman"/>
          <w:sz w:val="24"/>
          <w:szCs w:val="24"/>
        </w:rPr>
        <w:t xml:space="preserve"> изменений в планы финансово-хозяйственной деятельности муниципальных бюджетных и автономных учреждений;</w:t>
      </w:r>
    </w:p>
    <w:p w:rsidR="00CE1E9D" w:rsidRPr="00A937E2" w:rsidRDefault="00CE1E9D"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- 11</w:t>
      </w:r>
      <w:r w:rsidR="00825C0C" w:rsidRPr="00A937E2">
        <w:rPr>
          <w:rFonts w:ascii="Times New Roman" w:hAnsi="Times New Roman"/>
          <w:sz w:val="24"/>
          <w:szCs w:val="24"/>
        </w:rPr>
        <w:t>23</w:t>
      </w:r>
      <w:r w:rsidRPr="00A937E2">
        <w:rPr>
          <w:rFonts w:ascii="Times New Roman" w:hAnsi="Times New Roman"/>
          <w:sz w:val="24"/>
          <w:szCs w:val="24"/>
        </w:rPr>
        <w:t xml:space="preserve"> сведений об операциях с целевыми субсидиями по муниципальным бюджетным и автономным учреждениям.</w:t>
      </w:r>
    </w:p>
    <w:p w:rsidR="00CE1E9D" w:rsidRPr="00A937E2" w:rsidRDefault="00CE1E9D" w:rsidP="00856573">
      <w:pPr>
        <w:pStyle w:val="af2"/>
        <w:suppressAutoHyphens/>
        <w:spacing w:after="0"/>
        <w:ind w:left="0" w:firstLine="540"/>
        <w:rPr>
          <w:rFonts w:ascii="Times New Roman" w:hAnsi="Times New Roman"/>
          <w:sz w:val="24"/>
          <w:szCs w:val="24"/>
        </w:rPr>
      </w:pPr>
    </w:p>
    <w:p w:rsidR="00BA4165" w:rsidRPr="00A937E2" w:rsidRDefault="002A1F25" w:rsidP="00856573">
      <w:pPr>
        <w:pStyle w:val="af2"/>
        <w:suppressAutoHyphens/>
        <w:spacing w:after="0"/>
        <w:ind w:left="360"/>
        <w:jc w:val="center"/>
        <w:rPr>
          <w:rFonts w:ascii="Times New Roman" w:hAnsi="Times New Roman"/>
          <w:b/>
          <w:sz w:val="24"/>
          <w:szCs w:val="24"/>
        </w:rPr>
      </w:pPr>
      <w:r w:rsidRPr="00A937E2">
        <w:rPr>
          <w:rFonts w:ascii="Times New Roman" w:hAnsi="Times New Roman"/>
          <w:b/>
          <w:sz w:val="24"/>
          <w:szCs w:val="24"/>
        </w:rPr>
        <w:t xml:space="preserve">Организация исполнения бюджета </w:t>
      </w:r>
      <w:r w:rsidR="00614184" w:rsidRPr="00A937E2">
        <w:rPr>
          <w:rFonts w:ascii="Times New Roman" w:hAnsi="Times New Roman"/>
          <w:b/>
          <w:sz w:val="24"/>
          <w:szCs w:val="24"/>
        </w:rPr>
        <w:t xml:space="preserve">и обеспечение приоритетов </w:t>
      </w:r>
    </w:p>
    <w:p w:rsidR="00614184" w:rsidRPr="00A937E2" w:rsidRDefault="00614184" w:rsidP="00856573">
      <w:pPr>
        <w:pStyle w:val="af2"/>
        <w:suppressAutoHyphens/>
        <w:spacing w:after="0"/>
        <w:ind w:left="360"/>
        <w:jc w:val="center"/>
        <w:rPr>
          <w:rFonts w:ascii="Times New Roman" w:hAnsi="Times New Roman"/>
          <w:b/>
          <w:sz w:val="24"/>
          <w:szCs w:val="24"/>
        </w:rPr>
      </w:pPr>
      <w:r w:rsidRPr="00A937E2">
        <w:rPr>
          <w:rFonts w:ascii="Times New Roman" w:hAnsi="Times New Roman"/>
          <w:b/>
          <w:sz w:val="24"/>
          <w:szCs w:val="24"/>
        </w:rPr>
        <w:t>расходования средств бюджета</w:t>
      </w:r>
      <w:r w:rsidR="0021783D" w:rsidRPr="00A937E2">
        <w:rPr>
          <w:rFonts w:ascii="Times New Roman" w:hAnsi="Times New Roman"/>
          <w:b/>
          <w:sz w:val="24"/>
          <w:szCs w:val="24"/>
        </w:rPr>
        <w:t xml:space="preserve"> в 20</w:t>
      </w:r>
      <w:r w:rsidR="00AF1044" w:rsidRPr="00A937E2">
        <w:rPr>
          <w:rFonts w:ascii="Times New Roman" w:hAnsi="Times New Roman"/>
          <w:b/>
          <w:sz w:val="24"/>
          <w:szCs w:val="24"/>
        </w:rPr>
        <w:t>2</w:t>
      </w:r>
      <w:r w:rsidR="00694D89" w:rsidRPr="00A937E2">
        <w:rPr>
          <w:rFonts w:ascii="Times New Roman" w:hAnsi="Times New Roman"/>
          <w:b/>
          <w:sz w:val="24"/>
          <w:szCs w:val="24"/>
        </w:rPr>
        <w:t>5</w:t>
      </w:r>
      <w:r w:rsidR="0021783D" w:rsidRPr="00A937E2">
        <w:rPr>
          <w:rFonts w:ascii="Times New Roman" w:hAnsi="Times New Roman"/>
          <w:b/>
          <w:sz w:val="24"/>
          <w:szCs w:val="24"/>
        </w:rPr>
        <w:t xml:space="preserve"> году</w:t>
      </w:r>
    </w:p>
    <w:p w:rsidR="002B3A79" w:rsidRPr="00A937E2" w:rsidRDefault="002B3A79" w:rsidP="00856573">
      <w:pPr>
        <w:pStyle w:val="af2"/>
        <w:suppressAutoHyphens/>
        <w:spacing w:after="0"/>
        <w:ind w:left="360"/>
        <w:jc w:val="center"/>
        <w:rPr>
          <w:rFonts w:ascii="Times New Roman" w:hAnsi="Times New Roman"/>
          <w:b/>
          <w:i/>
          <w:sz w:val="24"/>
          <w:szCs w:val="24"/>
        </w:rPr>
      </w:pPr>
    </w:p>
    <w:p w:rsidR="00BD750B" w:rsidRPr="00A937E2" w:rsidRDefault="00BD750B" w:rsidP="00856573">
      <w:pPr>
        <w:suppressAutoHyphens/>
        <w:spacing w:line="276" w:lineRule="auto"/>
        <w:ind w:firstLine="540"/>
      </w:pPr>
      <w:bookmarkStart w:id="1" w:name="OLE_LINK4"/>
      <w:bookmarkStart w:id="2" w:name="OLE_LINK5"/>
      <w:bookmarkStart w:id="3" w:name="OLE_LINK12"/>
      <w:bookmarkStart w:id="4" w:name="OLE_LINK13"/>
      <w:bookmarkStart w:id="5" w:name="OLE_LINK14"/>
      <w:r w:rsidRPr="00A937E2">
        <w:t xml:space="preserve">Процесс исполнения  бюджета Володарского муниципального </w:t>
      </w:r>
      <w:r w:rsidR="003416F6" w:rsidRPr="00A937E2">
        <w:t>округа</w:t>
      </w:r>
      <w:r w:rsidRPr="00A937E2">
        <w:t xml:space="preserve"> организован в полном соответствии с требованиями Бюджетного кодекса РФ на основе сводной бюджетной росписи  бюджета</w:t>
      </w:r>
      <w:r w:rsidR="00F25727" w:rsidRPr="00A937E2">
        <w:t xml:space="preserve"> округа </w:t>
      </w:r>
      <w:r w:rsidRPr="00A937E2">
        <w:t xml:space="preserve"> и кассового плана.</w:t>
      </w:r>
    </w:p>
    <w:p w:rsidR="00BD750B" w:rsidRPr="00A937E2" w:rsidRDefault="00BD750B" w:rsidP="00856573">
      <w:pPr>
        <w:suppressAutoHyphens/>
        <w:spacing w:line="276" w:lineRule="auto"/>
        <w:ind w:firstLine="540"/>
      </w:pPr>
      <w:r w:rsidRPr="00A937E2">
        <w:lastRenderedPageBreak/>
        <w:t>В части краткосрочного прогнозирования и финансирования ежедневно осуществлялись:</w:t>
      </w:r>
    </w:p>
    <w:p w:rsidR="00BD750B" w:rsidRPr="00A937E2" w:rsidRDefault="00BD750B" w:rsidP="00856573">
      <w:pPr>
        <w:suppressAutoHyphens/>
        <w:spacing w:line="276" w:lineRule="auto"/>
        <w:ind w:firstLine="540"/>
      </w:pPr>
      <w:r w:rsidRPr="00A937E2">
        <w:t>- оперативный учет поступлений денежных средств на едином лицевом счете  бюджета</w:t>
      </w:r>
      <w:r w:rsidR="00F25727" w:rsidRPr="00A937E2">
        <w:t xml:space="preserve"> округа</w:t>
      </w:r>
      <w:r w:rsidRPr="00A937E2">
        <w:t>;</w:t>
      </w:r>
    </w:p>
    <w:p w:rsidR="00BD750B" w:rsidRPr="00A937E2" w:rsidRDefault="00BD750B" w:rsidP="00856573">
      <w:pPr>
        <w:suppressAutoHyphens/>
        <w:spacing w:line="276" w:lineRule="auto"/>
        <w:ind w:firstLine="540"/>
      </w:pPr>
      <w:r w:rsidRPr="00A937E2">
        <w:t>- уточнение кассового плана по отдельным видам расходов;</w:t>
      </w:r>
    </w:p>
    <w:p w:rsidR="00BD750B" w:rsidRPr="00A937E2" w:rsidRDefault="00BD750B" w:rsidP="00856573">
      <w:pPr>
        <w:suppressAutoHyphens/>
        <w:spacing w:line="276" w:lineRule="auto"/>
        <w:ind w:firstLine="540"/>
      </w:pPr>
      <w:r w:rsidRPr="00A937E2">
        <w:t>- перераспределение лимитов бюджетных обязательств с учетом уточнений  бюджета</w:t>
      </w:r>
      <w:r w:rsidR="00F25727" w:rsidRPr="00A937E2">
        <w:t xml:space="preserve"> округа</w:t>
      </w:r>
      <w:r w:rsidRPr="00A937E2">
        <w:t>;</w:t>
      </w:r>
    </w:p>
    <w:p w:rsidR="00BD750B" w:rsidRPr="00A937E2" w:rsidRDefault="00BD750B" w:rsidP="00856573">
      <w:pPr>
        <w:suppressAutoHyphens/>
        <w:spacing w:line="276" w:lineRule="auto"/>
        <w:ind w:firstLine="540"/>
      </w:pPr>
      <w:r w:rsidRPr="00A937E2">
        <w:t xml:space="preserve">- учет поступлений средств из областного и федерального бюджета на лицевой счет  бюджета </w:t>
      </w:r>
      <w:r w:rsidR="00F25727" w:rsidRPr="00A937E2">
        <w:t xml:space="preserve">округа </w:t>
      </w:r>
      <w:r w:rsidRPr="00A937E2">
        <w:t>и лицевые счета администраторов доходов, учет кассовых выплат в разрезе получателей и целевых программ.</w:t>
      </w:r>
    </w:p>
    <w:p w:rsidR="00BD750B" w:rsidRPr="00A937E2" w:rsidRDefault="00BD750B" w:rsidP="00856573">
      <w:pPr>
        <w:suppressAutoHyphens/>
        <w:spacing w:line="276" w:lineRule="auto"/>
        <w:ind w:firstLine="540"/>
      </w:pPr>
      <w:r w:rsidRPr="00A937E2">
        <w:t>В части ведения операционно-кассовой работы ежедневно осуществлялось:</w:t>
      </w:r>
    </w:p>
    <w:p w:rsidR="00BD750B" w:rsidRPr="00A937E2" w:rsidRDefault="00F27723" w:rsidP="00856573">
      <w:pPr>
        <w:suppressAutoHyphens/>
        <w:spacing w:line="276" w:lineRule="auto"/>
        <w:ind w:firstLine="540"/>
      </w:pPr>
      <w:r w:rsidRPr="00A937E2">
        <w:t xml:space="preserve">- </w:t>
      </w:r>
      <w:r w:rsidR="00BD750B" w:rsidRPr="00A937E2">
        <w:t>формирование реестров платежных поручений и кассовых документов по учреждениям, находящимся на казначейском обслуживании;</w:t>
      </w:r>
    </w:p>
    <w:p w:rsidR="00BD750B" w:rsidRPr="00A937E2" w:rsidRDefault="00F27723" w:rsidP="00856573">
      <w:pPr>
        <w:suppressAutoHyphens/>
        <w:spacing w:line="276" w:lineRule="auto"/>
        <w:ind w:firstLine="540"/>
      </w:pPr>
      <w:r w:rsidRPr="00A937E2">
        <w:t xml:space="preserve">- </w:t>
      </w:r>
      <w:r w:rsidR="00BD750B" w:rsidRPr="00A937E2">
        <w:t>оформление и выдача кассовых документов (чеков);</w:t>
      </w:r>
    </w:p>
    <w:p w:rsidR="00BD750B" w:rsidRPr="00A937E2" w:rsidRDefault="00F27723" w:rsidP="00856573">
      <w:pPr>
        <w:suppressAutoHyphens/>
        <w:spacing w:line="276" w:lineRule="auto"/>
        <w:ind w:firstLine="540"/>
      </w:pPr>
      <w:r w:rsidRPr="00A937E2">
        <w:t xml:space="preserve">- </w:t>
      </w:r>
      <w:r w:rsidR="00BD750B" w:rsidRPr="00A937E2">
        <w:t xml:space="preserve">передача электронных документов в отдел  </w:t>
      </w:r>
      <w:r w:rsidR="00A46E8D" w:rsidRPr="00A937E2">
        <w:t xml:space="preserve">14 </w:t>
      </w:r>
      <w:r w:rsidR="00BD750B" w:rsidRPr="00A937E2">
        <w:t>федерального казначейства для проведения расходов.</w:t>
      </w:r>
    </w:p>
    <w:p w:rsidR="002A5E13" w:rsidRPr="00A937E2" w:rsidRDefault="00BD750B" w:rsidP="00856573">
      <w:pPr>
        <w:suppressAutoHyphens/>
        <w:spacing w:line="276" w:lineRule="auto"/>
        <w:ind w:firstLine="540"/>
      </w:pPr>
      <w:r w:rsidRPr="00A937E2">
        <w:t xml:space="preserve">Проверено и обработано </w:t>
      </w:r>
      <w:r w:rsidR="007123D0" w:rsidRPr="00A937E2">
        <w:t>36785</w:t>
      </w:r>
      <w:r w:rsidR="000A3B19" w:rsidRPr="00A937E2">
        <w:t xml:space="preserve"> </w:t>
      </w:r>
      <w:r w:rsidRPr="00A937E2">
        <w:t>документов по зачислению средств на счета учреждений</w:t>
      </w:r>
      <w:r w:rsidR="00397D86" w:rsidRPr="00A937E2">
        <w:t xml:space="preserve">, в том числе </w:t>
      </w:r>
      <w:r w:rsidR="007123D0" w:rsidRPr="00A937E2">
        <w:t>906</w:t>
      </w:r>
      <w:r w:rsidR="00AE22EC" w:rsidRPr="00A937E2">
        <w:t xml:space="preserve"> </w:t>
      </w:r>
      <w:r w:rsidR="00397D86" w:rsidRPr="00A937E2">
        <w:t>документ</w:t>
      </w:r>
      <w:r w:rsidR="000A3B19" w:rsidRPr="00A937E2">
        <w:t>ов</w:t>
      </w:r>
      <w:r w:rsidR="00397D86" w:rsidRPr="00A937E2">
        <w:t xml:space="preserve"> по </w:t>
      </w:r>
      <w:r w:rsidRPr="00A937E2">
        <w:t>казенным учреждениям и органам власти</w:t>
      </w:r>
      <w:r w:rsidR="00397D86" w:rsidRPr="00A937E2">
        <w:t xml:space="preserve"> и </w:t>
      </w:r>
      <w:r w:rsidR="007123D0" w:rsidRPr="00A937E2">
        <w:t>35879</w:t>
      </w:r>
      <w:r w:rsidR="000A3B19" w:rsidRPr="00A937E2">
        <w:t xml:space="preserve"> </w:t>
      </w:r>
      <w:r w:rsidRPr="00A937E2">
        <w:t>документ по бюджетным и автономным учреждениям</w:t>
      </w:r>
      <w:r w:rsidR="007611B7" w:rsidRPr="00A937E2">
        <w:t>.</w:t>
      </w:r>
      <w:r w:rsidR="000A3B19" w:rsidRPr="00A937E2">
        <w:t xml:space="preserve"> </w:t>
      </w:r>
      <w:r w:rsidRPr="00A937E2">
        <w:t xml:space="preserve">Проверено и санкционировано к оплате </w:t>
      </w:r>
      <w:r w:rsidR="007123D0" w:rsidRPr="00A937E2">
        <w:t>64021</w:t>
      </w:r>
      <w:r w:rsidR="000A3B19" w:rsidRPr="00A937E2">
        <w:t xml:space="preserve"> </w:t>
      </w:r>
      <w:r w:rsidRPr="00A937E2">
        <w:t>заяв</w:t>
      </w:r>
      <w:r w:rsidR="00C40713" w:rsidRPr="00A937E2">
        <w:t>ки</w:t>
      </w:r>
      <w:r w:rsidR="002A5E13" w:rsidRPr="00A937E2">
        <w:t>, в том числе</w:t>
      </w:r>
      <w:r w:rsidR="00C40713" w:rsidRPr="00A937E2">
        <w:t xml:space="preserve"> </w:t>
      </w:r>
      <w:bookmarkStart w:id="6" w:name="OLE_LINK70"/>
      <w:bookmarkStart w:id="7" w:name="OLE_LINK71"/>
      <w:bookmarkStart w:id="8" w:name="OLE_LINK72"/>
      <w:bookmarkStart w:id="9" w:name="OLE_LINK73"/>
      <w:bookmarkStart w:id="10" w:name="OLE_LINK74"/>
      <w:bookmarkStart w:id="11" w:name="OLE_LINK75"/>
      <w:bookmarkStart w:id="12" w:name="OLE_LINK76"/>
      <w:bookmarkStart w:id="13" w:name="OLE_LINK77"/>
      <w:r w:rsidR="007123D0" w:rsidRPr="00A937E2">
        <w:t>18081</w:t>
      </w:r>
      <w:r w:rsidRPr="00A937E2">
        <w:t xml:space="preserve"> заяв</w:t>
      </w:r>
      <w:r w:rsidR="00C9573D" w:rsidRPr="00A937E2">
        <w:t>ок</w:t>
      </w:r>
      <w:r w:rsidRPr="00A937E2">
        <w:t xml:space="preserve">  по казенным учреждениям и органам власти,  </w:t>
      </w:r>
      <w:r w:rsidR="00C40713" w:rsidRPr="00A937E2">
        <w:t>4</w:t>
      </w:r>
      <w:r w:rsidR="00CB6E1F" w:rsidRPr="00A937E2">
        <w:t>5</w:t>
      </w:r>
      <w:r w:rsidR="007123D0" w:rsidRPr="00A937E2">
        <w:t>940</w:t>
      </w:r>
      <w:r w:rsidR="00CB6E1F" w:rsidRPr="00A937E2">
        <w:t xml:space="preserve"> </w:t>
      </w:r>
      <w:r w:rsidRPr="00A937E2">
        <w:t>заяв</w:t>
      </w:r>
      <w:r w:rsidR="00CB6E1F" w:rsidRPr="00A937E2">
        <w:t>ок</w:t>
      </w:r>
      <w:r w:rsidRPr="00A937E2">
        <w:t xml:space="preserve"> по бюджетным и автономным учреждениям</w:t>
      </w:r>
      <w:bookmarkEnd w:id="6"/>
      <w:bookmarkEnd w:id="7"/>
      <w:bookmarkEnd w:id="8"/>
      <w:bookmarkEnd w:id="9"/>
      <w:bookmarkEnd w:id="10"/>
      <w:bookmarkEnd w:id="11"/>
      <w:bookmarkEnd w:id="12"/>
      <w:bookmarkEnd w:id="13"/>
      <w:r w:rsidRPr="00A937E2">
        <w:t xml:space="preserve">. </w:t>
      </w:r>
    </w:p>
    <w:p w:rsidR="00AB42DD" w:rsidRPr="00A937E2" w:rsidRDefault="00E24155" w:rsidP="00856573">
      <w:pPr>
        <w:suppressAutoHyphens/>
        <w:spacing w:line="276" w:lineRule="auto"/>
        <w:ind w:firstLine="540"/>
      </w:pPr>
      <w:r w:rsidRPr="00A937E2">
        <w:t xml:space="preserve">Поставлены на учет бюджетные обязательства по </w:t>
      </w:r>
      <w:r w:rsidR="00CB6E1F" w:rsidRPr="00A937E2">
        <w:t>29</w:t>
      </w:r>
      <w:r w:rsidR="007123D0" w:rsidRPr="00A937E2">
        <w:t>381</w:t>
      </w:r>
      <w:r w:rsidRPr="00A937E2">
        <w:t xml:space="preserve"> договорам (документам), в том числе </w:t>
      </w:r>
      <w:r w:rsidR="007123D0" w:rsidRPr="00A937E2">
        <w:t>6126</w:t>
      </w:r>
      <w:r w:rsidRPr="00A937E2">
        <w:t xml:space="preserve"> договор</w:t>
      </w:r>
      <w:r w:rsidR="00DA3C73" w:rsidRPr="00A937E2">
        <w:t xml:space="preserve">ов </w:t>
      </w:r>
      <w:r w:rsidRPr="00A937E2">
        <w:t xml:space="preserve"> по казенным учреждениям и органам власти,  </w:t>
      </w:r>
      <w:r w:rsidR="00DA3C73" w:rsidRPr="00A937E2">
        <w:t>2</w:t>
      </w:r>
      <w:r w:rsidR="00AB42DD" w:rsidRPr="00A937E2">
        <w:t>3255</w:t>
      </w:r>
      <w:r w:rsidRPr="00A937E2">
        <w:t xml:space="preserve"> договоров по бюджетным и автономным учреждениям</w:t>
      </w:r>
      <w:r w:rsidR="00DA3C73" w:rsidRPr="00A937E2">
        <w:t xml:space="preserve"> </w:t>
      </w:r>
      <w:r w:rsidRPr="00A937E2">
        <w:t xml:space="preserve"> в соответствии с Порядком учета бюджетных обязательств, утвержденного приказом финансового управления администрации Володарского муниципального </w:t>
      </w:r>
      <w:r w:rsidR="00DA3C73" w:rsidRPr="00A937E2">
        <w:t xml:space="preserve">округа </w:t>
      </w:r>
      <w:r w:rsidRPr="00A937E2">
        <w:t xml:space="preserve"> от </w:t>
      </w:r>
      <w:r w:rsidR="00AB42DD" w:rsidRPr="00A937E2">
        <w:t>30.</w:t>
      </w:r>
      <w:r w:rsidRPr="00A937E2">
        <w:t>12.20</w:t>
      </w:r>
      <w:r w:rsidR="00AB42DD" w:rsidRPr="00A937E2">
        <w:t>22</w:t>
      </w:r>
      <w:r w:rsidRPr="00A937E2">
        <w:t xml:space="preserve"> № </w:t>
      </w:r>
      <w:r w:rsidR="00AB42DD" w:rsidRPr="00A937E2">
        <w:t>66-П</w:t>
      </w:r>
    </w:p>
    <w:p w:rsidR="00AB42DD" w:rsidRPr="00A937E2" w:rsidRDefault="00AB42DD" w:rsidP="00856573">
      <w:pPr>
        <w:suppressAutoHyphens/>
        <w:spacing w:line="276" w:lineRule="auto"/>
        <w:ind w:firstLine="540"/>
      </w:pPr>
    </w:p>
    <w:bookmarkEnd w:id="1"/>
    <w:bookmarkEnd w:id="2"/>
    <w:bookmarkEnd w:id="3"/>
    <w:bookmarkEnd w:id="4"/>
    <w:bookmarkEnd w:id="5"/>
    <w:p w:rsidR="00687136" w:rsidRPr="00A937E2" w:rsidRDefault="00687136" w:rsidP="00856573">
      <w:pPr>
        <w:suppressAutoHyphens/>
        <w:spacing w:line="276" w:lineRule="auto"/>
        <w:ind w:firstLine="540"/>
      </w:pPr>
      <w:r w:rsidRPr="00A937E2">
        <w:t>С учетом изменений в течение 2025 года бюджет округа утвержден по расходам в сумме  3 505 589,7 тыс. рублей и по доходам в сумме 3 470 763,7 тыс. рублей, с превышением расходов над доходами (с дефицитом) в сумме 34 826,1 тыс. рублей.</w:t>
      </w:r>
    </w:p>
    <w:p w:rsidR="00687136" w:rsidRPr="00A937E2" w:rsidRDefault="00687136" w:rsidP="00856573">
      <w:pPr>
        <w:suppressAutoHyphens/>
        <w:spacing w:line="276" w:lineRule="auto"/>
        <w:ind w:firstLine="540"/>
      </w:pPr>
      <w:r w:rsidRPr="00A937E2">
        <w:t>По состоянию на 31.12.2025 г. По данным сводной бюджетной росписи уточнённый план доходов бюджета Володарского муниципального округа составил в сумме 3 470 763,7 тыс. рублей по расходам в сумме  3 505 589,7 тыс. рублей, с превышением расходов над доходами в сумме 34 826,1тыс. рублей.</w:t>
      </w:r>
    </w:p>
    <w:p w:rsidR="00687136" w:rsidRPr="00A937E2" w:rsidRDefault="00687136" w:rsidP="00856573">
      <w:pPr>
        <w:spacing w:line="276" w:lineRule="auto"/>
        <w:ind w:firstLine="540"/>
      </w:pPr>
      <w:r w:rsidRPr="00A937E2">
        <w:t xml:space="preserve">Доходная часть бюджета округа за 2025 год исполнена в сумме 3 487 428,7  тыс. руб., что составило 100,5 % от уточненного плана на 2025 год </w:t>
      </w:r>
    </w:p>
    <w:p w:rsidR="009422D1" w:rsidRPr="00A937E2" w:rsidRDefault="00614184" w:rsidP="00856573">
      <w:pPr>
        <w:spacing w:line="276" w:lineRule="auto"/>
        <w:ind w:firstLine="540"/>
      </w:pPr>
      <w:r w:rsidRPr="00A937E2">
        <w:t>Налоговые доходы</w:t>
      </w:r>
      <w:r w:rsidR="009422D1" w:rsidRPr="00A937E2">
        <w:t xml:space="preserve">   </w:t>
      </w:r>
      <w:r w:rsidR="00F11293" w:rsidRPr="00A937E2">
        <w:t>исполнены в сумме 1 451 185,5 тыс. руб., что составило 107,7 % от уточненного плана</w:t>
      </w:r>
      <w:r w:rsidR="00BA7DFA" w:rsidRPr="00A937E2">
        <w:t>.</w:t>
      </w:r>
    </w:p>
    <w:p w:rsidR="00F11293" w:rsidRPr="00A937E2" w:rsidRDefault="00D75730" w:rsidP="00856573">
      <w:pPr>
        <w:pStyle w:val="af2"/>
        <w:suppressAutoHyphens/>
        <w:spacing w:after="0"/>
        <w:ind w:left="0" w:firstLine="540"/>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xml:space="preserve">Налог на доходы физических лиц </w:t>
      </w:r>
      <w:r w:rsidR="00DC2838" w:rsidRPr="00A937E2">
        <w:rPr>
          <w:rFonts w:ascii="Times New Roman" w:eastAsia="Times New Roman" w:hAnsi="Times New Roman"/>
          <w:sz w:val="24"/>
          <w:szCs w:val="24"/>
          <w:lang w:eastAsia="ru-RU"/>
        </w:rPr>
        <w:t xml:space="preserve">составил </w:t>
      </w:r>
      <w:r w:rsidR="00415648" w:rsidRPr="00A937E2">
        <w:rPr>
          <w:rFonts w:ascii="Times New Roman" w:eastAsia="Times New Roman" w:hAnsi="Times New Roman"/>
          <w:sz w:val="24"/>
          <w:szCs w:val="24"/>
          <w:lang w:eastAsia="ru-RU"/>
        </w:rPr>
        <w:t xml:space="preserve"> </w:t>
      </w:r>
      <w:r w:rsidR="00F11293" w:rsidRPr="00A937E2">
        <w:rPr>
          <w:rFonts w:ascii="Times New Roman" w:eastAsia="Times New Roman" w:hAnsi="Times New Roman"/>
          <w:sz w:val="24"/>
          <w:szCs w:val="24"/>
          <w:lang w:eastAsia="ru-RU"/>
        </w:rPr>
        <w:t>1267046,9</w:t>
      </w:r>
      <w:r w:rsidR="00FC0E58" w:rsidRPr="00A937E2">
        <w:rPr>
          <w:rFonts w:ascii="Times New Roman" w:eastAsia="Times New Roman" w:hAnsi="Times New Roman"/>
          <w:sz w:val="24"/>
          <w:szCs w:val="24"/>
          <w:lang w:eastAsia="ru-RU"/>
        </w:rPr>
        <w:t xml:space="preserve"> тыс</w:t>
      </w:r>
      <w:r w:rsidR="00240016" w:rsidRPr="00A937E2">
        <w:rPr>
          <w:rFonts w:ascii="Times New Roman" w:eastAsia="Times New Roman" w:hAnsi="Times New Roman"/>
          <w:sz w:val="24"/>
          <w:szCs w:val="24"/>
          <w:lang w:eastAsia="ru-RU"/>
        </w:rPr>
        <w:t>.</w:t>
      </w:r>
      <w:r w:rsidRPr="00A937E2">
        <w:rPr>
          <w:rFonts w:ascii="Times New Roman" w:eastAsia="Times New Roman" w:hAnsi="Times New Roman"/>
          <w:sz w:val="24"/>
          <w:szCs w:val="24"/>
          <w:lang w:eastAsia="ru-RU"/>
        </w:rPr>
        <w:t xml:space="preserve">руб., что </w:t>
      </w:r>
      <w:r w:rsidR="00E12AE0" w:rsidRPr="00A937E2">
        <w:rPr>
          <w:rFonts w:ascii="Times New Roman" w:eastAsia="Times New Roman" w:hAnsi="Times New Roman"/>
          <w:sz w:val="24"/>
          <w:szCs w:val="24"/>
          <w:lang w:eastAsia="ru-RU"/>
        </w:rPr>
        <w:t xml:space="preserve">составило </w:t>
      </w:r>
      <w:r w:rsidR="00F11293" w:rsidRPr="00A937E2">
        <w:rPr>
          <w:rFonts w:ascii="Times New Roman" w:eastAsia="Times New Roman" w:hAnsi="Times New Roman"/>
          <w:sz w:val="24"/>
          <w:szCs w:val="24"/>
          <w:lang w:eastAsia="ru-RU"/>
        </w:rPr>
        <w:t>108,9</w:t>
      </w:r>
      <w:r w:rsidR="00E12AE0" w:rsidRPr="00A937E2">
        <w:rPr>
          <w:rFonts w:ascii="Times New Roman" w:eastAsia="Times New Roman" w:hAnsi="Times New Roman"/>
          <w:sz w:val="24"/>
          <w:szCs w:val="24"/>
          <w:lang w:eastAsia="ru-RU"/>
        </w:rPr>
        <w:t>% от уточненного плана</w:t>
      </w:r>
      <w:r w:rsidR="00F11293" w:rsidRPr="00A937E2">
        <w:rPr>
          <w:rFonts w:ascii="Times New Roman" w:eastAsia="Times New Roman" w:hAnsi="Times New Roman"/>
          <w:sz w:val="24"/>
          <w:szCs w:val="24"/>
          <w:lang w:eastAsia="ru-RU"/>
        </w:rPr>
        <w:t>.</w:t>
      </w:r>
      <w:r w:rsidR="00532059" w:rsidRPr="00A937E2">
        <w:rPr>
          <w:rFonts w:ascii="Times New Roman" w:eastAsia="Times New Roman" w:hAnsi="Times New Roman"/>
          <w:sz w:val="24"/>
          <w:szCs w:val="24"/>
          <w:lang w:eastAsia="ru-RU"/>
        </w:rPr>
        <w:t xml:space="preserve"> </w:t>
      </w:r>
      <w:r w:rsidR="00F11293" w:rsidRPr="00A937E2">
        <w:rPr>
          <w:rFonts w:ascii="Times New Roman" w:eastAsia="Times New Roman" w:hAnsi="Times New Roman"/>
          <w:sz w:val="24"/>
          <w:szCs w:val="24"/>
          <w:lang w:eastAsia="ru-RU"/>
        </w:rPr>
        <w:t xml:space="preserve">Перевыполнение плана по НДФЛ объясняется ростом поступлений по организациям МО РФ, АО «53 Арсенал». </w:t>
      </w:r>
    </w:p>
    <w:p w:rsidR="00C8683C" w:rsidRPr="00A937E2" w:rsidRDefault="00C8683C" w:rsidP="00856573">
      <w:pPr>
        <w:suppressAutoHyphens/>
        <w:spacing w:line="276" w:lineRule="auto"/>
        <w:ind w:firstLine="540"/>
      </w:pPr>
      <w:r w:rsidRPr="00A937E2">
        <w:t xml:space="preserve">Акцизы </w:t>
      </w:r>
      <w:r w:rsidR="00415648" w:rsidRPr="00A937E2">
        <w:t xml:space="preserve"> по подакцизным товарам </w:t>
      </w:r>
      <w:r w:rsidRPr="00A937E2">
        <w:t xml:space="preserve"> составили </w:t>
      </w:r>
      <w:r w:rsidR="00532059" w:rsidRPr="00A937E2">
        <w:t xml:space="preserve"> </w:t>
      </w:r>
      <w:r w:rsidR="00F11293" w:rsidRPr="00A937E2">
        <w:t xml:space="preserve">19 189,5 </w:t>
      </w:r>
      <w:r w:rsidRPr="00A937E2">
        <w:t>тыс.руб.</w:t>
      </w:r>
    </w:p>
    <w:p w:rsidR="00C8683C" w:rsidRPr="00A937E2" w:rsidRDefault="00C8683C" w:rsidP="00856573">
      <w:pPr>
        <w:suppressAutoHyphens/>
        <w:spacing w:line="276" w:lineRule="auto"/>
        <w:ind w:firstLine="540"/>
      </w:pPr>
      <w:r w:rsidRPr="00A937E2">
        <w:t xml:space="preserve">Налог, взимаемый в связи с применением упрощенной системы налогообложения исполнен  в сумме </w:t>
      </w:r>
      <w:r w:rsidR="00F11293" w:rsidRPr="00A937E2">
        <w:t xml:space="preserve">34 062,7 </w:t>
      </w:r>
      <w:r w:rsidRPr="00A937E2">
        <w:t xml:space="preserve"> тыс. рублей.</w:t>
      </w:r>
    </w:p>
    <w:p w:rsidR="00B511F9" w:rsidRPr="00A937E2" w:rsidRDefault="00D75730" w:rsidP="00856573">
      <w:pPr>
        <w:suppressAutoHyphens/>
        <w:spacing w:line="276" w:lineRule="auto"/>
        <w:ind w:firstLine="540"/>
      </w:pPr>
      <w:r w:rsidRPr="00A937E2">
        <w:t xml:space="preserve">Единый сельскохозяйственный налог – </w:t>
      </w:r>
      <w:r w:rsidR="00F11293" w:rsidRPr="00A937E2">
        <w:t xml:space="preserve">49 606,3 </w:t>
      </w:r>
      <w:r w:rsidR="00480F37" w:rsidRPr="00A937E2">
        <w:t>тыс</w:t>
      </w:r>
      <w:r w:rsidR="003848EE" w:rsidRPr="00A937E2">
        <w:t>.</w:t>
      </w:r>
      <w:r w:rsidRPr="00A937E2">
        <w:t>руб.</w:t>
      </w:r>
      <w:r w:rsidR="003848EE" w:rsidRPr="00A937E2">
        <w:t xml:space="preserve"> </w:t>
      </w:r>
    </w:p>
    <w:p w:rsidR="002C7F22" w:rsidRPr="00A937E2" w:rsidRDefault="002C7F22" w:rsidP="00856573">
      <w:pPr>
        <w:suppressAutoHyphens/>
        <w:spacing w:line="276" w:lineRule="auto"/>
        <w:ind w:firstLine="540"/>
      </w:pPr>
      <w:r w:rsidRPr="00A937E2">
        <w:t xml:space="preserve">Патентная система налогообложения – </w:t>
      </w:r>
      <w:r w:rsidR="00D27CF9" w:rsidRPr="00A937E2">
        <w:t xml:space="preserve"> </w:t>
      </w:r>
      <w:r w:rsidR="00F11293" w:rsidRPr="00A937E2">
        <w:t xml:space="preserve">11 991,9 </w:t>
      </w:r>
      <w:r w:rsidRPr="00A937E2">
        <w:t>тыс.руб.</w:t>
      </w:r>
    </w:p>
    <w:p w:rsidR="00633477" w:rsidRPr="00A937E2" w:rsidRDefault="00633477" w:rsidP="00856573">
      <w:pPr>
        <w:suppressAutoHyphens/>
        <w:spacing w:line="276" w:lineRule="auto"/>
        <w:ind w:firstLine="540"/>
      </w:pPr>
      <w:r w:rsidRPr="00A937E2">
        <w:t>Налоги  на имущество–</w:t>
      </w:r>
      <w:r w:rsidR="009422D1" w:rsidRPr="00A937E2">
        <w:t xml:space="preserve"> </w:t>
      </w:r>
      <w:r w:rsidR="00F11293" w:rsidRPr="00A937E2">
        <w:t>50233,6</w:t>
      </w:r>
      <w:r w:rsidR="009422D1" w:rsidRPr="00A937E2">
        <w:t xml:space="preserve"> </w:t>
      </w:r>
      <w:r w:rsidRPr="00A937E2">
        <w:t xml:space="preserve">тыс.руб., в том числе налог на имущество физических лиц – </w:t>
      </w:r>
      <w:r w:rsidR="00F11293" w:rsidRPr="00A937E2">
        <w:t>20708,5</w:t>
      </w:r>
      <w:r w:rsidRPr="00A937E2">
        <w:t xml:space="preserve"> тыс.руб., земельный налог – </w:t>
      </w:r>
      <w:r w:rsidR="00F11293" w:rsidRPr="00A937E2">
        <w:t>29525,1</w:t>
      </w:r>
      <w:r w:rsidRPr="00A937E2">
        <w:t xml:space="preserve"> тыс.руб.</w:t>
      </w:r>
    </w:p>
    <w:p w:rsidR="00494514" w:rsidRPr="00A937E2" w:rsidRDefault="002C7F22" w:rsidP="00856573">
      <w:pPr>
        <w:suppressAutoHyphens/>
        <w:spacing w:line="276" w:lineRule="auto"/>
        <w:ind w:firstLine="540"/>
      </w:pPr>
      <w:r w:rsidRPr="00A937E2">
        <w:lastRenderedPageBreak/>
        <w:t xml:space="preserve">Госпошлина – </w:t>
      </w:r>
      <w:r w:rsidR="009422D1" w:rsidRPr="00A937E2">
        <w:t>1</w:t>
      </w:r>
      <w:r w:rsidR="00F11293" w:rsidRPr="00A937E2">
        <w:t>9049,8</w:t>
      </w:r>
      <w:r w:rsidR="00154408" w:rsidRPr="00A937E2">
        <w:t xml:space="preserve"> </w:t>
      </w:r>
      <w:r w:rsidRPr="00A937E2">
        <w:t xml:space="preserve">тыс.руб. </w:t>
      </w:r>
    </w:p>
    <w:p w:rsidR="00192383" w:rsidRPr="00A937E2" w:rsidRDefault="002A5082" w:rsidP="00856573">
      <w:pPr>
        <w:suppressAutoHyphens/>
        <w:spacing w:line="276" w:lineRule="auto"/>
        <w:ind w:firstLine="540"/>
      </w:pPr>
      <w:r w:rsidRPr="00A937E2">
        <w:t xml:space="preserve">         </w:t>
      </w:r>
      <w:r w:rsidR="00F11293" w:rsidRPr="00A937E2">
        <w:t>Неналоговые доходы выполнены в сумме 94 574,3 тыс. руб., что составило 106,2 % от уточненного плана</w:t>
      </w:r>
      <w:r w:rsidR="00D63BCA" w:rsidRPr="00A937E2">
        <w:t xml:space="preserve">. </w:t>
      </w:r>
      <w:r w:rsidR="008C1BA1" w:rsidRPr="00A937E2">
        <w:t>Основную долю неналоговых доходов состав</w:t>
      </w:r>
      <w:r w:rsidR="00A06F03" w:rsidRPr="00A937E2">
        <w:t>или</w:t>
      </w:r>
      <w:r w:rsidR="008C1BA1" w:rsidRPr="00A937E2">
        <w:t>:</w:t>
      </w:r>
    </w:p>
    <w:p w:rsidR="007673E4" w:rsidRPr="00A937E2" w:rsidRDefault="007673E4" w:rsidP="00856573">
      <w:pPr>
        <w:suppressAutoHyphens/>
        <w:spacing w:line="276" w:lineRule="auto"/>
        <w:ind w:firstLine="540"/>
      </w:pPr>
      <w:r w:rsidRPr="00A937E2">
        <w:t xml:space="preserve">- </w:t>
      </w:r>
      <w:r w:rsidR="00EA678D" w:rsidRPr="00A937E2">
        <w:t>д</w:t>
      </w:r>
      <w:r w:rsidRPr="00A937E2">
        <w:t xml:space="preserve">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в сумме   </w:t>
      </w:r>
      <w:r w:rsidR="00F11293" w:rsidRPr="00A937E2">
        <w:t>6601,3</w:t>
      </w:r>
      <w:r w:rsidRPr="00A937E2">
        <w:t xml:space="preserve"> тыс. рублей; </w:t>
      </w:r>
    </w:p>
    <w:p w:rsidR="007673E4" w:rsidRPr="00A937E2" w:rsidRDefault="007673E4" w:rsidP="00856573">
      <w:pPr>
        <w:suppressAutoHyphens/>
        <w:spacing w:line="276" w:lineRule="auto"/>
        <w:ind w:firstLine="540"/>
      </w:pPr>
      <w:r w:rsidRPr="00A937E2">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  </w:t>
      </w:r>
      <w:r w:rsidR="00F11293" w:rsidRPr="00A937E2">
        <w:t>4847,6</w:t>
      </w:r>
      <w:r w:rsidRPr="00A937E2">
        <w:t xml:space="preserve"> тыс. рублей;</w:t>
      </w:r>
    </w:p>
    <w:p w:rsidR="007673E4" w:rsidRPr="00A937E2" w:rsidRDefault="007673E4" w:rsidP="00856573">
      <w:pPr>
        <w:suppressAutoHyphens/>
        <w:spacing w:line="276" w:lineRule="auto"/>
        <w:ind w:firstLine="540"/>
      </w:pPr>
      <w:r w:rsidRPr="00A937E2">
        <w:t xml:space="preserve">- доходы от сдачи в аренду имущества, составляющего казну муниципальных округов (за исключением земельных участков) – </w:t>
      </w:r>
      <w:r w:rsidR="00F11293" w:rsidRPr="00A937E2">
        <w:t>9443,4</w:t>
      </w:r>
      <w:r w:rsidRPr="00A937E2">
        <w:t xml:space="preserve"> тыс. рублей;</w:t>
      </w:r>
    </w:p>
    <w:p w:rsidR="007673E4" w:rsidRPr="00A937E2" w:rsidRDefault="007673E4" w:rsidP="00856573">
      <w:pPr>
        <w:suppressAutoHyphens/>
        <w:spacing w:line="276" w:lineRule="auto"/>
        <w:ind w:firstLine="540"/>
      </w:pPr>
      <w:r w:rsidRPr="00A937E2">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 -  </w:t>
      </w:r>
      <w:r w:rsidR="00F11293" w:rsidRPr="00A937E2">
        <w:t>812,1</w:t>
      </w:r>
      <w:r w:rsidRPr="00A937E2">
        <w:t xml:space="preserve"> тыс. рублей;</w:t>
      </w:r>
    </w:p>
    <w:p w:rsidR="007673E4" w:rsidRPr="00A937E2" w:rsidRDefault="007673E4" w:rsidP="00856573">
      <w:pPr>
        <w:suppressAutoHyphens/>
        <w:spacing w:line="276" w:lineRule="auto"/>
        <w:ind w:firstLine="540"/>
      </w:pPr>
      <w:r w:rsidRPr="00A937E2">
        <w:t xml:space="preserve">- прочие поступления от использования имущества, находящегося в собственности муниципальных округов –  </w:t>
      </w:r>
      <w:r w:rsidR="00F11293" w:rsidRPr="00A937E2">
        <w:t>14085,1</w:t>
      </w:r>
      <w:r w:rsidRPr="00A937E2">
        <w:t xml:space="preserve"> тыс. рублей;</w:t>
      </w:r>
    </w:p>
    <w:p w:rsidR="007673E4" w:rsidRPr="00A937E2" w:rsidRDefault="007673E4" w:rsidP="00856573">
      <w:pPr>
        <w:suppressAutoHyphens/>
        <w:spacing w:line="276" w:lineRule="auto"/>
        <w:ind w:firstLine="540"/>
      </w:pPr>
      <w:r w:rsidRPr="00A937E2">
        <w:t xml:space="preserve">- </w:t>
      </w:r>
      <w:bookmarkStart w:id="14" w:name="OLE_LINK113"/>
      <w:r w:rsidRPr="00A937E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w:t>
      </w:r>
      <w:r w:rsidR="00F11293" w:rsidRPr="00A937E2">
        <w:t>1214,7</w:t>
      </w:r>
      <w:r w:rsidRPr="00A937E2">
        <w:t xml:space="preserve"> тыс. рублей;</w:t>
      </w:r>
    </w:p>
    <w:p w:rsidR="007673E4" w:rsidRPr="00A937E2" w:rsidRDefault="007673E4" w:rsidP="00856573">
      <w:pPr>
        <w:suppressAutoHyphens/>
        <w:spacing w:line="276" w:lineRule="auto"/>
        <w:ind w:firstLine="540"/>
      </w:pPr>
      <w:r w:rsidRPr="00A937E2">
        <w:t xml:space="preserve">- плата за негативное воздействие на окружающую среду </w:t>
      </w:r>
      <w:bookmarkEnd w:id="14"/>
      <w:r w:rsidRPr="00A937E2">
        <w:t xml:space="preserve">–  </w:t>
      </w:r>
      <w:r w:rsidR="00585F12" w:rsidRPr="00A937E2">
        <w:t>1969,7</w:t>
      </w:r>
      <w:r w:rsidRPr="00A937E2">
        <w:t xml:space="preserve"> тыс. рублей;</w:t>
      </w:r>
    </w:p>
    <w:p w:rsidR="007673E4" w:rsidRPr="00A937E2" w:rsidRDefault="007673E4" w:rsidP="00856573">
      <w:pPr>
        <w:suppressAutoHyphens/>
        <w:spacing w:line="276" w:lineRule="auto"/>
        <w:ind w:firstLine="540"/>
      </w:pPr>
      <w:r w:rsidRPr="00A937E2">
        <w:t xml:space="preserve">- прочие  доходы  от  компенсации  затрат  бюджетов  муниципальных  округов –  </w:t>
      </w:r>
      <w:r w:rsidR="00585F12" w:rsidRPr="00A937E2">
        <w:t>14654,4</w:t>
      </w:r>
      <w:r w:rsidRPr="00A937E2">
        <w:t xml:space="preserve"> тыс. рублей;</w:t>
      </w:r>
    </w:p>
    <w:p w:rsidR="007673E4" w:rsidRPr="00A937E2" w:rsidRDefault="007673E4" w:rsidP="00856573">
      <w:pPr>
        <w:suppressAutoHyphens/>
        <w:spacing w:line="276" w:lineRule="auto"/>
        <w:ind w:firstLine="540"/>
      </w:pPr>
      <w:r w:rsidRPr="00A937E2">
        <w:t xml:space="preserve">-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      </w:t>
      </w:r>
      <w:r w:rsidR="00585F12" w:rsidRPr="00A937E2">
        <w:t>15200,0</w:t>
      </w:r>
      <w:r w:rsidRPr="00A937E2">
        <w:t>тыс. рублей;</w:t>
      </w:r>
    </w:p>
    <w:p w:rsidR="007673E4" w:rsidRPr="00A937E2" w:rsidRDefault="007673E4" w:rsidP="00856573">
      <w:pPr>
        <w:suppressAutoHyphens/>
        <w:spacing w:line="276" w:lineRule="auto"/>
        <w:ind w:firstLine="540"/>
      </w:pPr>
      <w:r w:rsidRPr="00A937E2">
        <w:t xml:space="preserve">- 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 </w:t>
      </w:r>
      <w:r w:rsidR="00892E44" w:rsidRPr="00A937E2">
        <w:t>–</w:t>
      </w:r>
      <w:r w:rsidRPr="00A937E2">
        <w:t xml:space="preserve"> </w:t>
      </w:r>
      <w:r w:rsidR="00585F12" w:rsidRPr="00A937E2">
        <w:t xml:space="preserve">3641,3 </w:t>
      </w:r>
      <w:r w:rsidRPr="00A937E2">
        <w:t>тыс. рублей;</w:t>
      </w:r>
    </w:p>
    <w:p w:rsidR="007673E4" w:rsidRPr="00A937E2" w:rsidRDefault="007673E4" w:rsidP="00856573">
      <w:pPr>
        <w:suppressAutoHyphens/>
        <w:spacing w:line="276" w:lineRule="auto"/>
        <w:ind w:firstLine="540"/>
      </w:pPr>
      <w:r w:rsidRPr="00A937E2">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 – </w:t>
      </w:r>
      <w:r w:rsidR="00585F12" w:rsidRPr="00A937E2">
        <w:t>10299,8</w:t>
      </w:r>
      <w:r w:rsidRPr="00A937E2">
        <w:t xml:space="preserve">  тыс. рублей;</w:t>
      </w:r>
    </w:p>
    <w:p w:rsidR="00892E44" w:rsidRPr="00A937E2" w:rsidRDefault="007673E4" w:rsidP="00856573">
      <w:pPr>
        <w:suppressAutoHyphens/>
        <w:spacing w:line="276" w:lineRule="auto"/>
        <w:ind w:firstLine="540"/>
      </w:pPr>
      <w:r w:rsidRPr="00A937E2">
        <w:t xml:space="preserve">- доходы от приватизации имущества, находящегося в государственной и муниципальной собственности – </w:t>
      </w:r>
      <w:r w:rsidR="00585F12" w:rsidRPr="00A937E2">
        <w:t>6210,0</w:t>
      </w:r>
      <w:r w:rsidRPr="00A937E2">
        <w:t xml:space="preserve"> тыс. рублей</w:t>
      </w:r>
      <w:r w:rsidR="00892E44" w:rsidRPr="00A937E2">
        <w:t>;</w:t>
      </w:r>
    </w:p>
    <w:p w:rsidR="007673E4" w:rsidRPr="00A937E2" w:rsidRDefault="00892E44" w:rsidP="00856573">
      <w:pPr>
        <w:suppressAutoHyphens/>
        <w:spacing w:line="276" w:lineRule="auto"/>
        <w:ind w:firstLine="540"/>
      </w:pPr>
      <w:r w:rsidRPr="00A937E2">
        <w:t xml:space="preserve">-штрафы, санкции, возмещение ущерба </w:t>
      </w:r>
      <w:r w:rsidR="00585F12" w:rsidRPr="00A937E2">
        <w:t>3209,3</w:t>
      </w:r>
      <w:r w:rsidRPr="00A937E2">
        <w:t xml:space="preserve"> тыс.руб</w:t>
      </w:r>
      <w:r w:rsidR="00585F12" w:rsidRPr="00A937E2">
        <w:t>лей;</w:t>
      </w:r>
    </w:p>
    <w:p w:rsidR="00585F12" w:rsidRPr="00A937E2" w:rsidRDefault="00585F12" w:rsidP="00856573">
      <w:pPr>
        <w:suppressAutoHyphens/>
        <w:spacing w:line="276" w:lineRule="auto"/>
        <w:ind w:firstLine="540"/>
      </w:pPr>
      <w:r w:rsidRPr="00A937E2">
        <w:t>Прочие неналоговые доходы 0,4 тыс.рублей;</w:t>
      </w:r>
    </w:p>
    <w:p w:rsidR="00585F12" w:rsidRPr="00A937E2" w:rsidRDefault="00585F12" w:rsidP="00856573">
      <w:pPr>
        <w:suppressAutoHyphens/>
        <w:spacing w:line="276" w:lineRule="auto"/>
        <w:ind w:firstLine="540"/>
      </w:pPr>
      <w:r w:rsidRPr="00A937E2">
        <w:t>Инициативные платежи, зачисляемые в бюджеты муниципальных округов – исполнены в сумме 2 396,3 тыс. рублей.</w:t>
      </w:r>
    </w:p>
    <w:p w:rsidR="00585F12" w:rsidRPr="00A937E2" w:rsidRDefault="00614184" w:rsidP="00856573">
      <w:pPr>
        <w:suppressAutoHyphens/>
        <w:spacing w:line="276" w:lineRule="auto"/>
        <w:ind w:firstLine="540"/>
      </w:pPr>
      <w:r w:rsidRPr="00A937E2">
        <w:t xml:space="preserve">Объем безвозмездных поступлений </w:t>
      </w:r>
      <w:r w:rsidR="0052331E" w:rsidRPr="00A937E2">
        <w:t xml:space="preserve">из бюджетов всех уровней составил </w:t>
      </w:r>
      <w:r w:rsidR="00585F12" w:rsidRPr="00A937E2">
        <w:t>1 941 669,0 тыс. руб., что составило 95,4 % от уточненного плана.</w:t>
      </w:r>
    </w:p>
    <w:p w:rsidR="00585F12" w:rsidRPr="00A937E2" w:rsidRDefault="00585F12" w:rsidP="00856573">
      <w:pPr>
        <w:suppressAutoHyphens/>
        <w:spacing w:line="276" w:lineRule="auto"/>
        <w:ind w:firstLine="540"/>
      </w:pPr>
      <w:r w:rsidRPr="00A937E2">
        <w:t>Объем безвозмездных поступлений из федерального бюджета составил 162 355,6 тыс. рублей.</w:t>
      </w:r>
    </w:p>
    <w:p w:rsidR="00585F12" w:rsidRPr="00A937E2" w:rsidRDefault="00585F12" w:rsidP="00856573">
      <w:pPr>
        <w:suppressAutoHyphens/>
        <w:spacing w:line="276" w:lineRule="auto"/>
        <w:ind w:firstLine="540"/>
      </w:pPr>
      <w:r w:rsidRPr="00A937E2">
        <w:t>Объем  безвозмездных поступлений из областного бюджета составил  1 780 668,7  тыс. рублей</w:t>
      </w:r>
    </w:p>
    <w:p w:rsidR="00507135" w:rsidRPr="00A937E2" w:rsidRDefault="00585F12" w:rsidP="00856573">
      <w:pPr>
        <w:suppressAutoHyphens/>
        <w:spacing w:line="276" w:lineRule="auto"/>
        <w:ind w:firstLine="540"/>
      </w:pPr>
      <w:r w:rsidRPr="00A937E2">
        <w:lastRenderedPageBreak/>
        <w:t xml:space="preserve"> </w:t>
      </w:r>
      <w:r w:rsidR="00614184" w:rsidRPr="00A937E2">
        <w:t>Расходы  бюджета</w:t>
      </w:r>
      <w:r w:rsidR="00F25727" w:rsidRPr="00A937E2">
        <w:t xml:space="preserve"> округа </w:t>
      </w:r>
      <w:r w:rsidR="00614184" w:rsidRPr="00A937E2">
        <w:t xml:space="preserve"> за 20</w:t>
      </w:r>
      <w:r w:rsidR="00891B9A" w:rsidRPr="00A937E2">
        <w:t>2</w:t>
      </w:r>
      <w:r w:rsidR="00694D89" w:rsidRPr="00A937E2">
        <w:t>5</w:t>
      </w:r>
      <w:r w:rsidR="0093458F" w:rsidRPr="00A937E2">
        <w:t xml:space="preserve"> </w:t>
      </w:r>
      <w:r w:rsidR="00614184" w:rsidRPr="00A937E2">
        <w:t xml:space="preserve"> год исполнены в сумме </w:t>
      </w:r>
      <w:r w:rsidR="00507135" w:rsidRPr="00A937E2">
        <w:t>3414,9</w:t>
      </w:r>
      <w:r w:rsidR="00892E44" w:rsidRPr="00A937E2">
        <w:t xml:space="preserve"> млн</w:t>
      </w:r>
      <w:r w:rsidR="00A674BB" w:rsidRPr="00A937E2">
        <w:t>.</w:t>
      </w:r>
      <w:r w:rsidR="00614184" w:rsidRPr="00A937E2">
        <w:t xml:space="preserve">рублей или </w:t>
      </w:r>
      <w:r w:rsidR="00507135" w:rsidRPr="00A937E2">
        <w:t>121,1</w:t>
      </w:r>
      <w:r w:rsidR="00671CF3" w:rsidRPr="00A937E2">
        <w:t>% от первоначального плана</w:t>
      </w:r>
      <w:r w:rsidR="00614184" w:rsidRPr="00A937E2">
        <w:t xml:space="preserve"> на 20</w:t>
      </w:r>
      <w:r w:rsidR="00DA7E87" w:rsidRPr="00A937E2">
        <w:t>2</w:t>
      </w:r>
      <w:r w:rsidR="00694D89" w:rsidRPr="00A937E2">
        <w:t>5</w:t>
      </w:r>
      <w:r w:rsidR="00614184" w:rsidRPr="00A937E2">
        <w:t xml:space="preserve"> год</w:t>
      </w:r>
      <w:r w:rsidR="00DC70E0" w:rsidRPr="00A937E2">
        <w:t xml:space="preserve">. </w:t>
      </w:r>
      <w:r w:rsidR="00E57BC2" w:rsidRPr="00A937E2">
        <w:t>По сравнению с 20</w:t>
      </w:r>
      <w:r w:rsidR="00D62A09" w:rsidRPr="00A937E2">
        <w:t>2</w:t>
      </w:r>
      <w:r w:rsidR="00694D89" w:rsidRPr="00A937E2">
        <w:t>4</w:t>
      </w:r>
      <w:r w:rsidR="00E57BC2" w:rsidRPr="00A937E2">
        <w:t xml:space="preserve"> годом </w:t>
      </w:r>
      <w:r w:rsidR="00507135" w:rsidRPr="00A937E2">
        <w:t>исполнение возросло на  27,0%.</w:t>
      </w:r>
    </w:p>
    <w:p w:rsidR="00614184" w:rsidRPr="00A937E2" w:rsidRDefault="00614184" w:rsidP="00856573">
      <w:pPr>
        <w:autoSpaceDE w:val="0"/>
        <w:autoSpaceDN w:val="0"/>
        <w:adjustRightInd w:val="0"/>
        <w:spacing w:line="276" w:lineRule="auto"/>
        <w:ind w:firstLine="540"/>
      </w:pPr>
      <w:r w:rsidRPr="00A937E2">
        <w:t>Структура ра</w:t>
      </w:r>
      <w:r w:rsidR="0041798C" w:rsidRPr="00A937E2">
        <w:t>сходов  бюджета</w:t>
      </w:r>
      <w:r w:rsidR="000A6D48" w:rsidRPr="00A937E2">
        <w:t xml:space="preserve"> округа</w:t>
      </w:r>
      <w:r w:rsidR="0041798C" w:rsidRPr="00A937E2">
        <w:t xml:space="preserve"> за 20</w:t>
      </w:r>
      <w:r w:rsidR="00506542" w:rsidRPr="00A937E2">
        <w:t>2</w:t>
      </w:r>
      <w:r w:rsidR="00694D89" w:rsidRPr="00A937E2">
        <w:t>5</w:t>
      </w:r>
      <w:r w:rsidRPr="00A937E2">
        <w:t xml:space="preserve"> год</w:t>
      </w:r>
      <w:r w:rsidR="00C56C32" w:rsidRPr="00A937E2">
        <w:t xml:space="preserve"> (тыс.руб.)</w:t>
      </w:r>
      <w:r w:rsidRPr="00A937E2">
        <w:t>:</w:t>
      </w:r>
    </w:p>
    <w:p w:rsidR="002B3A79" w:rsidRPr="00A937E2" w:rsidRDefault="002B3A79" w:rsidP="00856573">
      <w:pPr>
        <w:autoSpaceDE w:val="0"/>
        <w:autoSpaceDN w:val="0"/>
        <w:adjustRightInd w:val="0"/>
        <w:spacing w:line="276" w:lineRule="auto"/>
        <w:ind w:firstLine="540"/>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942"/>
        <w:gridCol w:w="1542"/>
        <w:gridCol w:w="1515"/>
        <w:gridCol w:w="1505"/>
        <w:gridCol w:w="1311"/>
      </w:tblGrid>
      <w:tr w:rsidR="006D1200" w:rsidRPr="00A937E2" w:rsidTr="002B3A79">
        <w:trPr>
          <w:trHeight w:val="200"/>
          <w:tblHeader/>
        </w:trPr>
        <w:tc>
          <w:tcPr>
            <w:tcW w:w="3392" w:type="dxa"/>
            <w:shd w:val="clear" w:color="auto" w:fill="auto"/>
            <w:vAlign w:val="center"/>
          </w:tcPr>
          <w:p w:rsidR="006D1200" w:rsidRPr="00A937E2" w:rsidRDefault="006D1200" w:rsidP="00856573">
            <w:pPr>
              <w:spacing w:line="276" w:lineRule="auto"/>
              <w:jc w:val="center"/>
              <w:rPr>
                <w:b/>
                <w:bCs/>
              </w:rPr>
            </w:pPr>
            <w:r w:rsidRPr="00A937E2">
              <w:rPr>
                <w:b/>
                <w:bCs/>
              </w:rPr>
              <w:t>Отрасль</w:t>
            </w:r>
          </w:p>
        </w:tc>
        <w:tc>
          <w:tcPr>
            <w:tcW w:w="929" w:type="dxa"/>
            <w:vAlign w:val="center"/>
          </w:tcPr>
          <w:p w:rsidR="006D1200" w:rsidRPr="00A937E2" w:rsidRDefault="006D1200" w:rsidP="00856573">
            <w:pPr>
              <w:spacing w:line="276" w:lineRule="auto"/>
              <w:jc w:val="center"/>
              <w:rPr>
                <w:b/>
                <w:bCs/>
              </w:rPr>
            </w:pPr>
            <w:r w:rsidRPr="00A937E2">
              <w:rPr>
                <w:b/>
                <w:bCs/>
              </w:rPr>
              <w:t>Раздел</w:t>
            </w:r>
          </w:p>
        </w:tc>
        <w:tc>
          <w:tcPr>
            <w:tcW w:w="1551" w:type="dxa"/>
            <w:shd w:val="clear" w:color="auto" w:fill="auto"/>
            <w:vAlign w:val="center"/>
          </w:tcPr>
          <w:p w:rsidR="006D1200" w:rsidRPr="00A937E2" w:rsidRDefault="006D1200" w:rsidP="00856573">
            <w:pPr>
              <w:spacing w:line="276" w:lineRule="auto"/>
              <w:jc w:val="center"/>
              <w:rPr>
                <w:b/>
                <w:bCs/>
              </w:rPr>
            </w:pPr>
            <w:r w:rsidRPr="00A937E2">
              <w:rPr>
                <w:b/>
                <w:bCs/>
              </w:rPr>
              <w:t>План</w:t>
            </w:r>
          </w:p>
        </w:tc>
        <w:tc>
          <w:tcPr>
            <w:tcW w:w="1518" w:type="dxa"/>
            <w:shd w:val="clear" w:color="auto" w:fill="auto"/>
            <w:vAlign w:val="center"/>
          </w:tcPr>
          <w:p w:rsidR="006D1200" w:rsidRPr="00A937E2" w:rsidRDefault="006D1200" w:rsidP="00856573">
            <w:pPr>
              <w:spacing w:line="276" w:lineRule="auto"/>
              <w:jc w:val="center"/>
              <w:rPr>
                <w:b/>
                <w:bCs/>
              </w:rPr>
            </w:pPr>
            <w:r w:rsidRPr="00A937E2">
              <w:rPr>
                <w:b/>
                <w:bCs/>
              </w:rPr>
              <w:t>Исполнено</w:t>
            </w:r>
          </w:p>
        </w:tc>
        <w:tc>
          <w:tcPr>
            <w:tcW w:w="1505" w:type="dxa"/>
            <w:vAlign w:val="center"/>
          </w:tcPr>
          <w:p w:rsidR="006D1200" w:rsidRPr="00A937E2" w:rsidRDefault="006D1200" w:rsidP="00856573">
            <w:pPr>
              <w:spacing w:line="276" w:lineRule="auto"/>
              <w:jc w:val="center"/>
              <w:rPr>
                <w:b/>
                <w:bCs/>
              </w:rPr>
            </w:pPr>
            <w:r w:rsidRPr="00A937E2">
              <w:rPr>
                <w:b/>
                <w:bCs/>
              </w:rPr>
              <w:t>% исполнения</w:t>
            </w:r>
          </w:p>
        </w:tc>
        <w:tc>
          <w:tcPr>
            <w:tcW w:w="1311" w:type="dxa"/>
            <w:shd w:val="clear" w:color="auto" w:fill="auto"/>
            <w:vAlign w:val="center"/>
          </w:tcPr>
          <w:p w:rsidR="006D1200" w:rsidRPr="00A937E2" w:rsidRDefault="006D1200" w:rsidP="00856573">
            <w:pPr>
              <w:spacing w:line="276" w:lineRule="auto"/>
              <w:jc w:val="center"/>
              <w:rPr>
                <w:b/>
                <w:bCs/>
              </w:rPr>
            </w:pPr>
            <w:r w:rsidRPr="00A937E2">
              <w:rPr>
                <w:b/>
                <w:bCs/>
              </w:rPr>
              <w:t>доля в структуре расходов</w:t>
            </w:r>
          </w:p>
        </w:tc>
      </w:tr>
      <w:tr w:rsidR="006D1200" w:rsidRPr="00A937E2" w:rsidTr="002B3A79">
        <w:trPr>
          <w:trHeight w:val="232"/>
        </w:trPr>
        <w:tc>
          <w:tcPr>
            <w:tcW w:w="3392" w:type="dxa"/>
            <w:shd w:val="clear" w:color="auto" w:fill="auto"/>
            <w:vAlign w:val="center"/>
            <w:hideMark/>
          </w:tcPr>
          <w:p w:rsidR="006D1200" w:rsidRPr="00A937E2" w:rsidRDefault="006D1200" w:rsidP="00856573">
            <w:pPr>
              <w:spacing w:line="276" w:lineRule="auto"/>
              <w:rPr>
                <w:bCs/>
              </w:rPr>
            </w:pPr>
            <w:r w:rsidRPr="00A937E2">
              <w:rPr>
                <w:bCs/>
              </w:rPr>
              <w:t>ОБЩЕГОСУДАРСТВЕННЫЕ ВОПРОСЫ</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01</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271148,7</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262943,5</w:t>
            </w:r>
          </w:p>
        </w:tc>
        <w:tc>
          <w:tcPr>
            <w:tcW w:w="1505" w:type="dxa"/>
            <w:vAlign w:val="center"/>
          </w:tcPr>
          <w:p w:rsidR="006D1200" w:rsidRPr="00A937E2" w:rsidRDefault="006D1200" w:rsidP="00856573">
            <w:pPr>
              <w:spacing w:line="276" w:lineRule="auto"/>
              <w:jc w:val="right"/>
              <w:rPr>
                <w:bCs/>
              </w:rPr>
            </w:pPr>
            <w:r w:rsidRPr="00A937E2">
              <w:rPr>
                <w:bCs/>
              </w:rPr>
              <w:t>97,</w:t>
            </w:r>
            <w:r w:rsidR="00507135" w:rsidRPr="00A937E2">
              <w:rPr>
                <w:bCs/>
              </w:rPr>
              <w:t>0</w:t>
            </w:r>
            <w:r w:rsidRPr="00A937E2">
              <w:rPr>
                <w:bCs/>
              </w:rPr>
              <w:t>%</w:t>
            </w:r>
          </w:p>
        </w:tc>
        <w:tc>
          <w:tcPr>
            <w:tcW w:w="1311" w:type="dxa"/>
            <w:shd w:val="clear" w:color="auto" w:fill="auto"/>
            <w:vAlign w:val="center"/>
            <w:hideMark/>
          </w:tcPr>
          <w:p w:rsidR="006D1200" w:rsidRPr="00A937E2" w:rsidRDefault="00507135" w:rsidP="00856573">
            <w:pPr>
              <w:spacing w:line="276" w:lineRule="auto"/>
              <w:jc w:val="right"/>
              <w:rPr>
                <w:bCs/>
              </w:rPr>
            </w:pPr>
            <w:r w:rsidRPr="00A937E2">
              <w:rPr>
                <w:bCs/>
              </w:rPr>
              <w:t>7,7</w:t>
            </w:r>
            <w:r w:rsidR="006D1200" w:rsidRPr="00A937E2">
              <w:rPr>
                <w:bCs/>
              </w:rPr>
              <w:t>%</w:t>
            </w:r>
          </w:p>
        </w:tc>
      </w:tr>
      <w:tr w:rsidR="006D1200" w:rsidRPr="00A937E2" w:rsidTr="002B3A79">
        <w:trPr>
          <w:trHeight w:val="138"/>
        </w:trPr>
        <w:tc>
          <w:tcPr>
            <w:tcW w:w="3392" w:type="dxa"/>
            <w:shd w:val="clear" w:color="auto" w:fill="auto"/>
            <w:vAlign w:val="center"/>
            <w:hideMark/>
          </w:tcPr>
          <w:p w:rsidR="006D1200" w:rsidRPr="00A937E2" w:rsidRDefault="006D1200" w:rsidP="00856573">
            <w:pPr>
              <w:spacing w:line="276" w:lineRule="auto"/>
              <w:rPr>
                <w:bCs/>
              </w:rPr>
            </w:pPr>
            <w:r w:rsidRPr="00A937E2">
              <w:rPr>
                <w:bCs/>
              </w:rPr>
              <w:t>НАЦИОНАЛЬНАЯ ОБОРОНА</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02</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3378,9</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3378,9</w:t>
            </w:r>
          </w:p>
        </w:tc>
        <w:tc>
          <w:tcPr>
            <w:tcW w:w="1505" w:type="dxa"/>
            <w:vAlign w:val="center"/>
          </w:tcPr>
          <w:p w:rsidR="006D1200" w:rsidRPr="00A937E2" w:rsidRDefault="006D1200" w:rsidP="00856573">
            <w:pPr>
              <w:spacing w:line="276" w:lineRule="auto"/>
              <w:jc w:val="right"/>
              <w:rPr>
                <w:bCs/>
              </w:rPr>
            </w:pPr>
            <w:r w:rsidRPr="00A937E2">
              <w:rPr>
                <w:bCs/>
              </w:rPr>
              <w:t>100,0%</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0,1%</w:t>
            </w:r>
          </w:p>
        </w:tc>
      </w:tr>
      <w:tr w:rsidR="006D1200" w:rsidRPr="00A937E2" w:rsidTr="002B3A79">
        <w:trPr>
          <w:trHeight w:val="454"/>
        </w:trPr>
        <w:tc>
          <w:tcPr>
            <w:tcW w:w="3392" w:type="dxa"/>
            <w:shd w:val="clear" w:color="auto" w:fill="auto"/>
            <w:vAlign w:val="center"/>
            <w:hideMark/>
          </w:tcPr>
          <w:p w:rsidR="006D1200" w:rsidRPr="00A937E2" w:rsidRDefault="006D1200" w:rsidP="00856573">
            <w:pPr>
              <w:spacing w:line="276" w:lineRule="auto"/>
              <w:rPr>
                <w:bCs/>
              </w:rPr>
            </w:pPr>
            <w:r w:rsidRPr="00A937E2">
              <w:rPr>
                <w:bCs/>
              </w:rPr>
              <w:t>НАЦИОНАЛЬНАЯ БЕЗОПАСНОСТЬ И ПРАВООХРАНИТЕЛЬНАЯ ДЕЯТЕЛЬНОСТЬ</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03</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41582,1</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39781,3</w:t>
            </w:r>
          </w:p>
        </w:tc>
        <w:tc>
          <w:tcPr>
            <w:tcW w:w="1505" w:type="dxa"/>
            <w:vAlign w:val="center"/>
          </w:tcPr>
          <w:p w:rsidR="006D1200" w:rsidRPr="00A937E2" w:rsidRDefault="00507135" w:rsidP="00856573">
            <w:pPr>
              <w:spacing w:line="276" w:lineRule="auto"/>
              <w:jc w:val="right"/>
              <w:rPr>
                <w:bCs/>
              </w:rPr>
            </w:pPr>
            <w:r w:rsidRPr="00A937E2">
              <w:rPr>
                <w:bCs/>
              </w:rPr>
              <w:t>95,7</w:t>
            </w:r>
            <w:r w:rsidR="006D1200" w:rsidRPr="00A937E2">
              <w:rPr>
                <w:bCs/>
              </w:rPr>
              <w:t>%</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1,</w:t>
            </w:r>
            <w:r w:rsidR="00507135" w:rsidRPr="00A937E2">
              <w:rPr>
                <w:bCs/>
              </w:rPr>
              <w:t>2</w:t>
            </w:r>
            <w:r w:rsidRPr="00A937E2">
              <w:rPr>
                <w:bCs/>
              </w:rPr>
              <w:t>%</w:t>
            </w:r>
          </w:p>
        </w:tc>
      </w:tr>
      <w:tr w:rsidR="006D1200" w:rsidRPr="00A937E2" w:rsidTr="002B3A79">
        <w:trPr>
          <w:trHeight w:val="255"/>
        </w:trPr>
        <w:tc>
          <w:tcPr>
            <w:tcW w:w="3392" w:type="dxa"/>
            <w:shd w:val="clear" w:color="auto" w:fill="auto"/>
            <w:vAlign w:val="center"/>
            <w:hideMark/>
          </w:tcPr>
          <w:p w:rsidR="006D1200" w:rsidRPr="00A937E2" w:rsidRDefault="006D1200" w:rsidP="00856573">
            <w:pPr>
              <w:spacing w:line="276" w:lineRule="auto"/>
              <w:rPr>
                <w:bCs/>
              </w:rPr>
            </w:pPr>
            <w:r w:rsidRPr="00A937E2">
              <w:rPr>
                <w:bCs/>
              </w:rPr>
              <w:t>НАЦИОНАЛЬНАЯ ЭКОНОМИКА</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04</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150285,5</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141387,0</w:t>
            </w:r>
          </w:p>
        </w:tc>
        <w:tc>
          <w:tcPr>
            <w:tcW w:w="1505" w:type="dxa"/>
            <w:vAlign w:val="center"/>
          </w:tcPr>
          <w:p w:rsidR="006D1200" w:rsidRPr="00A937E2" w:rsidRDefault="00507135" w:rsidP="00856573">
            <w:pPr>
              <w:spacing w:line="276" w:lineRule="auto"/>
              <w:jc w:val="right"/>
              <w:rPr>
                <w:bCs/>
              </w:rPr>
            </w:pPr>
            <w:r w:rsidRPr="00A937E2">
              <w:rPr>
                <w:bCs/>
              </w:rPr>
              <w:t>94,1</w:t>
            </w:r>
            <w:r w:rsidR="006D1200" w:rsidRPr="00A937E2">
              <w:rPr>
                <w:bCs/>
              </w:rPr>
              <w:t>%</w:t>
            </w:r>
          </w:p>
        </w:tc>
        <w:tc>
          <w:tcPr>
            <w:tcW w:w="1311" w:type="dxa"/>
            <w:shd w:val="clear" w:color="auto" w:fill="auto"/>
            <w:vAlign w:val="center"/>
            <w:hideMark/>
          </w:tcPr>
          <w:p w:rsidR="006D1200" w:rsidRPr="00A937E2" w:rsidRDefault="00507135" w:rsidP="00856573">
            <w:pPr>
              <w:spacing w:line="276" w:lineRule="auto"/>
              <w:jc w:val="right"/>
              <w:rPr>
                <w:bCs/>
              </w:rPr>
            </w:pPr>
            <w:r w:rsidRPr="00A937E2">
              <w:rPr>
                <w:bCs/>
              </w:rPr>
              <w:t>4,1</w:t>
            </w:r>
            <w:r w:rsidR="006D1200" w:rsidRPr="00A937E2">
              <w:rPr>
                <w:bCs/>
              </w:rPr>
              <w:t>%</w:t>
            </w:r>
          </w:p>
        </w:tc>
      </w:tr>
      <w:tr w:rsidR="006D1200" w:rsidRPr="00A937E2" w:rsidTr="002B3A79">
        <w:trPr>
          <w:trHeight w:val="60"/>
        </w:trPr>
        <w:tc>
          <w:tcPr>
            <w:tcW w:w="3392" w:type="dxa"/>
            <w:shd w:val="clear" w:color="auto" w:fill="auto"/>
            <w:vAlign w:val="center"/>
            <w:hideMark/>
          </w:tcPr>
          <w:p w:rsidR="006D1200" w:rsidRPr="00A937E2" w:rsidRDefault="006D1200" w:rsidP="00856573">
            <w:pPr>
              <w:spacing w:line="276" w:lineRule="auto"/>
              <w:rPr>
                <w:bCs/>
              </w:rPr>
            </w:pPr>
            <w:r w:rsidRPr="00A937E2">
              <w:rPr>
                <w:bCs/>
              </w:rPr>
              <w:t>ЖИЛИЩНО-КОММУНАЛЬНОЕ ХОЗЯЙСТВО</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05</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991334,9</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952735,7</w:t>
            </w:r>
          </w:p>
        </w:tc>
        <w:tc>
          <w:tcPr>
            <w:tcW w:w="1505" w:type="dxa"/>
            <w:vAlign w:val="center"/>
          </w:tcPr>
          <w:p w:rsidR="006D1200" w:rsidRPr="00A937E2" w:rsidRDefault="00507135" w:rsidP="00856573">
            <w:pPr>
              <w:spacing w:line="276" w:lineRule="auto"/>
              <w:jc w:val="right"/>
              <w:rPr>
                <w:bCs/>
              </w:rPr>
            </w:pPr>
            <w:r w:rsidRPr="00A937E2">
              <w:rPr>
                <w:bCs/>
              </w:rPr>
              <w:t>96,1</w:t>
            </w:r>
            <w:r w:rsidR="006D1200" w:rsidRPr="00A937E2">
              <w:rPr>
                <w:bCs/>
              </w:rPr>
              <w:t>%</w:t>
            </w:r>
          </w:p>
        </w:tc>
        <w:tc>
          <w:tcPr>
            <w:tcW w:w="1311" w:type="dxa"/>
            <w:shd w:val="clear" w:color="auto" w:fill="auto"/>
            <w:vAlign w:val="center"/>
            <w:hideMark/>
          </w:tcPr>
          <w:p w:rsidR="006D1200" w:rsidRPr="00A937E2" w:rsidRDefault="00507135" w:rsidP="00856573">
            <w:pPr>
              <w:spacing w:line="276" w:lineRule="auto"/>
              <w:jc w:val="right"/>
              <w:rPr>
                <w:bCs/>
              </w:rPr>
            </w:pPr>
            <w:r w:rsidRPr="00A937E2">
              <w:rPr>
                <w:bCs/>
              </w:rPr>
              <w:t>27,9</w:t>
            </w:r>
            <w:r w:rsidR="006D1200" w:rsidRPr="00A937E2">
              <w:rPr>
                <w:bCs/>
              </w:rPr>
              <w:t>%</w:t>
            </w:r>
          </w:p>
        </w:tc>
      </w:tr>
      <w:tr w:rsidR="006D1200" w:rsidRPr="00A937E2" w:rsidTr="002B3A79">
        <w:trPr>
          <w:trHeight w:val="220"/>
        </w:trPr>
        <w:tc>
          <w:tcPr>
            <w:tcW w:w="3392" w:type="dxa"/>
            <w:shd w:val="clear" w:color="auto" w:fill="auto"/>
            <w:vAlign w:val="center"/>
            <w:hideMark/>
          </w:tcPr>
          <w:p w:rsidR="006D1200" w:rsidRPr="00A937E2" w:rsidRDefault="006D1200" w:rsidP="00856573">
            <w:pPr>
              <w:spacing w:line="276" w:lineRule="auto"/>
              <w:rPr>
                <w:bCs/>
              </w:rPr>
            </w:pPr>
            <w:r w:rsidRPr="00A937E2">
              <w:rPr>
                <w:bCs/>
              </w:rPr>
              <w:t>ОХРАНА ОКРУЖАЮЩЕЙ СРЕДЫ</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06</w:t>
            </w:r>
          </w:p>
        </w:tc>
        <w:tc>
          <w:tcPr>
            <w:tcW w:w="1551" w:type="dxa"/>
            <w:shd w:val="clear" w:color="auto" w:fill="auto"/>
            <w:vAlign w:val="center"/>
          </w:tcPr>
          <w:p w:rsidR="006D1200" w:rsidRPr="00A937E2" w:rsidRDefault="00507135" w:rsidP="00856573">
            <w:pPr>
              <w:spacing w:line="276" w:lineRule="auto"/>
              <w:jc w:val="right"/>
              <w:rPr>
                <w:bCs/>
              </w:rPr>
            </w:pPr>
            <w:r w:rsidRPr="00A937E2">
              <w:rPr>
                <w:bCs/>
              </w:rPr>
              <w:t>2757,7</w:t>
            </w:r>
          </w:p>
        </w:tc>
        <w:tc>
          <w:tcPr>
            <w:tcW w:w="1518" w:type="dxa"/>
            <w:shd w:val="clear" w:color="auto" w:fill="auto"/>
            <w:vAlign w:val="center"/>
          </w:tcPr>
          <w:p w:rsidR="006D1200" w:rsidRPr="00A937E2" w:rsidRDefault="00507135" w:rsidP="00856573">
            <w:pPr>
              <w:spacing w:line="276" w:lineRule="auto"/>
              <w:jc w:val="right"/>
              <w:rPr>
                <w:bCs/>
              </w:rPr>
            </w:pPr>
            <w:r w:rsidRPr="00A937E2">
              <w:rPr>
                <w:bCs/>
              </w:rPr>
              <w:t>2757,7</w:t>
            </w:r>
          </w:p>
        </w:tc>
        <w:tc>
          <w:tcPr>
            <w:tcW w:w="1505" w:type="dxa"/>
            <w:vAlign w:val="center"/>
          </w:tcPr>
          <w:p w:rsidR="006D1200" w:rsidRPr="00A937E2" w:rsidRDefault="00507135" w:rsidP="00856573">
            <w:pPr>
              <w:spacing w:line="276" w:lineRule="auto"/>
              <w:jc w:val="right"/>
              <w:rPr>
                <w:bCs/>
              </w:rPr>
            </w:pPr>
            <w:r w:rsidRPr="00A937E2">
              <w:rPr>
                <w:bCs/>
              </w:rPr>
              <w:t>100,0</w:t>
            </w:r>
            <w:r w:rsidR="006D1200" w:rsidRPr="00A937E2">
              <w:rPr>
                <w:bCs/>
              </w:rPr>
              <w:t>%</w:t>
            </w:r>
          </w:p>
        </w:tc>
        <w:tc>
          <w:tcPr>
            <w:tcW w:w="1311" w:type="dxa"/>
            <w:shd w:val="clear" w:color="auto" w:fill="auto"/>
            <w:vAlign w:val="center"/>
          </w:tcPr>
          <w:p w:rsidR="006D1200" w:rsidRPr="00A937E2" w:rsidRDefault="006D1200" w:rsidP="00856573">
            <w:pPr>
              <w:spacing w:line="276" w:lineRule="auto"/>
              <w:jc w:val="right"/>
              <w:rPr>
                <w:bCs/>
              </w:rPr>
            </w:pPr>
            <w:r w:rsidRPr="00A937E2">
              <w:rPr>
                <w:bCs/>
              </w:rPr>
              <w:t>0,1%</w:t>
            </w:r>
          </w:p>
        </w:tc>
      </w:tr>
      <w:tr w:rsidR="006D1200" w:rsidRPr="00A937E2" w:rsidTr="002B3A79">
        <w:trPr>
          <w:trHeight w:val="97"/>
        </w:trPr>
        <w:tc>
          <w:tcPr>
            <w:tcW w:w="3392" w:type="dxa"/>
            <w:shd w:val="clear" w:color="auto" w:fill="auto"/>
            <w:vAlign w:val="center"/>
            <w:hideMark/>
          </w:tcPr>
          <w:p w:rsidR="006D1200" w:rsidRPr="00A937E2" w:rsidRDefault="006D1200" w:rsidP="00856573">
            <w:pPr>
              <w:spacing w:line="276" w:lineRule="auto"/>
              <w:rPr>
                <w:bCs/>
              </w:rPr>
            </w:pPr>
            <w:r w:rsidRPr="00A937E2">
              <w:rPr>
                <w:bCs/>
              </w:rPr>
              <w:t>ОБРАЗОВАНИЕ</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07</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1544106,3</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1520556,4</w:t>
            </w:r>
          </w:p>
        </w:tc>
        <w:tc>
          <w:tcPr>
            <w:tcW w:w="1505" w:type="dxa"/>
            <w:vAlign w:val="center"/>
          </w:tcPr>
          <w:p w:rsidR="006D1200" w:rsidRPr="00A937E2" w:rsidRDefault="00507135" w:rsidP="00856573">
            <w:pPr>
              <w:spacing w:line="276" w:lineRule="auto"/>
              <w:jc w:val="right"/>
              <w:rPr>
                <w:bCs/>
              </w:rPr>
            </w:pPr>
            <w:r w:rsidRPr="00A937E2">
              <w:rPr>
                <w:bCs/>
              </w:rPr>
              <w:t>98,5</w:t>
            </w:r>
            <w:r w:rsidR="006D1200" w:rsidRPr="00A937E2">
              <w:rPr>
                <w:bCs/>
              </w:rPr>
              <w:t>%</w:t>
            </w:r>
          </w:p>
        </w:tc>
        <w:tc>
          <w:tcPr>
            <w:tcW w:w="1311" w:type="dxa"/>
            <w:shd w:val="clear" w:color="auto" w:fill="auto"/>
            <w:vAlign w:val="center"/>
            <w:hideMark/>
          </w:tcPr>
          <w:p w:rsidR="006D1200" w:rsidRPr="00A937E2" w:rsidRDefault="00507135" w:rsidP="00856573">
            <w:pPr>
              <w:spacing w:line="276" w:lineRule="auto"/>
              <w:jc w:val="right"/>
              <w:rPr>
                <w:bCs/>
              </w:rPr>
            </w:pPr>
            <w:r w:rsidRPr="00A937E2">
              <w:rPr>
                <w:bCs/>
              </w:rPr>
              <w:t>44,5</w:t>
            </w:r>
            <w:r w:rsidR="006D1200" w:rsidRPr="00A937E2">
              <w:rPr>
                <w:bCs/>
              </w:rPr>
              <w:t>%</w:t>
            </w:r>
          </w:p>
        </w:tc>
      </w:tr>
      <w:tr w:rsidR="006D1200" w:rsidRPr="00A937E2" w:rsidTr="002B3A79">
        <w:trPr>
          <w:trHeight w:val="160"/>
        </w:trPr>
        <w:tc>
          <w:tcPr>
            <w:tcW w:w="3392" w:type="dxa"/>
            <w:shd w:val="clear" w:color="auto" w:fill="auto"/>
            <w:vAlign w:val="center"/>
            <w:hideMark/>
          </w:tcPr>
          <w:p w:rsidR="006D1200" w:rsidRPr="00A937E2" w:rsidRDefault="006D1200" w:rsidP="00856573">
            <w:pPr>
              <w:spacing w:line="276" w:lineRule="auto"/>
              <w:rPr>
                <w:bCs/>
              </w:rPr>
            </w:pPr>
            <w:r w:rsidRPr="00A937E2">
              <w:rPr>
                <w:bCs/>
              </w:rPr>
              <w:t>КУЛЬТУРА, КИНЕМАТОГРАФИЯ</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08</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218939,0</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218929,4</w:t>
            </w:r>
          </w:p>
        </w:tc>
        <w:tc>
          <w:tcPr>
            <w:tcW w:w="1505" w:type="dxa"/>
            <w:vAlign w:val="center"/>
          </w:tcPr>
          <w:p w:rsidR="006D1200" w:rsidRPr="00A937E2" w:rsidRDefault="006D1200" w:rsidP="00856573">
            <w:pPr>
              <w:spacing w:line="276" w:lineRule="auto"/>
              <w:jc w:val="right"/>
              <w:rPr>
                <w:bCs/>
              </w:rPr>
            </w:pPr>
            <w:r w:rsidRPr="00A937E2">
              <w:rPr>
                <w:bCs/>
              </w:rPr>
              <w:t>100,0%</w:t>
            </w:r>
          </w:p>
        </w:tc>
        <w:tc>
          <w:tcPr>
            <w:tcW w:w="1311" w:type="dxa"/>
            <w:shd w:val="clear" w:color="auto" w:fill="auto"/>
            <w:vAlign w:val="center"/>
            <w:hideMark/>
          </w:tcPr>
          <w:p w:rsidR="006D1200" w:rsidRPr="00A937E2" w:rsidRDefault="00507135" w:rsidP="00856573">
            <w:pPr>
              <w:spacing w:line="276" w:lineRule="auto"/>
              <w:jc w:val="right"/>
              <w:rPr>
                <w:bCs/>
              </w:rPr>
            </w:pPr>
            <w:r w:rsidRPr="00A937E2">
              <w:rPr>
                <w:bCs/>
              </w:rPr>
              <w:t>6,4</w:t>
            </w:r>
            <w:r w:rsidR="006D1200" w:rsidRPr="00A937E2">
              <w:rPr>
                <w:bCs/>
              </w:rPr>
              <w:t>%</w:t>
            </w:r>
          </w:p>
        </w:tc>
      </w:tr>
      <w:tr w:rsidR="006D1200" w:rsidRPr="00A937E2" w:rsidTr="002B3A79">
        <w:trPr>
          <w:trHeight w:val="174"/>
        </w:trPr>
        <w:tc>
          <w:tcPr>
            <w:tcW w:w="3392" w:type="dxa"/>
            <w:shd w:val="clear" w:color="auto" w:fill="auto"/>
            <w:vAlign w:val="center"/>
            <w:hideMark/>
          </w:tcPr>
          <w:p w:rsidR="006D1200" w:rsidRPr="00A937E2" w:rsidRDefault="006D1200" w:rsidP="00856573">
            <w:pPr>
              <w:spacing w:line="276" w:lineRule="auto"/>
              <w:rPr>
                <w:bCs/>
              </w:rPr>
            </w:pPr>
            <w:r w:rsidRPr="00A937E2">
              <w:rPr>
                <w:bCs/>
              </w:rPr>
              <w:t>СОЦИАЛЬНАЯ ПОЛИТИКА</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10</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75605,1</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67292,9</w:t>
            </w:r>
          </w:p>
        </w:tc>
        <w:tc>
          <w:tcPr>
            <w:tcW w:w="1505" w:type="dxa"/>
            <w:vAlign w:val="center"/>
          </w:tcPr>
          <w:p w:rsidR="006D1200" w:rsidRPr="00A937E2" w:rsidRDefault="00507135" w:rsidP="00856573">
            <w:pPr>
              <w:spacing w:line="276" w:lineRule="auto"/>
              <w:jc w:val="right"/>
              <w:rPr>
                <w:bCs/>
              </w:rPr>
            </w:pPr>
            <w:r w:rsidRPr="00A937E2">
              <w:rPr>
                <w:bCs/>
              </w:rPr>
              <w:t>89,0</w:t>
            </w:r>
            <w:r w:rsidR="006D1200" w:rsidRPr="00A937E2">
              <w:rPr>
                <w:bCs/>
              </w:rPr>
              <w:t>%</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2,0%</w:t>
            </w:r>
          </w:p>
        </w:tc>
      </w:tr>
      <w:tr w:rsidR="006D1200" w:rsidRPr="00A937E2" w:rsidTr="002B3A79">
        <w:trPr>
          <w:trHeight w:val="60"/>
        </w:trPr>
        <w:tc>
          <w:tcPr>
            <w:tcW w:w="3392" w:type="dxa"/>
            <w:shd w:val="clear" w:color="auto" w:fill="auto"/>
            <w:vAlign w:val="center"/>
            <w:hideMark/>
          </w:tcPr>
          <w:p w:rsidR="006D1200" w:rsidRPr="00A937E2" w:rsidRDefault="006D1200" w:rsidP="00856573">
            <w:pPr>
              <w:spacing w:line="276" w:lineRule="auto"/>
              <w:rPr>
                <w:bCs/>
              </w:rPr>
            </w:pPr>
            <w:r w:rsidRPr="00A937E2">
              <w:rPr>
                <w:bCs/>
              </w:rPr>
              <w:t>ФИЗИЧЕСКАЯ КУЛЬТУРА И СПОРТ</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11</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196740,5</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196691,5</w:t>
            </w:r>
          </w:p>
        </w:tc>
        <w:tc>
          <w:tcPr>
            <w:tcW w:w="1505" w:type="dxa"/>
            <w:vAlign w:val="center"/>
          </w:tcPr>
          <w:p w:rsidR="006D1200" w:rsidRPr="00A937E2" w:rsidRDefault="00507135" w:rsidP="00856573">
            <w:pPr>
              <w:spacing w:line="276" w:lineRule="auto"/>
              <w:jc w:val="right"/>
              <w:rPr>
                <w:bCs/>
              </w:rPr>
            </w:pPr>
            <w:r w:rsidRPr="00A937E2">
              <w:rPr>
                <w:bCs/>
              </w:rPr>
              <w:t>100</w:t>
            </w:r>
            <w:r w:rsidR="006D1200" w:rsidRPr="00A937E2">
              <w:rPr>
                <w:bCs/>
              </w:rPr>
              <w:t>%</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5,</w:t>
            </w:r>
            <w:r w:rsidR="00507135" w:rsidRPr="00A937E2">
              <w:rPr>
                <w:bCs/>
              </w:rPr>
              <w:t>8</w:t>
            </w:r>
            <w:r w:rsidRPr="00A937E2">
              <w:rPr>
                <w:bCs/>
              </w:rPr>
              <w:t>%</w:t>
            </w:r>
          </w:p>
        </w:tc>
      </w:tr>
      <w:tr w:rsidR="006D1200" w:rsidRPr="00A937E2" w:rsidTr="002B3A79">
        <w:trPr>
          <w:trHeight w:val="209"/>
        </w:trPr>
        <w:tc>
          <w:tcPr>
            <w:tcW w:w="3392" w:type="dxa"/>
            <w:shd w:val="clear" w:color="auto" w:fill="auto"/>
            <w:vAlign w:val="center"/>
            <w:hideMark/>
          </w:tcPr>
          <w:p w:rsidR="006D1200" w:rsidRPr="00A937E2" w:rsidRDefault="006D1200" w:rsidP="00856573">
            <w:pPr>
              <w:spacing w:line="276" w:lineRule="auto"/>
              <w:rPr>
                <w:bCs/>
              </w:rPr>
            </w:pPr>
            <w:r w:rsidRPr="00A937E2">
              <w:rPr>
                <w:bCs/>
              </w:rPr>
              <w:t>СРЕДСТВА МАССОВОЙ ИНФОРМАЦИИ</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12</w:t>
            </w:r>
          </w:p>
        </w:tc>
        <w:tc>
          <w:tcPr>
            <w:tcW w:w="1551" w:type="dxa"/>
            <w:shd w:val="clear" w:color="auto" w:fill="auto"/>
            <w:vAlign w:val="center"/>
            <w:hideMark/>
          </w:tcPr>
          <w:p w:rsidR="006D1200" w:rsidRPr="00A937E2" w:rsidRDefault="00507135" w:rsidP="00856573">
            <w:pPr>
              <w:spacing w:line="276" w:lineRule="auto"/>
              <w:jc w:val="right"/>
              <w:rPr>
                <w:bCs/>
              </w:rPr>
            </w:pPr>
            <w:r w:rsidRPr="00A937E2">
              <w:rPr>
                <w:bCs/>
              </w:rPr>
              <w:t>9679,4</w:t>
            </w:r>
          </w:p>
        </w:tc>
        <w:tc>
          <w:tcPr>
            <w:tcW w:w="1518" w:type="dxa"/>
            <w:shd w:val="clear" w:color="auto" w:fill="auto"/>
            <w:vAlign w:val="center"/>
            <w:hideMark/>
          </w:tcPr>
          <w:p w:rsidR="006D1200" w:rsidRPr="00A937E2" w:rsidRDefault="00507135" w:rsidP="00856573">
            <w:pPr>
              <w:spacing w:line="276" w:lineRule="auto"/>
              <w:jc w:val="right"/>
              <w:rPr>
                <w:bCs/>
              </w:rPr>
            </w:pPr>
            <w:r w:rsidRPr="00A937E2">
              <w:rPr>
                <w:bCs/>
              </w:rPr>
              <w:t>8436,7</w:t>
            </w:r>
          </w:p>
        </w:tc>
        <w:tc>
          <w:tcPr>
            <w:tcW w:w="1505" w:type="dxa"/>
            <w:vAlign w:val="center"/>
          </w:tcPr>
          <w:p w:rsidR="006D1200" w:rsidRPr="00A937E2" w:rsidRDefault="00507135" w:rsidP="00856573">
            <w:pPr>
              <w:spacing w:line="276" w:lineRule="auto"/>
              <w:jc w:val="right"/>
              <w:rPr>
                <w:bCs/>
              </w:rPr>
            </w:pPr>
            <w:r w:rsidRPr="00A937E2">
              <w:rPr>
                <w:bCs/>
              </w:rPr>
              <w:t>87,2</w:t>
            </w:r>
            <w:r w:rsidR="006D1200" w:rsidRPr="00A937E2">
              <w:rPr>
                <w:bCs/>
              </w:rPr>
              <w:t>%</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0,2%</w:t>
            </w:r>
          </w:p>
        </w:tc>
      </w:tr>
      <w:tr w:rsidR="006D1200" w:rsidRPr="00A937E2" w:rsidTr="002B3A79">
        <w:trPr>
          <w:trHeight w:val="60"/>
        </w:trPr>
        <w:tc>
          <w:tcPr>
            <w:tcW w:w="3392" w:type="dxa"/>
            <w:shd w:val="clear" w:color="auto" w:fill="auto"/>
            <w:vAlign w:val="center"/>
            <w:hideMark/>
          </w:tcPr>
          <w:p w:rsidR="006D1200" w:rsidRPr="00A937E2" w:rsidRDefault="006D1200" w:rsidP="00856573">
            <w:pPr>
              <w:spacing w:line="276" w:lineRule="auto"/>
              <w:rPr>
                <w:bCs/>
              </w:rPr>
            </w:pPr>
            <w:r w:rsidRPr="00A937E2">
              <w:rPr>
                <w:bCs/>
              </w:rPr>
              <w:t>ОБСЛУЖИВАНИЕ ГОСУДАРСТВЕННОГО И МУНИЦИПАЛЬНОГО ДОЛГА</w:t>
            </w:r>
          </w:p>
        </w:tc>
        <w:tc>
          <w:tcPr>
            <w:tcW w:w="929" w:type="dxa"/>
            <w:shd w:val="clear" w:color="auto" w:fill="auto"/>
            <w:vAlign w:val="center"/>
            <w:hideMark/>
          </w:tcPr>
          <w:p w:rsidR="006D1200" w:rsidRPr="00A937E2" w:rsidRDefault="006D1200" w:rsidP="00856573">
            <w:pPr>
              <w:spacing w:line="276" w:lineRule="auto"/>
              <w:jc w:val="center"/>
              <w:rPr>
                <w:bCs/>
              </w:rPr>
            </w:pPr>
            <w:r w:rsidRPr="00A937E2">
              <w:rPr>
                <w:bCs/>
              </w:rPr>
              <w:t>13</w:t>
            </w:r>
          </w:p>
        </w:tc>
        <w:tc>
          <w:tcPr>
            <w:tcW w:w="1551" w:type="dxa"/>
            <w:shd w:val="clear" w:color="auto" w:fill="auto"/>
            <w:vAlign w:val="center"/>
            <w:hideMark/>
          </w:tcPr>
          <w:p w:rsidR="006D1200" w:rsidRPr="00A937E2" w:rsidRDefault="00EA1D2F" w:rsidP="00856573">
            <w:pPr>
              <w:spacing w:line="276" w:lineRule="auto"/>
              <w:jc w:val="right"/>
              <w:rPr>
                <w:bCs/>
              </w:rPr>
            </w:pPr>
            <w:r w:rsidRPr="00A937E2">
              <w:rPr>
                <w:bCs/>
              </w:rPr>
              <w:t>31 ,5</w:t>
            </w:r>
          </w:p>
        </w:tc>
        <w:tc>
          <w:tcPr>
            <w:tcW w:w="1518" w:type="dxa"/>
            <w:shd w:val="clear" w:color="auto" w:fill="auto"/>
            <w:vAlign w:val="center"/>
            <w:hideMark/>
          </w:tcPr>
          <w:p w:rsidR="006D1200" w:rsidRPr="00A937E2" w:rsidRDefault="00EA1D2F" w:rsidP="00856573">
            <w:pPr>
              <w:spacing w:line="276" w:lineRule="auto"/>
              <w:jc w:val="right"/>
              <w:rPr>
                <w:bCs/>
              </w:rPr>
            </w:pPr>
            <w:r w:rsidRPr="00A937E2">
              <w:rPr>
                <w:bCs/>
              </w:rPr>
              <w:t>31,5</w:t>
            </w:r>
          </w:p>
        </w:tc>
        <w:tc>
          <w:tcPr>
            <w:tcW w:w="1505" w:type="dxa"/>
            <w:vAlign w:val="center"/>
          </w:tcPr>
          <w:p w:rsidR="006D1200" w:rsidRPr="00A937E2" w:rsidRDefault="006D1200" w:rsidP="00856573">
            <w:pPr>
              <w:spacing w:line="276" w:lineRule="auto"/>
              <w:jc w:val="right"/>
              <w:rPr>
                <w:bCs/>
              </w:rPr>
            </w:pPr>
            <w:r w:rsidRPr="00A937E2">
              <w:rPr>
                <w:bCs/>
              </w:rPr>
              <w:t>100,0%</w:t>
            </w:r>
          </w:p>
        </w:tc>
        <w:tc>
          <w:tcPr>
            <w:tcW w:w="1311" w:type="dxa"/>
            <w:shd w:val="clear" w:color="auto" w:fill="auto"/>
            <w:vAlign w:val="center"/>
            <w:hideMark/>
          </w:tcPr>
          <w:p w:rsidR="006D1200" w:rsidRPr="00A937E2" w:rsidRDefault="006D1200" w:rsidP="00856573">
            <w:pPr>
              <w:spacing w:line="276" w:lineRule="auto"/>
              <w:jc w:val="right"/>
              <w:rPr>
                <w:bCs/>
              </w:rPr>
            </w:pPr>
            <w:r w:rsidRPr="00A937E2">
              <w:rPr>
                <w:bCs/>
              </w:rPr>
              <w:t>0,0%</w:t>
            </w:r>
          </w:p>
        </w:tc>
      </w:tr>
      <w:tr w:rsidR="006D1200" w:rsidRPr="00A937E2" w:rsidTr="002B3A79">
        <w:trPr>
          <w:trHeight w:val="255"/>
        </w:trPr>
        <w:tc>
          <w:tcPr>
            <w:tcW w:w="3392" w:type="dxa"/>
            <w:shd w:val="clear" w:color="auto" w:fill="auto"/>
            <w:vAlign w:val="center"/>
            <w:hideMark/>
          </w:tcPr>
          <w:p w:rsidR="006D1200" w:rsidRPr="00A937E2" w:rsidRDefault="006D1200" w:rsidP="00856573">
            <w:pPr>
              <w:spacing w:line="276" w:lineRule="auto"/>
              <w:jc w:val="right"/>
              <w:rPr>
                <w:b/>
                <w:bCs/>
              </w:rPr>
            </w:pPr>
            <w:r w:rsidRPr="00A937E2">
              <w:rPr>
                <w:b/>
                <w:bCs/>
              </w:rPr>
              <w:t>Итого</w:t>
            </w:r>
            <w:r w:rsidR="002B3A79" w:rsidRPr="00A937E2">
              <w:rPr>
                <w:b/>
                <w:bCs/>
              </w:rPr>
              <w:t>:</w:t>
            </w:r>
          </w:p>
        </w:tc>
        <w:tc>
          <w:tcPr>
            <w:tcW w:w="929" w:type="dxa"/>
            <w:shd w:val="clear" w:color="auto" w:fill="auto"/>
            <w:vAlign w:val="center"/>
            <w:hideMark/>
          </w:tcPr>
          <w:p w:rsidR="006D1200" w:rsidRPr="00A937E2" w:rsidRDefault="006D1200" w:rsidP="00856573">
            <w:pPr>
              <w:spacing w:line="276" w:lineRule="auto"/>
              <w:jc w:val="center"/>
              <w:rPr>
                <w:b/>
                <w:bCs/>
              </w:rPr>
            </w:pPr>
          </w:p>
        </w:tc>
        <w:tc>
          <w:tcPr>
            <w:tcW w:w="1551" w:type="dxa"/>
            <w:shd w:val="clear" w:color="auto" w:fill="auto"/>
            <w:vAlign w:val="bottom"/>
            <w:hideMark/>
          </w:tcPr>
          <w:p w:rsidR="006D1200" w:rsidRPr="00A937E2" w:rsidRDefault="00EA1D2F" w:rsidP="00856573">
            <w:pPr>
              <w:spacing w:line="276" w:lineRule="auto"/>
              <w:jc w:val="right"/>
              <w:rPr>
                <w:b/>
                <w:bCs/>
              </w:rPr>
            </w:pPr>
            <w:r w:rsidRPr="00A937E2">
              <w:rPr>
                <w:b/>
                <w:bCs/>
              </w:rPr>
              <w:t>3505589,</w:t>
            </w:r>
            <w:r w:rsidR="002B3A79" w:rsidRPr="00A937E2">
              <w:rPr>
                <w:b/>
                <w:bCs/>
              </w:rPr>
              <w:t>6</w:t>
            </w:r>
          </w:p>
        </w:tc>
        <w:tc>
          <w:tcPr>
            <w:tcW w:w="1518" w:type="dxa"/>
            <w:shd w:val="clear" w:color="auto" w:fill="auto"/>
            <w:vAlign w:val="bottom"/>
            <w:hideMark/>
          </w:tcPr>
          <w:p w:rsidR="006D1200" w:rsidRPr="00A937E2" w:rsidRDefault="00EA1D2F" w:rsidP="00856573">
            <w:pPr>
              <w:spacing w:line="276" w:lineRule="auto"/>
              <w:jc w:val="right"/>
              <w:rPr>
                <w:b/>
                <w:bCs/>
              </w:rPr>
            </w:pPr>
            <w:r w:rsidRPr="00A937E2">
              <w:rPr>
                <w:b/>
                <w:bCs/>
              </w:rPr>
              <w:t>3414922,5</w:t>
            </w:r>
          </w:p>
        </w:tc>
        <w:tc>
          <w:tcPr>
            <w:tcW w:w="1505" w:type="dxa"/>
            <w:vAlign w:val="center"/>
          </w:tcPr>
          <w:p w:rsidR="006D1200" w:rsidRPr="000444EE" w:rsidRDefault="00EA1D2F" w:rsidP="00856573">
            <w:pPr>
              <w:spacing w:line="276" w:lineRule="auto"/>
              <w:jc w:val="right"/>
              <w:rPr>
                <w:b/>
                <w:bCs/>
              </w:rPr>
            </w:pPr>
            <w:r w:rsidRPr="000444EE">
              <w:rPr>
                <w:b/>
                <w:bCs/>
              </w:rPr>
              <w:t>97,4</w:t>
            </w:r>
            <w:r w:rsidR="006D1200" w:rsidRPr="000444EE">
              <w:rPr>
                <w:b/>
                <w:bCs/>
              </w:rPr>
              <w:t>%</w:t>
            </w:r>
          </w:p>
        </w:tc>
        <w:tc>
          <w:tcPr>
            <w:tcW w:w="1311" w:type="dxa"/>
            <w:shd w:val="clear" w:color="auto" w:fill="auto"/>
            <w:vAlign w:val="center"/>
            <w:hideMark/>
          </w:tcPr>
          <w:p w:rsidR="006D1200" w:rsidRPr="000444EE" w:rsidRDefault="006D1200" w:rsidP="00856573">
            <w:pPr>
              <w:spacing w:line="276" w:lineRule="auto"/>
              <w:jc w:val="right"/>
              <w:rPr>
                <w:b/>
                <w:bCs/>
              </w:rPr>
            </w:pPr>
            <w:r w:rsidRPr="000444EE">
              <w:rPr>
                <w:b/>
                <w:bCs/>
              </w:rPr>
              <w:t>100,0%</w:t>
            </w:r>
          </w:p>
        </w:tc>
      </w:tr>
    </w:tbl>
    <w:p w:rsidR="007526BA" w:rsidRPr="00A937E2" w:rsidRDefault="007526BA" w:rsidP="00856573">
      <w:pPr>
        <w:pStyle w:val="af2"/>
        <w:suppressAutoHyphens/>
        <w:spacing w:after="0"/>
        <w:ind w:left="0" w:firstLine="540"/>
        <w:rPr>
          <w:rFonts w:ascii="Times New Roman" w:hAnsi="Times New Roman"/>
          <w:sz w:val="24"/>
          <w:szCs w:val="24"/>
        </w:rPr>
      </w:pPr>
    </w:p>
    <w:p w:rsidR="00EA1D2F" w:rsidRPr="00A937E2" w:rsidRDefault="00EA1D2F"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Расходы по направлениям:</w:t>
      </w:r>
    </w:p>
    <w:p w:rsidR="00660836" w:rsidRPr="00A937E2" w:rsidRDefault="00EA1D2F"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w:t>
      </w:r>
      <w:r w:rsidR="00660836" w:rsidRPr="00A937E2">
        <w:rPr>
          <w:rFonts w:ascii="Times New Roman" w:hAnsi="Times New Roman"/>
          <w:sz w:val="24"/>
          <w:szCs w:val="24"/>
        </w:rPr>
        <w:t>- на содержание органов местного самоуправления 149,7 млн.руб;</w:t>
      </w:r>
    </w:p>
    <w:p w:rsidR="00660836" w:rsidRPr="00A937E2" w:rsidRDefault="00660836"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на содержание казенных учреждений 69,6 млн.руб; </w:t>
      </w:r>
    </w:p>
    <w:p w:rsidR="00660836" w:rsidRPr="00A937E2" w:rsidRDefault="00660836"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на реализацию мероприятий по организации временной занятости населения 1</w:t>
      </w:r>
      <w:r w:rsidR="007D2903" w:rsidRPr="00A937E2">
        <w:rPr>
          <w:rFonts w:ascii="Times New Roman" w:hAnsi="Times New Roman"/>
          <w:sz w:val="24"/>
          <w:szCs w:val="24"/>
        </w:rPr>
        <w:t>,</w:t>
      </w:r>
      <w:r w:rsidRPr="00A937E2">
        <w:rPr>
          <w:rFonts w:ascii="Times New Roman" w:hAnsi="Times New Roman"/>
          <w:sz w:val="24"/>
          <w:szCs w:val="24"/>
        </w:rPr>
        <w:t> 3</w:t>
      </w:r>
      <w:r w:rsidR="007D2903" w:rsidRPr="00A937E2">
        <w:rPr>
          <w:rFonts w:ascii="Times New Roman" w:hAnsi="Times New Roman"/>
          <w:sz w:val="24"/>
          <w:szCs w:val="24"/>
        </w:rPr>
        <w:t xml:space="preserve"> млн.руб;</w:t>
      </w:r>
    </w:p>
    <w:p w:rsidR="00660836" w:rsidRPr="00A937E2" w:rsidRDefault="007D2903"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w:t>
      </w:r>
      <w:r w:rsidR="00660836" w:rsidRPr="00A937E2">
        <w:rPr>
          <w:rFonts w:ascii="Times New Roman" w:hAnsi="Times New Roman"/>
          <w:sz w:val="24"/>
          <w:szCs w:val="24"/>
        </w:rPr>
        <w:t>на предоставление субсидий бюджетным и автономным учреждениям 2</w:t>
      </w:r>
      <w:r w:rsidRPr="00A937E2">
        <w:rPr>
          <w:rFonts w:ascii="Times New Roman" w:hAnsi="Times New Roman"/>
          <w:sz w:val="24"/>
          <w:szCs w:val="24"/>
        </w:rPr>
        <w:t> </w:t>
      </w:r>
      <w:r w:rsidR="00660836" w:rsidRPr="00A937E2">
        <w:rPr>
          <w:rFonts w:ascii="Times New Roman" w:hAnsi="Times New Roman"/>
          <w:sz w:val="24"/>
          <w:szCs w:val="24"/>
        </w:rPr>
        <w:t>048</w:t>
      </w:r>
      <w:r w:rsidRPr="00A937E2">
        <w:rPr>
          <w:rFonts w:ascii="Times New Roman" w:hAnsi="Times New Roman"/>
          <w:sz w:val="24"/>
          <w:szCs w:val="24"/>
        </w:rPr>
        <w:t>,2 млн.руб;</w:t>
      </w:r>
      <w:r w:rsidR="00660836" w:rsidRPr="00A937E2">
        <w:rPr>
          <w:rFonts w:ascii="Times New Roman" w:hAnsi="Times New Roman"/>
          <w:sz w:val="24"/>
          <w:szCs w:val="24"/>
        </w:rPr>
        <w:t> </w:t>
      </w:r>
    </w:p>
    <w:p w:rsidR="007D2903" w:rsidRPr="00A937E2" w:rsidRDefault="007D2903"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w:t>
      </w:r>
      <w:r w:rsidR="00660836" w:rsidRPr="00A937E2">
        <w:rPr>
          <w:rFonts w:ascii="Times New Roman" w:hAnsi="Times New Roman"/>
          <w:sz w:val="24"/>
          <w:szCs w:val="24"/>
        </w:rPr>
        <w:t xml:space="preserve">на предоставление субсидий социально-ориентированным некоммерческим организациям </w:t>
      </w:r>
      <w:r w:rsidRPr="00A937E2">
        <w:rPr>
          <w:rFonts w:ascii="Times New Roman" w:hAnsi="Times New Roman"/>
          <w:sz w:val="24"/>
          <w:szCs w:val="24"/>
        </w:rPr>
        <w:t>0,99 млн.руб.;</w:t>
      </w:r>
      <w:r w:rsidR="00660836" w:rsidRPr="00A937E2">
        <w:rPr>
          <w:rFonts w:ascii="Times New Roman" w:hAnsi="Times New Roman"/>
          <w:sz w:val="24"/>
          <w:szCs w:val="24"/>
        </w:rPr>
        <w:t xml:space="preserve"> </w:t>
      </w:r>
      <w:bookmarkStart w:id="15" w:name="OLE_LINK197"/>
      <w:bookmarkStart w:id="16" w:name="OLE_LINK198"/>
    </w:p>
    <w:p w:rsidR="00660836" w:rsidRPr="00A937E2" w:rsidRDefault="007D2903"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lastRenderedPageBreak/>
        <w:t xml:space="preserve">- </w:t>
      </w:r>
      <w:r w:rsidR="00660836" w:rsidRPr="00A937E2">
        <w:rPr>
          <w:rFonts w:ascii="Times New Roman" w:hAnsi="Times New Roman"/>
          <w:sz w:val="24"/>
          <w:szCs w:val="24"/>
        </w:rPr>
        <w:t>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76</w:t>
      </w:r>
      <w:r w:rsidRPr="00A937E2">
        <w:rPr>
          <w:rFonts w:ascii="Times New Roman" w:hAnsi="Times New Roman"/>
          <w:sz w:val="24"/>
          <w:szCs w:val="24"/>
        </w:rPr>
        <w:t>,</w:t>
      </w:r>
      <w:r w:rsidR="00660836" w:rsidRPr="00A937E2">
        <w:rPr>
          <w:rFonts w:ascii="Times New Roman" w:hAnsi="Times New Roman"/>
          <w:sz w:val="24"/>
          <w:szCs w:val="24"/>
        </w:rPr>
        <w:t>5</w:t>
      </w:r>
      <w:r w:rsidRPr="00A937E2">
        <w:rPr>
          <w:rFonts w:ascii="Times New Roman" w:hAnsi="Times New Roman"/>
          <w:sz w:val="24"/>
          <w:szCs w:val="24"/>
        </w:rPr>
        <w:t xml:space="preserve"> млн.руб.;</w:t>
      </w:r>
    </w:p>
    <w:bookmarkEnd w:id="15"/>
    <w:bookmarkEnd w:id="16"/>
    <w:p w:rsidR="007D2903" w:rsidRPr="00A937E2" w:rsidRDefault="007D2903"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w:t>
      </w:r>
      <w:r w:rsidR="00660836" w:rsidRPr="00A937E2">
        <w:rPr>
          <w:rFonts w:ascii="Times New Roman" w:hAnsi="Times New Roman"/>
          <w:sz w:val="24"/>
          <w:szCs w:val="24"/>
        </w:rPr>
        <w:t>на исполнение публично нормативных обязательств 19</w:t>
      </w:r>
      <w:r w:rsidRPr="00A937E2">
        <w:rPr>
          <w:rFonts w:ascii="Times New Roman" w:hAnsi="Times New Roman"/>
          <w:sz w:val="24"/>
          <w:szCs w:val="24"/>
        </w:rPr>
        <w:t>,1 млн.руб. ;</w:t>
      </w:r>
    </w:p>
    <w:p w:rsidR="00660836" w:rsidRPr="00A937E2" w:rsidRDefault="00660836"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w:t>
      </w:r>
      <w:r w:rsidR="00C62FD1" w:rsidRPr="00A937E2">
        <w:rPr>
          <w:rFonts w:ascii="Times New Roman" w:hAnsi="Times New Roman"/>
          <w:sz w:val="24"/>
          <w:szCs w:val="24"/>
        </w:rPr>
        <w:t>-</w:t>
      </w:r>
      <w:r w:rsidRPr="00A937E2">
        <w:rPr>
          <w:rFonts w:ascii="Times New Roman" w:hAnsi="Times New Roman"/>
          <w:sz w:val="24"/>
          <w:szCs w:val="24"/>
        </w:rPr>
        <w:t xml:space="preserve">на обслуживание муниципального долга Володарского муниципального района </w:t>
      </w:r>
      <w:r w:rsidR="00C62FD1" w:rsidRPr="00A937E2">
        <w:rPr>
          <w:rFonts w:ascii="Times New Roman" w:hAnsi="Times New Roman"/>
          <w:sz w:val="24"/>
          <w:szCs w:val="24"/>
        </w:rPr>
        <w:t>0,0</w:t>
      </w:r>
      <w:r w:rsidRPr="00A937E2">
        <w:rPr>
          <w:rFonts w:ascii="Times New Roman" w:hAnsi="Times New Roman"/>
          <w:sz w:val="24"/>
          <w:szCs w:val="24"/>
        </w:rPr>
        <w:t>3</w:t>
      </w:r>
      <w:r w:rsidR="00C62FD1" w:rsidRPr="00A937E2">
        <w:rPr>
          <w:rFonts w:ascii="Times New Roman" w:hAnsi="Times New Roman"/>
          <w:sz w:val="24"/>
          <w:szCs w:val="24"/>
        </w:rPr>
        <w:t xml:space="preserve"> млн.руб</w:t>
      </w:r>
      <w:r w:rsidRPr="00A937E2">
        <w:rPr>
          <w:rFonts w:ascii="Times New Roman" w:hAnsi="Times New Roman"/>
          <w:sz w:val="24"/>
          <w:szCs w:val="24"/>
        </w:rPr>
        <w:t>;</w:t>
      </w:r>
    </w:p>
    <w:p w:rsidR="00660836" w:rsidRPr="00A937E2" w:rsidRDefault="00C62FD1"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w:t>
      </w:r>
      <w:r w:rsidR="00660836" w:rsidRPr="00A937E2">
        <w:rPr>
          <w:rFonts w:ascii="Times New Roman" w:hAnsi="Times New Roman"/>
          <w:sz w:val="24"/>
          <w:szCs w:val="24"/>
        </w:rPr>
        <w:t xml:space="preserve">на социальное обеспечение населения Володарского муниципального района </w:t>
      </w:r>
      <w:bookmarkStart w:id="17" w:name="OLE_LINK214"/>
      <w:bookmarkStart w:id="18" w:name="OLE_LINK220"/>
      <w:bookmarkStart w:id="19" w:name="OLE_LINK221"/>
      <w:r w:rsidR="00660836" w:rsidRPr="00A937E2">
        <w:rPr>
          <w:rFonts w:ascii="Times New Roman" w:hAnsi="Times New Roman"/>
          <w:sz w:val="24"/>
          <w:szCs w:val="24"/>
        </w:rPr>
        <w:t>1</w:t>
      </w:r>
      <w:r w:rsidRPr="00A937E2">
        <w:rPr>
          <w:rFonts w:ascii="Times New Roman" w:hAnsi="Times New Roman"/>
          <w:sz w:val="24"/>
          <w:szCs w:val="24"/>
        </w:rPr>
        <w:t>,</w:t>
      </w:r>
      <w:r w:rsidR="00660836" w:rsidRPr="00A937E2">
        <w:rPr>
          <w:rFonts w:ascii="Times New Roman" w:hAnsi="Times New Roman"/>
          <w:sz w:val="24"/>
          <w:szCs w:val="24"/>
        </w:rPr>
        <w:t>5</w:t>
      </w:r>
      <w:r w:rsidRPr="00A937E2">
        <w:rPr>
          <w:rFonts w:ascii="Times New Roman" w:hAnsi="Times New Roman"/>
          <w:sz w:val="24"/>
          <w:szCs w:val="24"/>
        </w:rPr>
        <w:t xml:space="preserve"> млн.руб.; </w:t>
      </w:r>
      <w:bookmarkEnd w:id="17"/>
      <w:bookmarkEnd w:id="18"/>
      <w:bookmarkEnd w:id="19"/>
    </w:p>
    <w:p w:rsidR="00660836" w:rsidRPr="00A937E2" w:rsidRDefault="00C62FD1"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w:t>
      </w:r>
      <w:r w:rsidR="00660836" w:rsidRPr="00A937E2">
        <w:rPr>
          <w:rFonts w:ascii="Times New Roman" w:hAnsi="Times New Roman"/>
          <w:sz w:val="24"/>
          <w:szCs w:val="24"/>
        </w:rPr>
        <w:t>на реализацию национальных проектов в сумме  409</w:t>
      </w:r>
      <w:r w:rsidRPr="00A937E2">
        <w:rPr>
          <w:rFonts w:ascii="Times New Roman" w:hAnsi="Times New Roman"/>
          <w:sz w:val="24"/>
          <w:szCs w:val="24"/>
        </w:rPr>
        <w:t>,</w:t>
      </w:r>
      <w:r w:rsidR="00660836" w:rsidRPr="00A937E2">
        <w:rPr>
          <w:rFonts w:ascii="Times New Roman" w:hAnsi="Times New Roman"/>
          <w:sz w:val="24"/>
          <w:szCs w:val="24"/>
        </w:rPr>
        <w:t>5</w:t>
      </w:r>
      <w:r w:rsidRPr="00A937E2">
        <w:rPr>
          <w:rFonts w:ascii="Times New Roman" w:hAnsi="Times New Roman"/>
          <w:sz w:val="24"/>
          <w:szCs w:val="24"/>
        </w:rPr>
        <w:t xml:space="preserve"> млн.рублей. </w:t>
      </w:r>
    </w:p>
    <w:p w:rsidR="00114A60" w:rsidRPr="00A937E2" w:rsidRDefault="00114A60"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Кредиторская задолженность по бюджету на 01.01.202</w:t>
      </w:r>
      <w:r w:rsidR="003A2499" w:rsidRPr="00A937E2">
        <w:rPr>
          <w:rFonts w:ascii="Times New Roman" w:hAnsi="Times New Roman"/>
          <w:sz w:val="24"/>
          <w:szCs w:val="24"/>
        </w:rPr>
        <w:t>6</w:t>
      </w:r>
      <w:r w:rsidRPr="00A937E2">
        <w:rPr>
          <w:rFonts w:ascii="Times New Roman" w:hAnsi="Times New Roman"/>
          <w:sz w:val="24"/>
          <w:szCs w:val="24"/>
        </w:rPr>
        <w:t xml:space="preserve"> года составила </w:t>
      </w:r>
      <w:r w:rsidR="00660836" w:rsidRPr="00A937E2">
        <w:rPr>
          <w:rFonts w:ascii="Times New Roman" w:hAnsi="Times New Roman"/>
          <w:sz w:val="24"/>
          <w:szCs w:val="24"/>
        </w:rPr>
        <w:t>1249,2</w:t>
      </w:r>
      <w:r w:rsidRPr="00A937E2">
        <w:rPr>
          <w:rFonts w:ascii="Times New Roman" w:hAnsi="Times New Roman"/>
          <w:sz w:val="24"/>
          <w:szCs w:val="24"/>
        </w:rPr>
        <w:t xml:space="preserve"> тыс.рублей.</w:t>
      </w:r>
    </w:p>
    <w:p w:rsidR="00114A60" w:rsidRPr="00A937E2" w:rsidRDefault="00114A60"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Кредиторская задолженность бюджетных и автономных учреждений </w:t>
      </w:r>
      <w:r w:rsidR="00660836" w:rsidRPr="00A937E2">
        <w:rPr>
          <w:rFonts w:ascii="Times New Roman" w:hAnsi="Times New Roman"/>
          <w:sz w:val="24"/>
          <w:szCs w:val="24"/>
        </w:rPr>
        <w:t>7118,0</w:t>
      </w:r>
      <w:r w:rsidRPr="00A937E2">
        <w:rPr>
          <w:rFonts w:ascii="Times New Roman" w:hAnsi="Times New Roman"/>
          <w:sz w:val="24"/>
          <w:szCs w:val="24"/>
        </w:rPr>
        <w:t xml:space="preserve"> тыс.рублей. Просроченная задолженность отсутствует полностью</w:t>
      </w:r>
      <w:r w:rsidR="00902EF8" w:rsidRPr="00A937E2">
        <w:rPr>
          <w:rFonts w:ascii="Times New Roman" w:hAnsi="Times New Roman"/>
          <w:sz w:val="24"/>
          <w:szCs w:val="24"/>
        </w:rPr>
        <w:t>.</w:t>
      </w:r>
    </w:p>
    <w:p w:rsidR="00660836" w:rsidRPr="00A937E2" w:rsidRDefault="00660836"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Муниципальный долг на 01.01.2026 года составил 10 млн.рублей.</w:t>
      </w:r>
    </w:p>
    <w:p w:rsidR="00660836" w:rsidRPr="00A937E2" w:rsidRDefault="00660836"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В результате снижения муниципального долга в 2025 году  на 26</w:t>
      </w:r>
      <w:r w:rsidR="006F177F" w:rsidRPr="00A937E2">
        <w:rPr>
          <w:rFonts w:ascii="Times New Roman" w:hAnsi="Times New Roman"/>
          <w:sz w:val="24"/>
          <w:szCs w:val="24"/>
        </w:rPr>
        <w:t xml:space="preserve"> млн</w:t>
      </w:r>
      <w:r w:rsidRPr="00A937E2">
        <w:rPr>
          <w:rFonts w:ascii="Times New Roman" w:hAnsi="Times New Roman"/>
          <w:sz w:val="24"/>
          <w:szCs w:val="24"/>
        </w:rPr>
        <w:t>.рублей экономия бюджетных средств на обслуживание муниципального долга составила 4,5 тыс. рублей</w:t>
      </w:r>
      <w:r w:rsidR="006F177F" w:rsidRPr="00A937E2">
        <w:rPr>
          <w:rFonts w:ascii="Times New Roman" w:hAnsi="Times New Roman"/>
          <w:sz w:val="24"/>
          <w:szCs w:val="24"/>
        </w:rPr>
        <w:t>.</w:t>
      </w:r>
    </w:p>
    <w:p w:rsidR="002004A3" w:rsidRPr="00A937E2" w:rsidRDefault="002004A3" w:rsidP="00856573">
      <w:pPr>
        <w:tabs>
          <w:tab w:val="left" w:pos="851"/>
        </w:tabs>
        <w:spacing w:line="276" w:lineRule="auto"/>
        <w:ind w:firstLine="540"/>
      </w:pPr>
    </w:p>
    <w:p w:rsidR="005F7E9E" w:rsidRPr="00A937E2" w:rsidRDefault="005F7E9E" w:rsidP="00856573">
      <w:pPr>
        <w:tabs>
          <w:tab w:val="left" w:pos="540"/>
          <w:tab w:val="left" w:pos="993"/>
        </w:tabs>
        <w:spacing w:line="276" w:lineRule="auto"/>
        <w:ind w:firstLine="708"/>
        <w:jc w:val="center"/>
        <w:rPr>
          <w:b/>
          <w:i/>
        </w:rPr>
      </w:pPr>
      <w:r w:rsidRPr="00A937E2">
        <w:rPr>
          <w:b/>
          <w:i/>
        </w:rPr>
        <w:t>Реализация мероприятий, направленных на совершенствование бюджетного процесса и увеличение доходов бюджета</w:t>
      </w:r>
    </w:p>
    <w:p w:rsidR="00F75718" w:rsidRPr="00A937E2" w:rsidRDefault="00F75718" w:rsidP="00856573">
      <w:pPr>
        <w:tabs>
          <w:tab w:val="left" w:pos="540"/>
          <w:tab w:val="left" w:pos="993"/>
        </w:tabs>
        <w:spacing w:line="276" w:lineRule="auto"/>
        <w:ind w:firstLine="708"/>
        <w:jc w:val="center"/>
        <w:rPr>
          <w:b/>
          <w:i/>
        </w:rPr>
      </w:pPr>
    </w:p>
    <w:p w:rsidR="003666D7" w:rsidRPr="00A937E2" w:rsidRDefault="003666D7"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Для обеспечения своевременного поступления налоговых и других платежей в бюджет Володарского муниципального </w:t>
      </w:r>
      <w:r w:rsidR="00544940" w:rsidRPr="00A937E2">
        <w:rPr>
          <w:rFonts w:ascii="Times New Roman" w:hAnsi="Times New Roman"/>
          <w:sz w:val="24"/>
          <w:szCs w:val="24"/>
        </w:rPr>
        <w:t>округа</w:t>
      </w:r>
      <w:r w:rsidRPr="00A937E2">
        <w:rPr>
          <w:rFonts w:ascii="Times New Roman" w:hAnsi="Times New Roman"/>
          <w:sz w:val="24"/>
          <w:szCs w:val="24"/>
        </w:rPr>
        <w:t xml:space="preserve">, повышении уровня </w:t>
      </w:r>
      <w:r w:rsidR="00544940" w:rsidRPr="00A937E2">
        <w:rPr>
          <w:rFonts w:ascii="Times New Roman" w:hAnsi="Times New Roman"/>
          <w:sz w:val="24"/>
          <w:szCs w:val="24"/>
        </w:rPr>
        <w:t xml:space="preserve">его наполняемости      </w:t>
      </w:r>
      <w:r w:rsidRPr="00A937E2">
        <w:rPr>
          <w:rFonts w:ascii="Times New Roman" w:hAnsi="Times New Roman"/>
          <w:sz w:val="24"/>
          <w:szCs w:val="24"/>
        </w:rPr>
        <w:t xml:space="preserve"> </w:t>
      </w:r>
      <w:r w:rsidR="00336CE6" w:rsidRPr="00A937E2">
        <w:rPr>
          <w:rFonts w:ascii="Times New Roman" w:hAnsi="Times New Roman"/>
          <w:sz w:val="24"/>
          <w:szCs w:val="24"/>
        </w:rPr>
        <w:t xml:space="preserve">в </w:t>
      </w:r>
      <w:r w:rsidRPr="00A937E2">
        <w:rPr>
          <w:rFonts w:ascii="Times New Roman" w:hAnsi="Times New Roman"/>
          <w:sz w:val="24"/>
          <w:szCs w:val="24"/>
        </w:rPr>
        <w:t>20</w:t>
      </w:r>
      <w:r w:rsidR="00BB1EE2" w:rsidRPr="00A937E2">
        <w:rPr>
          <w:rFonts w:ascii="Times New Roman" w:hAnsi="Times New Roman"/>
          <w:sz w:val="24"/>
          <w:szCs w:val="24"/>
        </w:rPr>
        <w:t>2</w:t>
      </w:r>
      <w:r w:rsidR="00AB1EA2" w:rsidRPr="00A937E2">
        <w:rPr>
          <w:rFonts w:ascii="Times New Roman" w:hAnsi="Times New Roman"/>
          <w:sz w:val="24"/>
          <w:szCs w:val="24"/>
        </w:rPr>
        <w:t>5</w:t>
      </w:r>
      <w:r w:rsidRPr="00A937E2">
        <w:rPr>
          <w:rFonts w:ascii="Times New Roman" w:hAnsi="Times New Roman"/>
          <w:sz w:val="24"/>
          <w:szCs w:val="24"/>
        </w:rPr>
        <w:t xml:space="preserve"> год</w:t>
      </w:r>
      <w:r w:rsidR="00336CE6" w:rsidRPr="00A937E2">
        <w:rPr>
          <w:rFonts w:ascii="Times New Roman" w:hAnsi="Times New Roman"/>
          <w:sz w:val="24"/>
          <w:szCs w:val="24"/>
        </w:rPr>
        <w:t>у</w:t>
      </w:r>
      <w:r w:rsidRPr="00A937E2">
        <w:rPr>
          <w:rFonts w:ascii="Times New Roman" w:hAnsi="Times New Roman"/>
          <w:sz w:val="24"/>
          <w:szCs w:val="24"/>
        </w:rPr>
        <w:t xml:space="preserve"> было проведено </w:t>
      </w:r>
      <w:r w:rsidR="00AB1EA2" w:rsidRPr="00A937E2">
        <w:rPr>
          <w:rFonts w:ascii="Times New Roman" w:hAnsi="Times New Roman"/>
          <w:sz w:val="24"/>
          <w:szCs w:val="24"/>
        </w:rPr>
        <w:t>25</w:t>
      </w:r>
      <w:r w:rsidRPr="00A937E2">
        <w:rPr>
          <w:rFonts w:ascii="Times New Roman" w:hAnsi="Times New Roman"/>
          <w:sz w:val="24"/>
          <w:szCs w:val="24"/>
        </w:rPr>
        <w:t xml:space="preserve"> заседани</w:t>
      </w:r>
      <w:r w:rsidR="00AB1EA2" w:rsidRPr="00A937E2">
        <w:rPr>
          <w:rFonts w:ascii="Times New Roman" w:hAnsi="Times New Roman"/>
          <w:sz w:val="24"/>
          <w:szCs w:val="24"/>
        </w:rPr>
        <w:t>й</w:t>
      </w:r>
      <w:r w:rsidRPr="00A937E2">
        <w:rPr>
          <w:rFonts w:ascii="Times New Roman" w:hAnsi="Times New Roman"/>
          <w:sz w:val="24"/>
          <w:szCs w:val="24"/>
        </w:rPr>
        <w:t xml:space="preserve"> межведомственной комиссии по активизации сборов налоговых и неналоговых платежей, в том числе:</w:t>
      </w:r>
    </w:p>
    <w:p w:rsidR="003666D7" w:rsidRPr="00A937E2" w:rsidRDefault="003666D7" w:rsidP="00856573">
      <w:pPr>
        <w:suppressAutoHyphens/>
        <w:spacing w:line="276" w:lineRule="auto"/>
        <w:ind w:firstLine="540"/>
      </w:pPr>
      <w:r w:rsidRPr="00A937E2">
        <w:t xml:space="preserve">- </w:t>
      </w:r>
      <w:r w:rsidR="00DD50F4" w:rsidRPr="00A937E2">
        <w:t>1</w:t>
      </w:r>
      <w:r w:rsidR="00AB1EA2" w:rsidRPr="00A937E2">
        <w:t>1</w:t>
      </w:r>
      <w:r w:rsidR="00DD50F4" w:rsidRPr="00A937E2">
        <w:t xml:space="preserve"> </w:t>
      </w:r>
      <w:r w:rsidRPr="00A937E2">
        <w:t>налоговых комисси</w:t>
      </w:r>
      <w:r w:rsidR="00BB1EE2" w:rsidRPr="00A937E2">
        <w:t>и</w:t>
      </w:r>
      <w:r w:rsidRPr="00A937E2">
        <w:t xml:space="preserve"> по задолженности </w:t>
      </w:r>
      <w:r w:rsidR="00E70438" w:rsidRPr="00A937E2">
        <w:t xml:space="preserve">налоговых платежей </w:t>
      </w:r>
      <w:r w:rsidRPr="00A937E2">
        <w:t xml:space="preserve">(приглашены </w:t>
      </w:r>
      <w:r w:rsidR="00DD50F4" w:rsidRPr="00A937E2">
        <w:t>2</w:t>
      </w:r>
      <w:r w:rsidR="00AB1EA2" w:rsidRPr="00A937E2">
        <w:t>22</w:t>
      </w:r>
      <w:r w:rsidRPr="00A937E2">
        <w:t xml:space="preserve"> индивидуальных предпринимателей и организаций, имеющих задолженность</w:t>
      </w:r>
      <w:r w:rsidR="0081618F" w:rsidRPr="00A937E2">
        <w:t xml:space="preserve">, </w:t>
      </w:r>
      <w:r w:rsidRPr="00A937E2">
        <w:t xml:space="preserve">экономический эффект по результатам проведенных комиссий составил </w:t>
      </w:r>
      <w:r w:rsidR="00AB1EA2" w:rsidRPr="00A937E2">
        <w:t>70,6</w:t>
      </w:r>
      <w:r w:rsidR="0081618F" w:rsidRPr="00A937E2">
        <w:t xml:space="preserve"> млн.</w:t>
      </w:r>
      <w:r w:rsidRPr="00A937E2">
        <w:t>руб</w:t>
      </w:r>
      <w:r w:rsidR="00450310" w:rsidRPr="00A937E2">
        <w:t xml:space="preserve"> в консолидированный бюджет области</w:t>
      </w:r>
      <w:r w:rsidRPr="00A937E2">
        <w:t>);</w:t>
      </w:r>
    </w:p>
    <w:p w:rsidR="0003213E" w:rsidRPr="00A937E2" w:rsidRDefault="003666D7" w:rsidP="00856573">
      <w:pPr>
        <w:pStyle w:val="af2"/>
        <w:suppressAutoHyphens/>
        <w:spacing w:after="0"/>
        <w:ind w:left="0" w:firstLine="540"/>
        <w:rPr>
          <w:rFonts w:ascii="Times New Roman" w:hAnsi="Times New Roman"/>
          <w:sz w:val="24"/>
          <w:szCs w:val="24"/>
        </w:rPr>
      </w:pPr>
      <w:r w:rsidRPr="00A937E2">
        <w:rPr>
          <w:rFonts w:ascii="Times New Roman" w:hAnsi="Times New Roman"/>
          <w:sz w:val="24"/>
          <w:szCs w:val="24"/>
        </w:rPr>
        <w:t xml:space="preserve">- </w:t>
      </w:r>
      <w:r w:rsidR="00DD50F4" w:rsidRPr="00A937E2">
        <w:rPr>
          <w:rFonts w:ascii="Times New Roman" w:hAnsi="Times New Roman"/>
          <w:sz w:val="24"/>
          <w:szCs w:val="24"/>
        </w:rPr>
        <w:t>9</w:t>
      </w:r>
      <w:r w:rsidRPr="00A937E2">
        <w:rPr>
          <w:rFonts w:ascii="Times New Roman" w:hAnsi="Times New Roman"/>
          <w:sz w:val="24"/>
          <w:szCs w:val="24"/>
        </w:rPr>
        <w:t xml:space="preserve"> налоговых  комисси</w:t>
      </w:r>
      <w:r w:rsidR="00E70438" w:rsidRPr="00A937E2">
        <w:rPr>
          <w:rFonts w:ascii="Times New Roman" w:hAnsi="Times New Roman"/>
          <w:sz w:val="24"/>
          <w:szCs w:val="24"/>
        </w:rPr>
        <w:t>й</w:t>
      </w:r>
      <w:r w:rsidRPr="00A937E2">
        <w:rPr>
          <w:rFonts w:ascii="Times New Roman" w:hAnsi="Times New Roman"/>
          <w:sz w:val="24"/>
          <w:szCs w:val="24"/>
        </w:rPr>
        <w:t xml:space="preserve"> по </w:t>
      </w:r>
      <w:r w:rsidR="00E70438" w:rsidRPr="00A937E2">
        <w:rPr>
          <w:rFonts w:ascii="Times New Roman" w:hAnsi="Times New Roman"/>
          <w:sz w:val="24"/>
          <w:szCs w:val="24"/>
        </w:rPr>
        <w:t xml:space="preserve">аренде земли и имуществу. </w:t>
      </w:r>
      <w:r w:rsidR="00535F87" w:rsidRPr="00A937E2">
        <w:rPr>
          <w:rFonts w:ascii="Times New Roman" w:hAnsi="Times New Roman"/>
          <w:sz w:val="24"/>
          <w:szCs w:val="24"/>
        </w:rPr>
        <w:t xml:space="preserve"> </w:t>
      </w:r>
    </w:p>
    <w:p w:rsidR="00D42940" w:rsidRPr="00A937E2" w:rsidRDefault="00AB1EA2" w:rsidP="00856573">
      <w:pPr>
        <w:pStyle w:val="af2"/>
        <w:suppressAutoHyphens/>
        <w:spacing w:after="0"/>
        <w:ind w:left="0" w:firstLine="540"/>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По итогам 2025 года в рамках реализации плана мероприятий по сокращению задолженности по платежам за наем муниципального фонда была проведена работа в отношении 253 должников. С помощью сервиса ГИС ГМП на портале Госуслуги была размещена информация о задолженности 253 должника, из которых 22 оплатили задолженность добровольно, на общую сумму 384,1 тыс. рублей. Было направлено 191 исковых документов в суд, на основании которых было выдано 153 судебных приказов</w:t>
      </w:r>
      <w:r w:rsidR="00D42940" w:rsidRPr="00A937E2">
        <w:rPr>
          <w:rFonts w:ascii="Times New Roman" w:eastAsia="Times New Roman" w:hAnsi="Times New Roman"/>
          <w:sz w:val="24"/>
          <w:szCs w:val="24"/>
          <w:lang w:eastAsia="ru-RU"/>
        </w:rPr>
        <w:t xml:space="preserve"> на взыскание платы за наем, на общую сумму 2,3 млн.руб., взыскано 2,0 млн.руб. </w:t>
      </w:r>
    </w:p>
    <w:p w:rsidR="0003213E" w:rsidRPr="00A937E2" w:rsidRDefault="0003213E" w:rsidP="00856573">
      <w:pPr>
        <w:pStyle w:val="af2"/>
        <w:suppressAutoHyphens/>
        <w:spacing w:after="0"/>
        <w:ind w:left="0" w:firstLine="540"/>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xml:space="preserve">Проводится работа с Володарским отделом Службы судебных приставов по исполнительным листам. Взыскано по исполнительным документам в доход бюджета </w:t>
      </w:r>
      <w:r w:rsidR="00AB1EA2" w:rsidRPr="00A937E2">
        <w:rPr>
          <w:rFonts w:ascii="Times New Roman" w:eastAsia="Times New Roman" w:hAnsi="Times New Roman"/>
          <w:sz w:val="24"/>
          <w:szCs w:val="24"/>
          <w:lang w:eastAsia="ru-RU"/>
        </w:rPr>
        <w:t>2,0</w:t>
      </w:r>
      <w:r w:rsidR="00F75718" w:rsidRPr="00A937E2">
        <w:rPr>
          <w:rFonts w:ascii="Times New Roman" w:eastAsia="Times New Roman" w:hAnsi="Times New Roman"/>
          <w:sz w:val="24"/>
          <w:szCs w:val="24"/>
          <w:lang w:eastAsia="ru-RU"/>
        </w:rPr>
        <w:t xml:space="preserve"> </w:t>
      </w:r>
      <w:r w:rsidR="00AB1EA2" w:rsidRPr="00A937E2">
        <w:rPr>
          <w:rFonts w:ascii="Times New Roman" w:eastAsia="Times New Roman" w:hAnsi="Times New Roman"/>
          <w:sz w:val="24"/>
          <w:szCs w:val="24"/>
          <w:lang w:eastAsia="ru-RU"/>
        </w:rPr>
        <w:t>млн</w:t>
      </w:r>
      <w:r w:rsidR="00450310" w:rsidRPr="00A937E2">
        <w:rPr>
          <w:rFonts w:ascii="Times New Roman" w:eastAsia="Times New Roman" w:hAnsi="Times New Roman"/>
          <w:sz w:val="24"/>
          <w:szCs w:val="24"/>
          <w:lang w:eastAsia="ru-RU"/>
        </w:rPr>
        <w:t>.руб. по неналоговым доходам.</w:t>
      </w:r>
    </w:p>
    <w:p w:rsidR="00A75AC0" w:rsidRPr="00A937E2" w:rsidRDefault="00E1408C" w:rsidP="00856573">
      <w:pPr>
        <w:autoSpaceDE w:val="0"/>
        <w:autoSpaceDN w:val="0"/>
        <w:adjustRightInd w:val="0"/>
        <w:spacing w:line="276" w:lineRule="auto"/>
        <w:ind w:firstLine="540"/>
        <w:rPr>
          <w:color w:val="000000"/>
        </w:rPr>
      </w:pPr>
      <w:r w:rsidRPr="00A937E2">
        <w:t>Проведен</w:t>
      </w:r>
      <w:r w:rsidR="00A75AC0" w:rsidRPr="00A937E2">
        <w:t>ы</w:t>
      </w:r>
      <w:r w:rsidRPr="00A937E2">
        <w:t xml:space="preserve"> </w:t>
      </w:r>
      <w:r w:rsidR="00B97D95" w:rsidRPr="00A937E2">
        <w:t xml:space="preserve"> </w:t>
      </w:r>
      <w:r w:rsidR="003A2499" w:rsidRPr="00A937E2">
        <w:t>5</w:t>
      </w:r>
      <w:r w:rsidR="008046C9" w:rsidRPr="00A937E2">
        <w:t xml:space="preserve"> </w:t>
      </w:r>
      <w:r w:rsidRPr="00A937E2">
        <w:t>заседани</w:t>
      </w:r>
      <w:r w:rsidR="00D86C58" w:rsidRPr="00A937E2">
        <w:t>я</w:t>
      </w:r>
      <w:r w:rsidRPr="00A937E2">
        <w:t xml:space="preserve"> межведомственной комиссии по </w:t>
      </w:r>
      <w:r w:rsidR="004552DB" w:rsidRPr="00A937E2">
        <w:t xml:space="preserve">вопросам уровня заработной платы и легализации неформальных трудовых отношений в организациях и у индивидуальных предпринимателей. </w:t>
      </w:r>
      <w:r w:rsidRPr="00A937E2">
        <w:t>В 20</w:t>
      </w:r>
      <w:r w:rsidR="00D36115" w:rsidRPr="00A937E2">
        <w:t>2</w:t>
      </w:r>
      <w:r w:rsidR="003A2499" w:rsidRPr="00A937E2">
        <w:t>5</w:t>
      </w:r>
      <w:r w:rsidRPr="00A937E2">
        <w:t xml:space="preserve"> году вызывал</w:t>
      </w:r>
      <w:r w:rsidR="0052220E" w:rsidRPr="00A937E2">
        <w:t>и</w:t>
      </w:r>
      <w:r w:rsidRPr="00A937E2">
        <w:t xml:space="preserve">сь на заслушивание </w:t>
      </w:r>
      <w:r w:rsidR="003A2499" w:rsidRPr="00A937E2">
        <w:t>140</w:t>
      </w:r>
      <w:r w:rsidR="00D36115" w:rsidRPr="00A937E2">
        <w:t xml:space="preserve"> работодател</w:t>
      </w:r>
      <w:r w:rsidR="0052220E" w:rsidRPr="00A937E2">
        <w:t>ей</w:t>
      </w:r>
      <w:r w:rsidR="00D36115" w:rsidRPr="00A937E2">
        <w:t>, выплачивающи</w:t>
      </w:r>
      <w:r w:rsidR="0052220E" w:rsidRPr="00A937E2">
        <w:t>х</w:t>
      </w:r>
      <w:r w:rsidR="00D36115" w:rsidRPr="00A937E2">
        <w:t xml:space="preserve"> заработную плату ниже минимального размера оплаты труда, установленного Федеральным законом от 19.06.2000г. №82-ФЗ «О минимальном размере оплаты труда». В</w:t>
      </w:r>
      <w:r w:rsidR="00B97D95" w:rsidRPr="00A937E2">
        <w:t>ыявлено</w:t>
      </w:r>
      <w:r w:rsidR="00A75AC0" w:rsidRPr="00A937E2">
        <w:rPr>
          <w:color w:val="000000"/>
        </w:rPr>
        <w:t xml:space="preserve">  нарушение трудового законодательства у одной организации, информация передана в органы  прокуратуры для проведения проверки  соблюдения организацией трудового законодательства.   </w:t>
      </w:r>
    </w:p>
    <w:p w:rsidR="00BB0720" w:rsidRPr="00A937E2" w:rsidRDefault="00BB0720" w:rsidP="00856573">
      <w:pPr>
        <w:autoSpaceDE w:val="0"/>
        <w:autoSpaceDN w:val="0"/>
        <w:adjustRightInd w:val="0"/>
        <w:spacing w:line="276" w:lineRule="auto"/>
        <w:ind w:firstLine="540"/>
        <w:rPr>
          <w:color w:val="000000"/>
        </w:rPr>
      </w:pPr>
      <w:r w:rsidRPr="00A937E2">
        <w:rPr>
          <w:color w:val="000000"/>
        </w:rPr>
        <w:lastRenderedPageBreak/>
        <w:t>Проведены рейды и заседания межведомственной комиссии по противодействию нелегальной занятости населения Володарского округа. Составлено 6 протоколов.</w:t>
      </w:r>
    </w:p>
    <w:p w:rsidR="00BB0720" w:rsidRPr="00A937E2" w:rsidRDefault="00BB0720" w:rsidP="00856573">
      <w:pPr>
        <w:autoSpaceDE w:val="0"/>
        <w:autoSpaceDN w:val="0"/>
        <w:adjustRightInd w:val="0"/>
        <w:spacing w:line="276" w:lineRule="auto"/>
        <w:ind w:firstLine="567"/>
        <w:rPr>
          <w:color w:val="000000"/>
        </w:rPr>
      </w:pPr>
    </w:p>
    <w:p w:rsidR="005F7E9E" w:rsidRPr="00A937E2" w:rsidRDefault="005F7E9E" w:rsidP="00856573">
      <w:pPr>
        <w:tabs>
          <w:tab w:val="left" w:pos="993"/>
        </w:tabs>
        <w:spacing w:line="276" w:lineRule="auto"/>
        <w:ind w:firstLine="708"/>
        <w:jc w:val="center"/>
        <w:rPr>
          <w:b/>
          <w:bCs/>
          <w:i/>
        </w:rPr>
      </w:pPr>
      <w:r w:rsidRPr="00A937E2">
        <w:rPr>
          <w:b/>
          <w:bCs/>
          <w:i/>
        </w:rPr>
        <w:t>Повышение эффективности бюджетных расходов</w:t>
      </w:r>
    </w:p>
    <w:p w:rsidR="00F75718" w:rsidRPr="00A937E2" w:rsidRDefault="00F75718" w:rsidP="00856573">
      <w:pPr>
        <w:tabs>
          <w:tab w:val="left" w:pos="993"/>
        </w:tabs>
        <w:spacing w:line="276" w:lineRule="auto"/>
        <w:ind w:firstLine="708"/>
        <w:jc w:val="center"/>
        <w:rPr>
          <w:b/>
        </w:rPr>
      </w:pPr>
    </w:p>
    <w:p w:rsidR="001315BD" w:rsidRPr="00A937E2" w:rsidRDefault="005A7032" w:rsidP="00856573">
      <w:pPr>
        <w:pStyle w:val="Default"/>
        <w:spacing w:line="276" w:lineRule="auto"/>
        <w:ind w:firstLine="567"/>
      </w:pPr>
      <w:r w:rsidRPr="00A937E2">
        <w:rPr>
          <w:lang w:bidi="ru-RU"/>
        </w:rPr>
        <w:t xml:space="preserve">В условиях ограниченности </w:t>
      </w:r>
      <w:r w:rsidR="000872AD" w:rsidRPr="00A937E2">
        <w:rPr>
          <w:lang w:bidi="ru-RU"/>
        </w:rPr>
        <w:t>финанс</w:t>
      </w:r>
      <w:r w:rsidR="008A4046" w:rsidRPr="00A937E2">
        <w:rPr>
          <w:lang w:bidi="ru-RU"/>
        </w:rPr>
        <w:t>о</w:t>
      </w:r>
      <w:r w:rsidR="000872AD" w:rsidRPr="00A937E2">
        <w:rPr>
          <w:lang w:bidi="ru-RU"/>
        </w:rPr>
        <w:t>вых</w:t>
      </w:r>
      <w:r w:rsidRPr="00A937E2">
        <w:rPr>
          <w:lang w:bidi="ru-RU"/>
        </w:rPr>
        <w:t xml:space="preserve"> ресурсов огромное значение имеет</w:t>
      </w:r>
      <w:r w:rsidR="00C57504" w:rsidRPr="00A937E2">
        <w:rPr>
          <w:lang w:bidi="ru-RU"/>
        </w:rPr>
        <w:t xml:space="preserve"> </w:t>
      </w:r>
      <w:r w:rsidRPr="00A937E2">
        <w:rPr>
          <w:lang w:bidi="ru-RU"/>
        </w:rPr>
        <w:t xml:space="preserve">эффективное </w:t>
      </w:r>
      <w:r w:rsidR="001315BD" w:rsidRPr="00A937E2">
        <w:rPr>
          <w:lang w:bidi="ru-RU"/>
        </w:rPr>
        <w:t xml:space="preserve">их </w:t>
      </w:r>
      <w:r w:rsidRPr="00A937E2">
        <w:rPr>
          <w:lang w:bidi="ru-RU"/>
        </w:rPr>
        <w:t>использование</w:t>
      </w:r>
      <w:r w:rsidR="001315BD" w:rsidRPr="00A937E2">
        <w:rPr>
          <w:lang w:bidi="ru-RU"/>
        </w:rPr>
        <w:t>.</w:t>
      </w:r>
      <w:r w:rsidR="00154F6C" w:rsidRPr="00A937E2">
        <w:rPr>
          <w:lang w:bidi="ru-RU"/>
        </w:rPr>
        <w:t xml:space="preserve"> </w:t>
      </w:r>
      <w:r w:rsidR="001315BD" w:rsidRPr="00A937E2">
        <w:rPr>
          <w:lang w:bidi="ru-RU"/>
        </w:rPr>
        <w:t xml:space="preserve">Поэтому </w:t>
      </w:r>
      <w:r w:rsidR="001315BD" w:rsidRPr="00A937E2">
        <w:t>в целях повышения эффективности бюджетных расходов значительная работа пров</w:t>
      </w:r>
      <w:r w:rsidR="000872AD" w:rsidRPr="00A937E2">
        <w:t>одится</w:t>
      </w:r>
      <w:r w:rsidR="001315BD" w:rsidRPr="00A937E2">
        <w:t xml:space="preserve">  по эффективному использованию бюджетных средств, сокращению неэффективных расходов и усилени</w:t>
      </w:r>
      <w:r w:rsidR="000872AD" w:rsidRPr="00A937E2">
        <w:t>ю</w:t>
      </w:r>
      <w:r w:rsidR="00154F6C" w:rsidRPr="00A937E2">
        <w:t xml:space="preserve"> </w:t>
      </w:r>
      <w:r w:rsidR="001315BD" w:rsidRPr="00A937E2">
        <w:t xml:space="preserve">контроля за деятельностью подведомственных учреждений. </w:t>
      </w:r>
    </w:p>
    <w:p w:rsidR="00C12368" w:rsidRPr="00A937E2" w:rsidRDefault="00C12368" w:rsidP="00856573">
      <w:pPr>
        <w:spacing w:line="276" w:lineRule="auto"/>
        <w:ind w:firstLine="567"/>
        <w:rPr>
          <w:color w:val="000000"/>
          <w:lang w:bidi="ru-RU"/>
        </w:rPr>
      </w:pPr>
      <w:r w:rsidRPr="00A937E2">
        <w:rPr>
          <w:color w:val="000000"/>
          <w:lang w:bidi="ru-RU"/>
        </w:rPr>
        <w:t>Одной из важнейших задач администрации округа является эффективная организация закупок для муниципальных нужд. Во исполнение Федерального закона о контрактной системе в сфере закупок от 05.04.2013г. №44-ФЗ  в  202</w:t>
      </w:r>
      <w:r w:rsidR="00BB0720" w:rsidRPr="00A937E2">
        <w:rPr>
          <w:color w:val="000000"/>
          <w:lang w:bidi="ru-RU"/>
        </w:rPr>
        <w:t>5</w:t>
      </w:r>
      <w:r w:rsidRPr="00A937E2">
        <w:rPr>
          <w:color w:val="000000"/>
          <w:lang w:bidi="ru-RU"/>
        </w:rPr>
        <w:t xml:space="preserve"> году  функции        по определению поставщика (подрядчика, исполнителя) осуществлял уполномоченный орган в лице отдела муниципального заказа управления экономического развития администрации Володарского муниципального округа  для 14 заказчиков</w:t>
      </w:r>
      <w:r w:rsidRPr="00A937E2">
        <w:rPr>
          <w:lang w:bidi="ru-RU"/>
        </w:rPr>
        <w:t xml:space="preserve">.  </w:t>
      </w:r>
    </w:p>
    <w:p w:rsidR="00450310" w:rsidRPr="00A937E2" w:rsidRDefault="008932EB" w:rsidP="00856573">
      <w:pPr>
        <w:spacing w:line="276" w:lineRule="auto"/>
        <w:ind w:firstLine="567"/>
        <w:rPr>
          <w:color w:val="000000"/>
          <w:lang w:bidi="ru-RU"/>
        </w:rPr>
      </w:pPr>
      <w:r w:rsidRPr="00A937E2">
        <w:t xml:space="preserve"> </w:t>
      </w:r>
      <w:r w:rsidR="00450310" w:rsidRPr="00A937E2">
        <w:rPr>
          <w:color w:val="000000"/>
          <w:lang w:bidi="ru-RU"/>
        </w:rPr>
        <w:t>За 202</w:t>
      </w:r>
      <w:r w:rsidR="00BB0720" w:rsidRPr="00A937E2">
        <w:rPr>
          <w:color w:val="000000"/>
          <w:lang w:bidi="ru-RU"/>
        </w:rPr>
        <w:t>5</w:t>
      </w:r>
      <w:r w:rsidR="00450310" w:rsidRPr="00A937E2">
        <w:rPr>
          <w:color w:val="000000"/>
          <w:lang w:bidi="ru-RU"/>
        </w:rPr>
        <w:t xml:space="preserve"> год уполномоченным органом было организовано и  проведено </w:t>
      </w:r>
      <w:r w:rsidR="00BB0720" w:rsidRPr="00A937E2">
        <w:rPr>
          <w:color w:val="000000"/>
          <w:lang w:bidi="ru-RU"/>
        </w:rPr>
        <w:t>260</w:t>
      </w:r>
      <w:r w:rsidR="00450310" w:rsidRPr="00A937E2">
        <w:rPr>
          <w:color w:val="000000"/>
          <w:lang w:bidi="ru-RU"/>
        </w:rPr>
        <w:t xml:space="preserve"> конкурентных закупок  (</w:t>
      </w:r>
      <w:r w:rsidR="00BB0720" w:rsidRPr="00A937E2">
        <w:rPr>
          <w:color w:val="000000"/>
          <w:lang w:bidi="ru-RU"/>
        </w:rPr>
        <w:t>4</w:t>
      </w:r>
      <w:r w:rsidR="00450310" w:rsidRPr="00A937E2">
        <w:rPr>
          <w:color w:val="000000"/>
          <w:lang w:bidi="ru-RU"/>
        </w:rPr>
        <w:t xml:space="preserve">2 электронных аукционов, </w:t>
      </w:r>
      <w:r w:rsidR="00BB0720" w:rsidRPr="00A937E2">
        <w:rPr>
          <w:color w:val="000000"/>
          <w:lang w:bidi="ru-RU"/>
        </w:rPr>
        <w:t>4</w:t>
      </w:r>
      <w:r w:rsidR="00450310" w:rsidRPr="00A937E2">
        <w:rPr>
          <w:color w:val="000000"/>
          <w:lang w:bidi="ru-RU"/>
        </w:rPr>
        <w:t xml:space="preserve"> электронных конкурсов, </w:t>
      </w:r>
      <w:r w:rsidR="00BB0720" w:rsidRPr="00A937E2">
        <w:rPr>
          <w:color w:val="000000"/>
          <w:lang w:bidi="ru-RU"/>
        </w:rPr>
        <w:t>172</w:t>
      </w:r>
      <w:r w:rsidR="00450310" w:rsidRPr="00A937E2">
        <w:rPr>
          <w:color w:val="000000"/>
          <w:lang w:bidi="ru-RU"/>
        </w:rPr>
        <w:t xml:space="preserve"> электронных запросов котировок, </w:t>
      </w:r>
      <w:r w:rsidR="00BB0720" w:rsidRPr="00A937E2">
        <w:rPr>
          <w:color w:val="000000"/>
          <w:lang w:bidi="ru-RU"/>
        </w:rPr>
        <w:t>42</w:t>
      </w:r>
      <w:r w:rsidR="00450310" w:rsidRPr="00A937E2">
        <w:rPr>
          <w:color w:val="000000"/>
          <w:lang w:bidi="ru-RU"/>
        </w:rPr>
        <w:t xml:space="preserve"> закупок у единственного поставщика в электронной форме). По итогам проведения закупок заключено </w:t>
      </w:r>
      <w:r w:rsidR="00BB0720" w:rsidRPr="00A937E2">
        <w:rPr>
          <w:color w:val="000000"/>
          <w:lang w:bidi="ru-RU"/>
        </w:rPr>
        <w:t>243</w:t>
      </w:r>
      <w:r w:rsidR="00450310" w:rsidRPr="00A937E2">
        <w:rPr>
          <w:color w:val="000000"/>
          <w:lang w:bidi="ru-RU"/>
        </w:rPr>
        <w:t xml:space="preserve"> муниципальных контракта.</w:t>
      </w:r>
    </w:p>
    <w:p w:rsidR="00450310" w:rsidRPr="00A937E2" w:rsidRDefault="00450310" w:rsidP="00856573">
      <w:pPr>
        <w:spacing w:line="276" w:lineRule="auto"/>
        <w:ind w:firstLine="567"/>
      </w:pPr>
      <w:r w:rsidRPr="00A937E2">
        <w:t>Объем финансовых средств, размещенных при помощи конкурентных закупок в 202</w:t>
      </w:r>
      <w:r w:rsidR="00BB0720" w:rsidRPr="00A937E2">
        <w:t>5</w:t>
      </w:r>
      <w:r w:rsidRPr="00A937E2">
        <w:t xml:space="preserve"> году, составил </w:t>
      </w:r>
      <w:r w:rsidR="00BB0720" w:rsidRPr="00A937E2">
        <w:t>1189,5</w:t>
      </w:r>
      <w:r w:rsidRPr="00A937E2">
        <w:t xml:space="preserve"> млн. рублей. Относительная экономия бюджетных средств       при осуществлении конкурентных закупок в отчетном году составила 4% от начальной (максимальной) цены контракта или </w:t>
      </w:r>
      <w:r w:rsidR="00BB0720" w:rsidRPr="00A937E2">
        <w:t>48,8</w:t>
      </w:r>
      <w:r w:rsidRPr="00A937E2">
        <w:t xml:space="preserve"> млн. рублей. Кроме того, администрацией округа  осуществлялись  закупки малого объема без проведения конкурентных процедур. Всего  было  заключено 34</w:t>
      </w:r>
      <w:r w:rsidR="00BB0720" w:rsidRPr="00A937E2">
        <w:t>6</w:t>
      </w:r>
      <w:r w:rsidRPr="00A937E2">
        <w:t xml:space="preserve"> «мелких договоров» на общую сумму </w:t>
      </w:r>
      <w:r w:rsidR="00BB0720" w:rsidRPr="00A937E2">
        <w:t>32,4</w:t>
      </w:r>
      <w:r w:rsidRPr="00A937E2">
        <w:t xml:space="preserve"> млн.рублей</w:t>
      </w:r>
      <w:r w:rsidR="00BB0720" w:rsidRPr="00A937E2">
        <w:t xml:space="preserve"> и 66 коммунальных договоров</w:t>
      </w:r>
      <w:r w:rsidRPr="00A937E2">
        <w:t>.</w:t>
      </w:r>
    </w:p>
    <w:p w:rsidR="00450310" w:rsidRPr="00A937E2" w:rsidRDefault="00450310" w:rsidP="00856573">
      <w:pPr>
        <w:spacing w:line="276" w:lineRule="auto"/>
        <w:ind w:firstLine="567"/>
        <w:rPr>
          <w:color w:val="000000"/>
          <w:lang w:bidi="ru-RU"/>
        </w:rPr>
      </w:pPr>
      <w:r w:rsidRPr="00A937E2">
        <w:t>В течение 202</w:t>
      </w:r>
      <w:r w:rsidR="00BB0720" w:rsidRPr="00A937E2">
        <w:t>5</w:t>
      </w:r>
      <w:r w:rsidRPr="00A937E2">
        <w:t xml:space="preserve"> года для участия в закупках от участников закупок поступил</w:t>
      </w:r>
      <w:r w:rsidR="00BB0720" w:rsidRPr="00A937E2">
        <w:t>о</w:t>
      </w:r>
      <w:r w:rsidRPr="00A937E2">
        <w:t xml:space="preserve"> 5</w:t>
      </w:r>
      <w:r w:rsidR="00BB0720" w:rsidRPr="00A937E2">
        <w:t>93</w:t>
      </w:r>
      <w:r w:rsidRPr="00A937E2">
        <w:t xml:space="preserve"> заявк</w:t>
      </w:r>
      <w:r w:rsidR="00BB0720" w:rsidRPr="00A937E2">
        <w:t>и</w:t>
      </w:r>
      <w:r w:rsidRPr="00A937E2">
        <w:t>, Среднее количество заявок на одну закупку (по состоявшимся закупкам) – 3 заявки.</w:t>
      </w:r>
    </w:p>
    <w:p w:rsidR="00450310" w:rsidRPr="00A937E2" w:rsidRDefault="00450310" w:rsidP="00856573">
      <w:pPr>
        <w:autoSpaceDE w:val="0"/>
        <w:autoSpaceDN w:val="0"/>
        <w:adjustRightInd w:val="0"/>
        <w:spacing w:line="276" w:lineRule="auto"/>
        <w:ind w:firstLine="567"/>
        <w:rPr>
          <w:rFonts w:eastAsiaTheme="minorHAnsi"/>
          <w:lang w:eastAsia="en-US"/>
        </w:rPr>
      </w:pPr>
      <w:r w:rsidRPr="00A937E2">
        <w:t xml:space="preserve"> В соответствии с Федеральным законом в 202</w:t>
      </w:r>
      <w:r w:rsidR="00BB0720" w:rsidRPr="00A937E2">
        <w:t>5</w:t>
      </w:r>
      <w:r w:rsidRPr="00A937E2">
        <w:t xml:space="preserve"> году предоставлялись преимущества субъектам малого предпринимательства и социально-ориентированным некоммерческим организациям в 123 конкурентных закупках</w:t>
      </w:r>
      <w:r w:rsidRPr="00A937E2">
        <w:rPr>
          <w:rFonts w:eastAsiaTheme="minorHAnsi"/>
          <w:lang w:eastAsia="en-US"/>
        </w:rPr>
        <w:t xml:space="preserve">. </w:t>
      </w:r>
      <w:r w:rsidRPr="00A937E2">
        <w:t xml:space="preserve">По результатам таких закупок было заключено </w:t>
      </w:r>
      <w:r w:rsidR="00BB0720" w:rsidRPr="00A937E2">
        <w:t>116</w:t>
      </w:r>
      <w:r w:rsidRPr="00A937E2">
        <w:t xml:space="preserve"> контрактов</w:t>
      </w:r>
      <w:r w:rsidRPr="00A937E2">
        <w:rPr>
          <w:color w:val="000000"/>
          <w:lang w:bidi="ru-RU"/>
        </w:rPr>
        <w:t>. В 1</w:t>
      </w:r>
      <w:r w:rsidR="00BB0720" w:rsidRPr="00A937E2">
        <w:rPr>
          <w:color w:val="000000"/>
          <w:lang w:bidi="ru-RU"/>
        </w:rPr>
        <w:t>3</w:t>
      </w:r>
      <w:r w:rsidRPr="00A937E2">
        <w:rPr>
          <w:color w:val="000000"/>
          <w:lang w:bidi="ru-RU"/>
        </w:rPr>
        <w:t xml:space="preserve"> закупках предоставлялись преимущества </w:t>
      </w:r>
      <w:r w:rsidRPr="00A937E2">
        <w:rPr>
          <w:color w:val="212121"/>
          <w:shd w:val="clear" w:color="auto" w:fill="FFFFFF"/>
        </w:rPr>
        <w:t>учреждениям и предприятиям уголовно-исполнительной системы (в соответствии со статьей 28 Федерального закона № 44-ФЗ) и в 1</w:t>
      </w:r>
      <w:r w:rsidR="00BB0720" w:rsidRPr="00A937E2">
        <w:rPr>
          <w:color w:val="212121"/>
          <w:shd w:val="clear" w:color="auto" w:fill="FFFFFF"/>
        </w:rPr>
        <w:t>9</w:t>
      </w:r>
      <w:r w:rsidRPr="00A937E2">
        <w:rPr>
          <w:color w:val="212121"/>
          <w:shd w:val="clear" w:color="auto" w:fill="FFFFFF"/>
        </w:rPr>
        <w:t xml:space="preserve"> закупках организациям инвалидов (в соответствии со статьей 29 Федерального закона № 44-ФЗ). </w:t>
      </w:r>
    </w:p>
    <w:p w:rsidR="00450310" w:rsidRPr="00A937E2" w:rsidRDefault="00450310" w:rsidP="00856573">
      <w:pPr>
        <w:pStyle w:val="a4"/>
        <w:spacing w:before="0" w:beforeAutospacing="0" w:after="0" w:afterAutospacing="0" w:line="276" w:lineRule="auto"/>
        <w:ind w:firstLine="567"/>
      </w:pPr>
      <w:r w:rsidRPr="00A937E2">
        <w:t>В 202</w:t>
      </w:r>
      <w:r w:rsidR="00BB0720" w:rsidRPr="00A937E2">
        <w:t>5</w:t>
      </w:r>
      <w:r w:rsidRPr="00A937E2">
        <w:t xml:space="preserve"> году при проведении </w:t>
      </w:r>
      <w:r w:rsidR="00BB0720" w:rsidRPr="00A937E2">
        <w:t>14</w:t>
      </w:r>
      <w:r w:rsidRPr="00A937E2">
        <w:t xml:space="preserve"> электронных аукционов  срабатывали антидемпинговые меры, то есть цена контракта была снижена на 25% и более, в результате которых исполнитель предоставлял усиленное обеспечение исполнения контракта.</w:t>
      </w:r>
    </w:p>
    <w:p w:rsidR="00BB0720" w:rsidRPr="00A937E2" w:rsidRDefault="00BB0720" w:rsidP="00856573">
      <w:pPr>
        <w:pStyle w:val="a4"/>
        <w:spacing w:before="0" w:beforeAutospacing="0" w:after="0" w:afterAutospacing="0" w:line="276" w:lineRule="auto"/>
        <w:ind w:firstLine="567"/>
      </w:pPr>
      <w:r w:rsidRPr="00A937E2">
        <w:t>В 2025 году сотрудники управления экономического развития приняли участие в XX юбилейном форуме-выставке «Госзаказ» в г.Санкт-Петербург.</w:t>
      </w:r>
    </w:p>
    <w:p w:rsidR="00BB0720" w:rsidRPr="00A937E2" w:rsidRDefault="00BB0720" w:rsidP="00856573">
      <w:pPr>
        <w:pStyle w:val="a4"/>
        <w:spacing w:before="0" w:beforeAutospacing="0" w:after="0" w:afterAutospacing="0" w:line="276" w:lineRule="auto"/>
        <w:ind w:firstLine="567"/>
      </w:pPr>
      <w:r w:rsidRPr="00A937E2">
        <w:t>В 2025 сотрудники отдела муниципальных закупок приняли участие в ежегодном областном конкурсе профессионального мастерства «Лучший специалист в сфере закупок Нижегородской области», где заняли 5, 17 и 27 места.</w:t>
      </w:r>
    </w:p>
    <w:p w:rsidR="00364E57" w:rsidRPr="00A937E2" w:rsidRDefault="00780D8F" w:rsidP="00856573">
      <w:pPr>
        <w:spacing w:line="276" w:lineRule="auto"/>
        <w:ind w:firstLine="567"/>
        <w:rPr>
          <w:lang w:bidi="ru-RU"/>
        </w:rPr>
      </w:pPr>
      <w:r w:rsidRPr="00A937E2">
        <w:rPr>
          <w:lang w:bidi="ru-RU"/>
        </w:rPr>
        <w:t>В 202</w:t>
      </w:r>
      <w:r w:rsidR="00D467C2" w:rsidRPr="00A937E2">
        <w:rPr>
          <w:lang w:bidi="ru-RU"/>
        </w:rPr>
        <w:t>5</w:t>
      </w:r>
      <w:r w:rsidRPr="00A937E2">
        <w:rPr>
          <w:lang w:bidi="ru-RU"/>
        </w:rPr>
        <w:t xml:space="preserve"> году продолжена реализация исполнения бюджета в программном формате на основе 21 муниципальной программы, учитывая эффект от реализации каждого мероприятия программ, а также целесообразности включения тех и иных мероприятий в бюджет при </w:t>
      </w:r>
      <w:r w:rsidRPr="00A937E2">
        <w:rPr>
          <w:lang w:bidi="ru-RU"/>
        </w:rPr>
        <w:lastRenderedPageBreak/>
        <w:t xml:space="preserve">формировании его на следующий период. </w:t>
      </w:r>
      <w:r w:rsidR="00364E57" w:rsidRPr="00A937E2">
        <w:rPr>
          <w:lang w:bidi="ru-RU"/>
        </w:rPr>
        <w:t>Оценка эффективности муниципальных программ, проведенная в 202</w:t>
      </w:r>
      <w:r w:rsidR="00D467C2" w:rsidRPr="00A937E2">
        <w:rPr>
          <w:lang w:bidi="ru-RU"/>
        </w:rPr>
        <w:t>5</w:t>
      </w:r>
      <w:r w:rsidR="00364E57" w:rsidRPr="00A937E2">
        <w:rPr>
          <w:lang w:bidi="ru-RU"/>
        </w:rPr>
        <w:t xml:space="preserve"> году по итогам 202</w:t>
      </w:r>
      <w:r w:rsidR="00D467C2" w:rsidRPr="00A937E2">
        <w:rPr>
          <w:lang w:bidi="ru-RU"/>
        </w:rPr>
        <w:t>4</w:t>
      </w:r>
      <w:r w:rsidR="00364E57" w:rsidRPr="00A937E2">
        <w:rPr>
          <w:lang w:bidi="ru-RU"/>
        </w:rPr>
        <w:t xml:space="preserve"> года, показала, что реализация программ осуществлялась в соответствии с запланированными целями и задачами, значительная часть плановых индикаторов достигнута и поэтому в 202</w:t>
      </w:r>
      <w:r w:rsidR="00D467C2" w:rsidRPr="00A937E2">
        <w:rPr>
          <w:lang w:bidi="ru-RU"/>
        </w:rPr>
        <w:t>5</w:t>
      </w:r>
      <w:r w:rsidR="00364E57" w:rsidRPr="00A937E2">
        <w:rPr>
          <w:lang w:bidi="ru-RU"/>
        </w:rPr>
        <w:t xml:space="preserve"> году финансирование данных программ продолжено.  </w:t>
      </w:r>
    </w:p>
    <w:p w:rsidR="00193C88" w:rsidRPr="00A937E2" w:rsidRDefault="00193C88" w:rsidP="00856573">
      <w:pPr>
        <w:pStyle w:val="a4"/>
        <w:spacing w:before="0" w:beforeAutospacing="0" w:after="0" w:afterAutospacing="0" w:line="276" w:lineRule="auto"/>
        <w:ind w:firstLine="709"/>
        <w:jc w:val="center"/>
        <w:rPr>
          <w:b/>
          <w:i/>
        </w:rPr>
      </w:pPr>
    </w:p>
    <w:p w:rsidR="00780D8F" w:rsidRPr="00A937E2" w:rsidRDefault="00780D8F" w:rsidP="00856573">
      <w:pPr>
        <w:pStyle w:val="a4"/>
        <w:spacing w:before="0" w:beforeAutospacing="0" w:after="0" w:afterAutospacing="0" w:line="276" w:lineRule="auto"/>
        <w:ind w:firstLine="709"/>
        <w:jc w:val="center"/>
        <w:rPr>
          <w:b/>
          <w:i/>
        </w:rPr>
      </w:pPr>
      <w:r w:rsidRPr="00A937E2">
        <w:rPr>
          <w:b/>
          <w:i/>
        </w:rPr>
        <w:t>Финансовый контроль</w:t>
      </w:r>
    </w:p>
    <w:p w:rsidR="00AB42DD" w:rsidRPr="00A937E2" w:rsidRDefault="00AB42DD" w:rsidP="00856573">
      <w:pPr>
        <w:pStyle w:val="a4"/>
        <w:spacing w:before="0" w:beforeAutospacing="0" w:after="0" w:afterAutospacing="0" w:line="276" w:lineRule="auto"/>
        <w:ind w:firstLine="709"/>
        <w:jc w:val="center"/>
        <w:rPr>
          <w:i/>
        </w:rPr>
      </w:pPr>
    </w:p>
    <w:p w:rsidR="009C61EA" w:rsidRPr="00A937E2" w:rsidRDefault="009C61EA" w:rsidP="00856573">
      <w:pPr>
        <w:autoSpaceDE w:val="0"/>
        <w:autoSpaceDN w:val="0"/>
        <w:adjustRightInd w:val="0"/>
        <w:spacing w:line="276" w:lineRule="auto"/>
        <w:ind w:firstLine="567"/>
      </w:pPr>
      <w:r w:rsidRPr="00A937E2">
        <w:t>Начиная с 2020 года</w:t>
      </w:r>
      <w:r w:rsidR="00FA6EF4" w:rsidRPr="00A937E2">
        <w:t>,</w:t>
      </w:r>
      <w:r w:rsidRPr="00A937E2">
        <w:t xml:space="preserve"> в функции финансового управления входит размещение информации о бюджетном процессе и исполнении бюджета в соответствии с приказом Минфина России от 28.12.2016г. №243н </w:t>
      </w:r>
      <w:r w:rsidR="00902EF8" w:rsidRPr="00A937E2">
        <w:t>«</w:t>
      </w:r>
      <w:r w:rsidRPr="00A937E2">
        <w:t>О составе и порядке размещения и предоставления информации на едином портале бюджетной системы Российской Федерации</w:t>
      </w:r>
      <w:r w:rsidR="00902EF8" w:rsidRPr="00A937E2">
        <w:t>»</w:t>
      </w:r>
      <w:r w:rsidRPr="00A937E2">
        <w:t xml:space="preserve">. В рамках реализации данного приказа сотрудниками финансового управления размещено </w:t>
      </w:r>
      <w:r w:rsidR="00AB42DD" w:rsidRPr="00A937E2">
        <w:t>629</w:t>
      </w:r>
      <w:r w:rsidRPr="00A937E2">
        <w:t xml:space="preserve"> документов в системе «Электронный бюджет».</w:t>
      </w:r>
    </w:p>
    <w:p w:rsidR="00323CBD" w:rsidRPr="00A937E2" w:rsidRDefault="00346BBA" w:rsidP="00856573">
      <w:pPr>
        <w:suppressAutoHyphens/>
        <w:spacing w:line="276" w:lineRule="auto"/>
        <w:ind w:firstLine="567"/>
      </w:pPr>
      <w:r w:rsidRPr="00A937E2">
        <w:t>В рамках осуществления  полномочий по внутреннему муниципальному финансовому контролю в течение 20</w:t>
      </w:r>
      <w:r w:rsidR="00BE4A22" w:rsidRPr="00A937E2">
        <w:t>2</w:t>
      </w:r>
      <w:r w:rsidR="00D467C2" w:rsidRPr="00A937E2">
        <w:t>5</w:t>
      </w:r>
      <w:r w:rsidRPr="00A937E2">
        <w:t xml:space="preserve"> года финансовым управлением администрации Володарского муниципального </w:t>
      </w:r>
      <w:r w:rsidR="00B70AD7" w:rsidRPr="00A937E2">
        <w:t>округа</w:t>
      </w:r>
      <w:r w:rsidRPr="00A937E2">
        <w:t xml:space="preserve"> проведено </w:t>
      </w:r>
      <w:r w:rsidR="00AB42DD" w:rsidRPr="00A937E2">
        <w:t>6</w:t>
      </w:r>
      <w:r w:rsidR="00F816AC" w:rsidRPr="00A937E2">
        <w:t xml:space="preserve">  плановы</w:t>
      </w:r>
      <w:r w:rsidR="00AB42DD" w:rsidRPr="00A937E2">
        <w:t>х</w:t>
      </w:r>
      <w:r w:rsidR="00F816AC" w:rsidRPr="00A937E2">
        <w:t xml:space="preserve"> выездны</w:t>
      </w:r>
      <w:r w:rsidR="00AB42DD" w:rsidRPr="00A937E2">
        <w:t>х</w:t>
      </w:r>
      <w:r w:rsidR="00F816AC" w:rsidRPr="00A937E2">
        <w:t xml:space="preserve"> провер</w:t>
      </w:r>
      <w:r w:rsidR="00AB42DD" w:rsidRPr="00A937E2">
        <w:t>ок</w:t>
      </w:r>
      <w:r w:rsidR="00F816AC" w:rsidRPr="00A937E2">
        <w:t xml:space="preserve">. </w:t>
      </w:r>
      <w:r w:rsidR="00BE4A22" w:rsidRPr="00A937E2">
        <w:t xml:space="preserve"> </w:t>
      </w:r>
      <w:r w:rsidR="00780D8F" w:rsidRPr="00A937E2">
        <w:t xml:space="preserve">Всего в ходе проведенных контрольных мероприятий проверено </w:t>
      </w:r>
      <w:r w:rsidR="00AB42DD" w:rsidRPr="00A937E2">
        <w:t>191577,4</w:t>
      </w:r>
      <w:r w:rsidR="009322A6" w:rsidRPr="00A937E2">
        <w:t xml:space="preserve"> </w:t>
      </w:r>
      <w:r w:rsidR="00780D8F" w:rsidRPr="00A937E2">
        <w:t xml:space="preserve">тыс.рублей бюджетных  средств. По итогам проведенных контрольных мероприятий установлено нарушений на сумму </w:t>
      </w:r>
      <w:r w:rsidR="00AB42DD" w:rsidRPr="00A937E2">
        <w:t>7155,3</w:t>
      </w:r>
      <w:r w:rsidR="00780D8F" w:rsidRPr="00A937E2">
        <w:t xml:space="preserve"> тыс.руб.</w:t>
      </w:r>
      <w:r w:rsidR="00DC10A6" w:rsidRPr="00A937E2">
        <w:t xml:space="preserve"> </w:t>
      </w:r>
      <w:r w:rsidR="00780D8F" w:rsidRPr="00A937E2">
        <w:t>Материалы актов проверок проанализированы и приняты меры  по устранению  и в дальне</w:t>
      </w:r>
      <w:r w:rsidR="00DC10A6" w:rsidRPr="00A937E2">
        <w:t>йшем недопущению отмеченных в них</w:t>
      </w:r>
      <w:r w:rsidR="00780D8F" w:rsidRPr="00A937E2">
        <w:t xml:space="preserve"> нарушений и недостатков</w:t>
      </w:r>
      <w:r w:rsidR="00DC10A6" w:rsidRPr="00A937E2">
        <w:t>.</w:t>
      </w:r>
      <w:r w:rsidR="00F41363" w:rsidRPr="00A937E2">
        <w:t xml:space="preserve"> По результатам проверок в 2025 году органом контроля составлено одно Постановление о возбуждении дела об административном правонарушении по ч. 5 и ч. 11 ст. 7.30.1 КоАП РФ</w:t>
      </w:r>
    </w:p>
    <w:p w:rsidR="00755F53" w:rsidRPr="00A937E2" w:rsidRDefault="00755F53" w:rsidP="00856573">
      <w:pPr>
        <w:suppressAutoHyphens/>
        <w:spacing w:line="276" w:lineRule="auto"/>
        <w:ind w:firstLine="567"/>
      </w:pPr>
      <w:r w:rsidRPr="00A937E2">
        <w:t xml:space="preserve">Начиная с 2017 года в функции финансового управления входит проведения контроля в соответствии с ч.5 ст. 99 Федерального закона от 05.04.2013 № 44-ФЗ «О контрактной системе в сфере закупок товаров, работ, услуг для обеспечения государственных и муниципальных нужд». В рамках проведения контроля сотрудниками финансового управления отконтролировано 1 </w:t>
      </w:r>
      <w:r w:rsidR="00AB42DD" w:rsidRPr="00A937E2">
        <w:t>292</w:t>
      </w:r>
      <w:r w:rsidRPr="00A937E2">
        <w:t xml:space="preserve"> документа в единой информационной системе:</w:t>
      </w:r>
    </w:p>
    <w:p w:rsidR="00E55670" w:rsidRPr="00A937E2" w:rsidRDefault="00F75718" w:rsidP="00856573">
      <w:pPr>
        <w:pStyle w:val="af2"/>
        <w:numPr>
          <w:ilvl w:val="0"/>
          <w:numId w:val="5"/>
        </w:numPr>
        <w:suppressAutoHyphens/>
        <w:ind w:left="0"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xml:space="preserve"> </w:t>
      </w:r>
      <w:r w:rsidR="00AB42DD" w:rsidRPr="00A937E2">
        <w:rPr>
          <w:rFonts w:ascii="Times New Roman" w:eastAsia="Times New Roman" w:hAnsi="Times New Roman"/>
          <w:sz w:val="24"/>
          <w:szCs w:val="24"/>
          <w:lang w:eastAsia="ru-RU"/>
        </w:rPr>
        <w:t>471</w:t>
      </w:r>
      <w:r w:rsidR="00755F53" w:rsidRPr="00A937E2">
        <w:rPr>
          <w:rFonts w:ascii="Times New Roman" w:eastAsia="Times New Roman" w:hAnsi="Times New Roman"/>
          <w:sz w:val="24"/>
          <w:szCs w:val="24"/>
          <w:lang w:eastAsia="ru-RU"/>
        </w:rPr>
        <w:t xml:space="preserve"> план-график закупок, из которых </w:t>
      </w:r>
      <w:r w:rsidR="00AB42DD" w:rsidRPr="00A937E2">
        <w:rPr>
          <w:rFonts w:ascii="Times New Roman" w:eastAsia="Times New Roman" w:hAnsi="Times New Roman"/>
          <w:sz w:val="24"/>
          <w:szCs w:val="24"/>
          <w:lang w:eastAsia="ru-RU"/>
        </w:rPr>
        <w:t>466</w:t>
      </w:r>
      <w:r w:rsidR="00755F53" w:rsidRPr="00A937E2">
        <w:rPr>
          <w:rFonts w:ascii="Times New Roman" w:eastAsia="Times New Roman" w:hAnsi="Times New Roman"/>
          <w:sz w:val="24"/>
          <w:szCs w:val="24"/>
          <w:lang w:eastAsia="ru-RU"/>
        </w:rPr>
        <w:t xml:space="preserve"> прошли согласования, а так же </w:t>
      </w:r>
      <w:r w:rsidR="00AB42DD" w:rsidRPr="00A937E2">
        <w:rPr>
          <w:rFonts w:ascii="Times New Roman" w:eastAsia="Times New Roman" w:hAnsi="Times New Roman"/>
          <w:sz w:val="24"/>
          <w:szCs w:val="24"/>
          <w:lang w:eastAsia="ru-RU"/>
        </w:rPr>
        <w:t>821</w:t>
      </w:r>
      <w:r w:rsidR="00755F53" w:rsidRPr="00A937E2">
        <w:rPr>
          <w:rFonts w:ascii="Times New Roman" w:eastAsia="Times New Roman" w:hAnsi="Times New Roman"/>
          <w:sz w:val="24"/>
          <w:szCs w:val="24"/>
          <w:lang w:eastAsia="ru-RU"/>
        </w:rPr>
        <w:t xml:space="preserve"> контракта на содержание информации в контракте, из которых </w:t>
      </w:r>
      <w:r w:rsidR="00AB42DD" w:rsidRPr="00A937E2">
        <w:rPr>
          <w:rFonts w:ascii="Times New Roman" w:eastAsia="Times New Roman" w:hAnsi="Times New Roman"/>
          <w:sz w:val="24"/>
          <w:szCs w:val="24"/>
          <w:lang w:eastAsia="ru-RU"/>
        </w:rPr>
        <w:t>819</w:t>
      </w:r>
      <w:r w:rsidR="00755F53" w:rsidRPr="00A937E2">
        <w:rPr>
          <w:rFonts w:ascii="Times New Roman" w:eastAsia="Times New Roman" w:hAnsi="Times New Roman"/>
          <w:sz w:val="24"/>
          <w:szCs w:val="24"/>
          <w:lang w:eastAsia="ru-RU"/>
        </w:rPr>
        <w:t xml:space="preserve"> прошли согласования.</w:t>
      </w:r>
    </w:p>
    <w:p w:rsidR="00E55670" w:rsidRPr="00A937E2" w:rsidRDefault="00C952BC" w:rsidP="00856573">
      <w:pPr>
        <w:pStyle w:val="af2"/>
        <w:numPr>
          <w:ilvl w:val="0"/>
          <w:numId w:val="5"/>
        </w:numPr>
        <w:suppressAutoHyphens/>
        <w:ind w:left="0"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xml:space="preserve">  </w:t>
      </w:r>
      <w:r w:rsidR="006D3ABE" w:rsidRPr="00A937E2">
        <w:rPr>
          <w:rFonts w:ascii="Times New Roman" w:eastAsia="Times New Roman" w:hAnsi="Times New Roman"/>
          <w:sz w:val="24"/>
          <w:szCs w:val="24"/>
          <w:lang w:eastAsia="ru-RU"/>
        </w:rPr>
        <w:t>Целью р</w:t>
      </w:r>
      <w:r w:rsidR="00E55BEB" w:rsidRPr="00A937E2">
        <w:rPr>
          <w:rFonts w:ascii="Times New Roman" w:eastAsia="Times New Roman" w:hAnsi="Times New Roman"/>
          <w:sz w:val="24"/>
          <w:szCs w:val="24"/>
          <w:lang w:eastAsia="ru-RU"/>
        </w:rPr>
        <w:t>еализаци</w:t>
      </w:r>
      <w:r w:rsidR="006D3ABE" w:rsidRPr="00A937E2">
        <w:rPr>
          <w:rFonts w:ascii="Times New Roman" w:eastAsia="Times New Roman" w:hAnsi="Times New Roman"/>
          <w:sz w:val="24"/>
          <w:szCs w:val="24"/>
          <w:lang w:eastAsia="ru-RU"/>
        </w:rPr>
        <w:t>и</w:t>
      </w:r>
      <w:r w:rsidR="00E55BEB" w:rsidRPr="00A937E2">
        <w:rPr>
          <w:rFonts w:ascii="Times New Roman" w:eastAsia="Times New Roman" w:hAnsi="Times New Roman"/>
          <w:sz w:val="24"/>
          <w:szCs w:val="24"/>
          <w:lang w:eastAsia="ru-RU"/>
        </w:rPr>
        <w:t xml:space="preserve"> контрольных полномочий было предупреждение, выявление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о контрактной  системе в сфере закупок</w:t>
      </w:r>
      <w:r w:rsidR="004C7B0E" w:rsidRPr="00A937E2">
        <w:rPr>
          <w:rFonts w:ascii="Times New Roman" w:eastAsia="Times New Roman" w:hAnsi="Times New Roman"/>
          <w:sz w:val="24"/>
          <w:szCs w:val="24"/>
          <w:lang w:eastAsia="ru-RU"/>
        </w:rPr>
        <w:t>.</w:t>
      </w:r>
    </w:p>
    <w:p w:rsidR="00780D8F" w:rsidRPr="00A937E2" w:rsidRDefault="00F75718" w:rsidP="00856573">
      <w:pPr>
        <w:pStyle w:val="af2"/>
        <w:numPr>
          <w:ilvl w:val="0"/>
          <w:numId w:val="5"/>
        </w:numPr>
        <w:suppressAutoHyphens/>
        <w:ind w:left="0"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xml:space="preserve"> </w:t>
      </w:r>
      <w:r w:rsidR="00780D8F" w:rsidRPr="00A937E2">
        <w:rPr>
          <w:rFonts w:ascii="Times New Roman" w:eastAsia="Times New Roman" w:hAnsi="Times New Roman"/>
          <w:sz w:val="24"/>
          <w:szCs w:val="24"/>
          <w:lang w:eastAsia="ru-RU"/>
        </w:rPr>
        <w:t>Информация о результатах проведенных контрольных мероприятий размещена в информационно-телекоммуникационной сети «Интернет» на официальном сайте администрации Володарского муниципального округа Нижегородской области в разделе /Деятельность/Финансовое управление/ Муниципальный финансовый контроль/ Информация о проведенном контрольном мероприятии, выявленных нарушениях, вынесенных представлениях и предписаниях, принятых по ним мерам/.</w:t>
      </w:r>
    </w:p>
    <w:p w:rsidR="00C36EDD" w:rsidRPr="00A937E2" w:rsidRDefault="00C36EDD" w:rsidP="00856573">
      <w:pPr>
        <w:spacing w:before="60" w:line="276" w:lineRule="auto"/>
        <w:ind w:firstLine="567"/>
        <w:rPr>
          <w:iCs/>
        </w:rPr>
      </w:pPr>
      <w:r w:rsidRPr="00A937E2">
        <w:rPr>
          <w:b/>
          <w:color w:val="000000"/>
        </w:rPr>
        <w:t>1.2 Управление муниципальным имуществом и земельными ресурсами</w:t>
      </w:r>
    </w:p>
    <w:p w:rsidR="00A937E2" w:rsidRDefault="00A937E2" w:rsidP="00856573">
      <w:pPr>
        <w:spacing w:line="276" w:lineRule="auto"/>
        <w:ind w:firstLine="720"/>
        <w:jc w:val="center"/>
        <w:rPr>
          <w:b/>
          <w:bCs/>
          <w:i/>
        </w:rPr>
      </w:pPr>
    </w:p>
    <w:p w:rsidR="00C36EDD" w:rsidRPr="00A937E2" w:rsidRDefault="00C36EDD" w:rsidP="00856573">
      <w:pPr>
        <w:spacing w:line="276" w:lineRule="auto"/>
        <w:ind w:firstLine="720"/>
        <w:jc w:val="center"/>
        <w:rPr>
          <w:b/>
          <w:bCs/>
          <w:i/>
        </w:rPr>
      </w:pPr>
      <w:r w:rsidRPr="00A937E2">
        <w:rPr>
          <w:b/>
          <w:bCs/>
          <w:i/>
        </w:rPr>
        <w:t>Формирование и учет муниципальной собственности</w:t>
      </w:r>
    </w:p>
    <w:p w:rsidR="00F75718" w:rsidRPr="00A937E2" w:rsidRDefault="00F75718" w:rsidP="00856573">
      <w:pPr>
        <w:spacing w:line="276" w:lineRule="auto"/>
        <w:ind w:firstLine="720"/>
        <w:jc w:val="center"/>
        <w:rPr>
          <w:b/>
          <w:bCs/>
          <w:i/>
        </w:rPr>
      </w:pPr>
    </w:p>
    <w:p w:rsidR="009A19BE" w:rsidRPr="00A937E2" w:rsidRDefault="00D467C2" w:rsidP="00856573">
      <w:pPr>
        <w:tabs>
          <w:tab w:val="left" w:pos="720"/>
        </w:tabs>
        <w:spacing w:line="276" w:lineRule="auto"/>
        <w:ind w:firstLine="567"/>
      </w:pPr>
      <w:r w:rsidRPr="00A937E2">
        <w:t>О</w:t>
      </w:r>
      <w:r w:rsidR="009A19BE" w:rsidRPr="00A937E2">
        <w:t>тделом имущественных отношений ведется учет по договорам аренды и безвозмездного пользования муниципальным имуществом:</w:t>
      </w:r>
    </w:p>
    <w:p w:rsidR="009A19BE" w:rsidRPr="00A937E2" w:rsidRDefault="00D467C2" w:rsidP="00856573">
      <w:pPr>
        <w:tabs>
          <w:tab w:val="left" w:pos="720"/>
        </w:tabs>
        <w:spacing w:line="276" w:lineRule="auto"/>
        <w:ind w:firstLine="567"/>
      </w:pPr>
      <w:r w:rsidRPr="00A937E2">
        <w:lastRenderedPageBreak/>
        <w:t xml:space="preserve">- </w:t>
      </w:r>
      <w:r w:rsidR="009A19BE" w:rsidRPr="00A937E2">
        <w:t>договора аренды нежилого муниципального фонда</w:t>
      </w:r>
      <w:r w:rsidRPr="00A937E2">
        <w:t xml:space="preserve"> 86 ед.</w:t>
      </w:r>
      <w:r w:rsidR="009A19BE" w:rsidRPr="00A937E2">
        <w:t xml:space="preserve">, общей площадью </w:t>
      </w:r>
      <w:r w:rsidRPr="00A937E2">
        <w:t>–</w:t>
      </w:r>
      <w:r w:rsidR="009A19BE" w:rsidRPr="00A937E2">
        <w:t xml:space="preserve"> </w:t>
      </w:r>
      <w:r w:rsidRPr="00A937E2">
        <w:t>3885,67</w:t>
      </w:r>
      <w:r w:rsidR="009A19BE" w:rsidRPr="00A937E2">
        <w:t xml:space="preserve"> кв.м, сумма арендной платы за 202</w:t>
      </w:r>
      <w:r w:rsidRPr="00A937E2">
        <w:t>5</w:t>
      </w:r>
      <w:r w:rsidR="009A19BE" w:rsidRPr="00A937E2">
        <w:t xml:space="preserve"> год составила – 8</w:t>
      </w:r>
      <w:r w:rsidRPr="00A937E2">
        <w:t> 856,9</w:t>
      </w:r>
      <w:r w:rsidR="0052220E" w:rsidRPr="00A937E2">
        <w:t xml:space="preserve"> тыс.рублей</w:t>
      </w:r>
      <w:r w:rsidR="009A19BE" w:rsidRPr="00A937E2">
        <w:t>,</w:t>
      </w:r>
    </w:p>
    <w:p w:rsidR="009A19BE" w:rsidRPr="00A937E2" w:rsidRDefault="009A19BE" w:rsidP="00856573">
      <w:pPr>
        <w:tabs>
          <w:tab w:val="left" w:pos="720"/>
        </w:tabs>
        <w:spacing w:line="276" w:lineRule="auto"/>
        <w:ind w:firstLine="567"/>
      </w:pPr>
      <w:r w:rsidRPr="00A937E2">
        <w:t>- договоров безвозмездного пользования – 2</w:t>
      </w:r>
      <w:r w:rsidR="00D467C2" w:rsidRPr="00A937E2">
        <w:t>6</w:t>
      </w:r>
      <w:r w:rsidRPr="00A937E2">
        <w:t xml:space="preserve">, общей площадью – </w:t>
      </w:r>
      <w:r w:rsidR="00D467C2" w:rsidRPr="00A937E2">
        <w:t>7551,67</w:t>
      </w:r>
      <w:r w:rsidRPr="00A937E2">
        <w:t xml:space="preserve"> кв.м. </w:t>
      </w:r>
    </w:p>
    <w:p w:rsidR="009A19BE" w:rsidRPr="00A937E2" w:rsidRDefault="009A19BE" w:rsidP="00856573">
      <w:pPr>
        <w:tabs>
          <w:tab w:val="left" w:pos="720"/>
        </w:tabs>
        <w:spacing w:line="276" w:lineRule="auto"/>
        <w:ind w:firstLine="567"/>
      </w:pPr>
      <w:r w:rsidRPr="00A937E2">
        <w:t>В 202</w:t>
      </w:r>
      <w:r w:rsidR="00D467C2" w:rsidRPr="00A937E2">
        <w:t>5</w:t>
      </w:r>
      <w:r w:rsidRPr="00A937E2">
        <w:t xml:space="preserve"> году управлением по земельным и имущественным отношениям поставлено на кадастровый учет – </w:t>
      </w:r>
      <w:r w:rsidR="00D467C2" w:rsidRPr="00A937E2">
        <w:t>880</w:t>
      </w:r>
      <w:r w:rsidRPr="00A937E2">
        <w:t xml:space="preserve"> объект недвижимого имущества, в том числе:- земельные участки – </w:t>
      </w:r>
      <w:r w:rsidR="00D467C2" w:rsidRPr="00A937E2">
        <w:t>597</w:t>
      </w:r>
      <w:r w:rsidRPr="00A937E2">
        <w:t xml:space="preserve">,- здания, помещения, сооружения – </w:t>
      </w:r>
      <w:r w:rsidR="00D467C2" w:rsidRPr="00A937E2">
        <w:t>283</w:t>
      </w:r>
      <w:r w:rsidRPr="00A937E2">
        <w:t xml:space="preserve">. </w:t>
      </w:r>
    </w:p>
    <w:p w:rsidR="009A19BE" w:rsidRPr="00A937E2" w:rsidRDefault="009A19BE" w:rsidP="00856573">
      <w:pPr>
        <w:tabs>
          <w:tab w:val="left" w:pos="720"/>
        </w:tabs>
        <w:spacing w:line="276" w:lineRule="auto"/>
        <w:ind w:firstLine="567"/>
      </w:pPr>
      <w:r w:rsidRPr="00A937E2">
        <w:t>Зарегистрировано право муниципальной собственности Володарского муниципального округа  в 202</w:t>
      </w:r>
      <w:r w:rsidR="00D467C2" w:rsidRPr="00A937E2">
        <w:t>5</w:t>
      </w:r>
      <w:r w:rsidRPr="00A937E2">
        <w:t xml:space="preserve"> году на </w:t>
      </w:r>
      <w:r w:rsidR="00D467C2" w:rsidRPr="00A937E2">
        <w:t>85</w:t>
      </w:r>
      <w:r w:rsidRPr="00A937E2">
        <w:t xml:space="preserve"> объект</w:t>
      </w:r>
      <w:r w:rsidR="00D467C2" w:rsidRPr="00A937E2">
        <w:t>ов</w:t>
      </w:r>
      <w:r w:rsidRPr="00A937E2">
        <w:t xml:space="preserve"> недвижимого имущества, а именно:- на 11 объектов недвижимости;- на </w:t>
      </w:r>
      <w:r w:rsidR="00D467C2" w:rsidRPr="00A937E2">
        <w:t>20</w:t>
      </w:r>
      <w:r w:rsidRPr="00A937E2">
        <w:t xml:space="preserve"> земельных участков;- на </w:t>
      </w:r>
      <w:r w:rsidR="00D467C2" w:rsidRPr="00A937E2">
        <w:t>54</w:t>
      </w:r>
      <w:r w:rsidRPr="00A937E2">
        <w:t xml:space="preserve"> жилых помещений.</w:t>
      </w:r>
    </w:p>
    <w:p w:rsidR="009A19BE" w:rsidRPr="00A937E2" w:rsidRDefault="009A19BE" w:rsidP="00856573">
      <w:pPr>
        <w:tabs>
          <w:tab w:val="left" w:pos="720"/>
        </w:tabs>
        <w:spacing w:line="276" w:lineRule="auto"/>
        <w:ind w:firstLine="567"/>
      </w:pPr>
      <w:r w:rsidRPr="00A937E2">
        <w:t>Через сервисы ТехноКад-муниципалитет были направлены заявления на государственн</w:t>
      </w:r>
      <w:r w:rsidR="002146B4" w:rsidRPr="00A937E2">
        <w:t>ую  регистрацию:</w:t>
      </w:r>
      <w:r w:rsidRPr="00A937E2">
        <w:t xml:space="preserve"> права собственности граждан по договорам безвозмездно</w:t>
      </w:r>
      <w:r w:rsidR="00D467C2" w:rsidRPr="00A937E2">
        <w:t>й передачи жилого помещения на 80</w:t>
      </w:r>
      <w:r w:rsidR="002146B4" w:rsidRPr="00A937E2">
        <w:t xml:space="preserve"> объект</w:t>
      </w:r>
      <w:r w:rsidR="00D467C2" w:rsidRPr="00A937E2">
        <w:t>ов</w:t>
      </w:r>
      <w:r w:rsidR="002146B4" w:rsidRPr="00A937E2">
        <w:t xml:space="preserve"> недвижимого имущества; </w:t>
      </w:r>
      <w:r w:rsidRPr="00A937E2">
        <w:t>права собственности за гражданами на земельные участки и</w:t>
      </w:r>
      <w:r w:rsidR="002146B4" w:rsidRPr="00A937E2">
        <w:t xml:space="preserve"> объекты недвижимого имущества  8</w:t>
      </w:r>
      <w:r w:rsidR="00590A35" w:rsidRPr="00A937E2">
        <w:t>23</w:t>
      </w:r>
      <w:r w:rsidR="002146B4" w:rsidRPr="00A937E2">
        <w:t xml:space="preserve">; </w:t>
      </w:r>
      <w:r w:rsidRPr="00A937E2">
        <w:t xml:space="preserve"> сняты с кадастрового учета </w:t>
      </w:r>
      <w:r w:rsidR="00590A35" w:rsidRPr="00A937E2">
        <w:t>71</w:t>
      </w:r>
      <w:r w:rsidRPr="00A937E2">
        <w:t xml:space="preserve"> объект недвижимого имущества</w:t>
      </w:r>
      <w:r w:rsidR="00590A35" w:rsidRPr="00A937E2">
        <w:t>;</w:t>
      </w:r>
      <w:r w:rsidRPr="00A937E2">
        <w:t xml:space="preserve"> внесен</w:t>
      </w:r>
      <w:r w:rsidR="00590A35" w:rsidRPr="00A937E2">
        <w:t>ы</w:t>
      </w:r>
      <w:r w:rsidRPr="00A937E2">
        <w:t xml:space="preserve"> сведени</w:t>
      </w:r>
      <w:r w:rsidR="00590A35" w:rsidRPr="00A937E2">
        <w:t>я</w:t>
      </w:r>
      <w:r w:rsidRPr="00A937E2">
        <w:t xml:space="preserve"> о правообладателях ранее учтенных объектов недвижимости на </w:t>
      </w:r>
      <w:r w:rsidR="00590A35" w:rsidRPr="00A937E2">
        <w:t>146</w:t>
      </w:r>
      <w:r w:rsidRPr="00A937E2">
        <w:t xml:space="preserve"> земельных участков; ограничений и обременений (аренда, постоянное (бессрочное) пользование) граждан, юридических лиц на </w:t>
      </w:r>
      <w:r w:rsidR="00590A35" w:rsidRPr="00A937E2">
        <w:t>7</w:t>
      </w:r>
      <w:r w:rsidRPr="00A937E2">
        <w:t xml:space="preserve"> объект</w:t>
      </w:r>
      <w:r w:rsidR="00590A35" w:rsidRPr="00A937E2">
        <w:t>ов</w:t>
      </w:r>
      <w:r w:rsidRPr="00A937E2">
        <w:t xml:space="preserve"> недвижимого имущества и </w:t>
      </w:r>
      <w:r w:rsidR="00590A35" w:rsidRPr="00A937E2">
        <w:t>75</w:t>
      </w:r>
      <w:r w:rsidRPr="00A937E2">
        <w:t xml:space="preserve"> земельных участков.</w:t>
      </w:r>
    </w:p>
    <w:p w:rsidR="009A19BE" w:rsidRPr="00A937E2" w:rsidRDefault="009A19BE" w:rsidP="00856573">
      <w:pPr>
        <w:tabs>
          <w:tab w:val="left" w:pos="720"/>
        </w:tabs>
        <w:spacing w:line="276" w:lineRule="auto"/>
        <w:ind w:firstLine="567"/>
      </w:pPr>
      <w:r w:rsidRPr="00A937E2">
        <w:t>В 202</w:t>
      </w:r>
      <w:r w:rsidR="00D467C2" w:rsidRPr="00A937E2">
        <w:t>5</w:t>
      </w:r>
      <w:r w:rsidRPr="00A937E2">
        <w:t xml:space="preserve"> году проведена работа по следующим направлениям: по внесению сведений в ЕГРН об аварийности МКД и подлежащим сносу, всего внесено сведений по </w:t>
      </w:r>
      <w:r w:rsidR="00590A35" w:rsidRPr="00A937E2">
        <w:t>18</w:t>
      </w:r>
      <w:r w:rsidRPr="00A937E2">
        <w:t xml:space="preserve"> многоквартирным жилым домам; по выявлению выморочного имущества в отношении 125 объектов недвижимости;</w:t>
      </w:r>
      <w:r w:rsidR="002146B4" w:rsidRPr="00A937E2">
        <w:t xml:space="preserve"> </w:t>
      </w:r>
      <w:r w:rsidRPr="00A937E2">
        <w:t xml:space="preserve">по выявлению бесхозяйного имущества на территории Володарского муниципального округа, в отношении </w:t>
      </w:r>
      <w:r w:rsidR="00590A35" w:rsidRPr="00A937E2">
        <w:t>3</w:t>
      </w:r>
      <w:r w:rsidRPr="00A937E2">
        <w:t xml:space="preserve"> объектов недвижимости зарегистрировано право муниципальной собственности Володарского муниципального района</w:t>
      </w:r>
      <w:r w:rsidR="00DD0572" w:rsidRPr="00A937E2">
        <w:t>.</w:t>
      </w:r>
      <w:r w:rsidRPr="00A937E2">
        <w:t xml:space="preserve"> </w:t>
      </w:r>
    </w:p>
    <w:p w:rsidR="009A19BE" w:rsidRPr="00A937E2" w:rsidRDefault="009A19BE" w:rsidP="00856573">
      <w:pPr>
        <w:tabs>
          <w:tab w:val="left" w:pos="720"/>
        </w:tabs>
        <w:spacing w:line="276" w:lineRule="auto"/>
        <w:ind w:firstLine="567"/>
      </w:pPr>
      <w:r w:rsidRPr="00A937E2">
        <w:t xml:space="preserve">Заказаны и получены сведения из информационного ресурса, содержащего  сведения из единого государственного реестра прав на недвижимое имущество и сделок с ним на </w:t>
      </w:r>
      <w:r w:rsidR="00DD0572" w:rsidRPr="00A937E2">
        <w:t>10853</w:t>
      </w:r>
      <w:r w:rsidRPr="00A937E2">
        <w:t xml:space="preserve"> объектов недвижимости.</w:t>
      </w:r>
    </w:p>
    <w:p w:rsidR="009A19BE" w:rsidRPr="00A937E2" w:rsidRDefault="009A19BE" w:rsidP="00856573">
      <w:pPr>
        <w:tabs>
          <w:tab w:val="left" w:pos="720"/>
        </w:tabs>
        <w:spacing w:line="276" w:lineRule="auto"/>
        <w:ind w:firstLine="567"/>
      </w:pPr>
      <w:r w:rsidRPr="00A937E2">
        <w:t xml:space="preserve">Продолжается работа по приему и передаче имущества из государственной и федеральной собственности в муниципальную собственность в целях разграничения имущества. </w:t>
      </w:r>
    </w:p>
    <w:p w:rsidR="009A19BE" w:rsidRPr="00A937E2" w:rsidRDefault="009A19BE" w:rsidP="00856573">
      <w:pPr>
        <w:tabs>
          <w:tab w:val="left" w:pos="720"/>
        </w:tabs>
        <w:spacing w:line="276" w:lineRule="auto"/>
        <w:ind w:firstLine="567"/>
      </w:pPr>
      <w:r w:rsidRPr="00A937E2">
        <w:t xml:space="preserve">Принято в муниципальную собственность из собственности Нижегородской области:  движимое имущество  балансовой стоимостью </w:t>
      </w:r>
      <w:r w:rsidR="007812A7" w:rsidRPr="00A937E2">
        <w:t>1176,9</w:t>
      </w:r>
      <w:r w:rsidR="0052220E" w:rsidRPr="00A937E2">
        <w:t xml:space="preserve"> тыс.</w:t>
      </w:r>
      <w:r w:rsidRPr="00A937E2">
        <w:t>руб.; автотранспорт в количестве 2 единицы, общей балансовой стоимостью 7</w:t>
      </w:r>
      <w:r w:rsidR="007812A7" w:rsidRPr="00A937E2">
        <w:t> 094,7</w:t>
      </w:r>
      <w:r w:rsidR="0052220E" w:rsidRPr="00A937E2">
        <w:t xml:space="preserve"> тыс.</w:t>
      </w:r>
      <w:r w:rsidRPr="00A937E2">
        <w:t xml:space="preserve">руб.;  нежилые помещения в г. Володарск общей  балансовой стоимостью </w:t>
      </w:r>
      <w:r w:rsidR="007812A7" w:rsidRPr="00A937E2">
        <w:t>495,3</w:t>
      </w:r>
      <w:r w:rsidR="0052220E" w:rsidRPr="00A937E2">
        <w:t xml:space="preserve"> тыс.</w:t>
      </w:r>
      <w:r w:rsidRPr="00A937E2">
        <w:t xml:space="preserve"> руб.</w:t>
      </w:r>
    </w:p>
    <w:p w:rsidR="007812A7" w:rsidRPr="00A937E2" w:rsidRDefault="007812A7" w:rsidP="00856573">
      <w:pPr>
        <w:tabs>
          <w:tab w:val="left" w:pos="720"/>
        </w:tabs>
        <w:spacing w:line="276" w:lineRule="auto"/>
        <w:ind w:firstLine="567"/>
      </w:pPr>
      <w:r w:rsidRPr="00A937E2">
        <w:t>Принято в муниципальную собственность Володарского муниципального округа из собственности Департамента городского имущества города Москвы движимое имущество – 6 нестационарных торговых объекта балансовой стоимостью 5 001,3 тыс.руб.</w:t>
      </w:r>
    </w:p>
    <w:p w:rsidR="009A19BE" w:rsidRPr="00A937E2" w:rsidRDefault="009A19BE" w:rsidP="00856573">
      <w:pPr>
        <w:tabs>
          <w:tab w:val="left" w:pos="720"/>
        </w:tabs>
        <w:spacing w:line="276" w:lineRule="auto"/>
        <w:ind w:firstLine="567"/>
      </w:pPr>
      <w:r w:rsidRPr="00A937E2">
        <w:t xml:space="preserve">Управлением ведется работа по перерегистрации права муниципальной собственности на объекты недвижимости, принятые от администраций городских и сельских поселений, всего направлено </w:t>
      </w:r>
      <w:r w:rsidR="007812A7" w:rsidRPr="00A937E2">
        <w:t>283</w:t>
      </w:r>
      <w:r w:rsidRPr="00A937E2">
        <w:t xml:space="preserve"> заявлений. </w:t>
      </w:r>
    </w:p>
    <w:p w:rsidR="009A19BE" w:rsidRPr="00A937E2" w:rsidRDefault="009A19BE" w:rsidP="00856573">
      <w:pPr>
        <w:tabs>
          <w:tab w:val="left" w:pos="720"/>
        </w:tabs>
        <w:spacing w:line="276" w:lineRule="auto"/>
        <w:ind w:firstLine="567"/>
      </w:pPr>
      <w:r w:rsidRPr="00A937E2">
        <w:t>Управлением ведется работа по выявлению правообладателей ранее учтенных объектов недвижимости в соответствии с Федеральным законом от 30 декабря 2020 г. № 518-ФЗ «О внесении изменений в отдельные законодательные акты Российской Федерации». За 202</w:t>
      </w:r>
      <w:r w:rsidR="007812A7" w:rsidRPr="00A937E2">
        <w:t>5</w:t>
      </w:r>
      <w:r w:rsidRPr="00A937E2">
        <w:t xml:space="preserve"> год проведена работа по снятию с кадастрового учета, регистрации прав и внесению сведений о правообладателях ранее учтенных объектов недвижимости в отношении </w:t>
      </w:r>
      <w:r w:rsidR="007812A7" w:rsidRPr="00A937E2">
        <w:t>329</w:t>
      </w:r>
      <w:r w:rsidRPr="00A937E2">
        <w:t xml:space="preserve"> объект</w:t>
      </w:r>
      <w:r w:rsidR="007812A7" w:rsidRPr="00A937E2">
        <w:t>ов</w:t>
      </w:r>
      <w:r w:rsidRPr="00A937E2">
        <w:t>.</w:t>
      </w:r>
    </w:p>
    <w:p w:rsidR="009A19BE" w:rsidRPr="00A937E2" w:rsidRDefault="009A19BE" w:rsidP="00856573">
      <w:pPr>
        <w:tabs>
          <w:tab w:val="left" w:pos="720"/>
        </w:tabs>
        <w:spacing w:line="276" w:lineRule="auto"/>
        <w:ind w:firstLine="567"/>
      </w:pPr>
      <w:r w:rsidRPr="00A937E2">
        <w:t xml:space="preserve">В целях проведения данной работы отделом земельных отношений были приняты от Управления Росреестра по Нижегородской области на хранение архивные документы (свидетельства на право собственности на земельные участки) за 1992-2009 гг. в количестве </w:t>
      </w:r>
      <w:r w:rsidRPr="00A937E2">
        <w:lastRenderedPageBreak/>
        <w:t xml:space="preserve">10369 единиц хранения. Отделом земельных отношений предоставляются гражданам заверенные копии данных документов.   </w:t>
      </w:r>
    </w:p>
    <w:p w:rsidR="009A19BE" w:rsidRPr="00A937E2" w:rsidRDefault="009A19BE" w:rsidP="00856573">
      <w:pPr>
        <w:tabs>
          <w:tab w:val="left" w:pos="720"/>
        </w:tabs>
        <w:spacing w:line="276" w:lineRule="auto"/>
        <w:jc w:val="center"/>
        <w:rPr>
          <w:b/>
          <w:i/>
        </w:rPr>
      </w:pPr>
    </w:p>
    <w:p w:rsidR="009A19BE" w:rsidRPr="00A937E2" w:rsidRDefault="009A19BE" w:rsidP="00856573">
      <w:pPr>
        <w:tabs>
          <w:tab w:val="left" w:pos="720"/>
        </w:tabs>
        <w:spacing w:line="276" w:lineRule="auto"/>
        <w:jc w:val="center"/>
        <w:rPr>
          <w:b/>
          <w:i/>
        </w:rPr>
      </w:pPr>
      <w:r w:rsidRPr="00A937E2">
        <w:rPr>
          <w:b/>
          <w:i/>
        </w:rPr>
        <w:t>Управление муниципальным нежилым фондом</w:t>
      </w:r>
    </w:p>
    <w:p w:rsidR="00F75718" w:rsidRPr="00A937E2" w:rsidRDefault="00F75718" w:rsidP="00856573">
      <w:pPr>
        <w:tabs>
          <w:tab w:val="left" w:pos="720"/>
        </w:tabs>
        <w:spacing w:line="276" w:lineRule="auto"/>
        <w:jc w:val="center"/>
        <w:rPr>
          <w:b/>
          <w:i/>
        </w:rPr>
      </w:pPr>
    </w:p>
    <w:p w:rsidR="009A19BE" w:rsidRPr="00A937E2" w:rsidRDefault="009A19BE" w:rsidP="00856573">
      <w:pPr>
        <w:tabs>
          <w:tab w:val="left" w:pos="720"/>
        </w:tabs>
        <w:spacing w:line="276" w:lineRule="auto"/>
        <w:ind w:firstLine="567"/>
      </w:pPr>
      <w:r w:rsidRPr="00A937E2">
        <w:t>По состоянию на 01.01.202</w:t>
      </w:r>
      <w:r w:rsidR="007812A7" w:rsidRPr="00A937E2">
        <w:t>6</w:t>
      </w:r>
      <w:r w:rsidRPr="00A937E2">
        <w:t xml:space="preserve"> г. в реестре муниципальной собственности Володарского муниципального округа числится – </w:t>
      </w:r>
      <w:r w:rsidR="007812A7" w:rsidRPr="00A937E2">
        <w:t>4242</w:t>
      </w:r>
      <w:r w:rsidRPr="00A937E2">
        <w:t xml:space="preserve"> объекта недвижимости, в том числе </w:t>
      </w:r>
      <w:r w:rsidR="007812A7" w:rsidRPr="00A937E2">
        <w:t>837</w:t>
      </w:r>
      <w:r w:rsidRPr="00A937E2">
        <w:t xml:space="preserve"> земельных участков.</w:t>
      </w:r>
    </w:p>
    <w:p w:rsidR="009A19BE" w:rsidRPr="00A937E2" w:rsidRDefault="009A19BE" w:rsidP="00856573">
      <w:pPr>
        <w:tabs>
          <w:tab w:val="left" w:pos="720"/>
        </w:tabs>
        <w:spacing w:line="276" w:lineRule="auto"/>
        <w:ind w:firstLine="567"/>
      </w:pPr>
      <w:r w:rsidRPr="00A937E2">
        <w:t xml:space="preserve">Площадь муниципального нежилого фонда составляет </w:t>
      </w:r>
      <w:r w:rsidR="007812A7" w:rsidRPr="00A937E2">
        <w:t>207,4</w:t>
      </w:r>
      <w:r w:rsidR="0091702B" w:rsidRPr="00A937E2">
        <w:t xml:space="preserve"> тыс.</w:t>
      </w:r>
      <w:r w:rsidRPr="00A937E2">
        <w:t xml:space="preserve">кв.м, в том числе: закреплено на праве оперативного управления – </w:t>
      </w:r>
      <w:r w:rsidR="007812A7" w:rsidRPr="00A937E2">
        <w:t>59,4</w:t>
      </w:r>
      <w:r w:rsidR="0091702B" w:rsidRPr="00A937E2">
        <w:t xml:space="preserve"> тыс.</w:t>
      </w:r>
      <w:r w:rsidRPr="00A937E2">
        <w:t>кв.м, предоставлено по договорам безвозмездного пользования – 7</w:t>
      </w:r>
      <w:r w:rsidR="0091702B" w:rsidRPr="00A937E2">
        <w:t>,</w:t>
      </w:r>
      <w:r w:rsidR="007812A7" w:rsidRPr="00A937E2">
        <w:t>6</w:t>
      </w:r>
      <w:r w:rsidR="0091702B" w:rsidRPr="00A937E2">
        <w:t xml:space="preserve"> тыс.</w:t>
      </w:r>
      <w:r w:rsidRPr="00A937E2">
        <w:t xml:space="preserve">кв.м, предоставлено по договорам аренды -  </w:t>
      </w:r>
      <w:r w:rsidR="007812A7" w:rsidRPr="00A937E2">
        <w:t>3,9</w:t>
      </w:r>
      <w:r w:rsidR="0091702B" w:rsidRPr="00A937E2">
        <w:t xml:space="preserve"> тыс.</w:t>
      </w:r>
      <w:r w:rsidRPr="00A937E2">
        <w:t>кв.м.</w:t>
      </w:r>
    </w:p>
    <w:p w:rsidR="009A19BE" w:rsidRPr="00A937E2" w:rsidRDefault="009A19BE" w:rsidP="00856573">
      <w:pPr>
        <w:tabs>
          <w:tab w:val="left" w:pos="720"/>
        </w:tabs>
        <w:spacing w:line="276" w:lineRule="auto"/>
        <w:ind w:firstLine="567"/>
      </w:pPr>
      <w:r w:rsidRPr="00A937E2">
        <w:t>Выдано заинтересованным лицам за 202</w:t>
      </w:r>
      <w:r w:rsidR="007812A7" w:rsidRPr="00A937E2">
        <w:t>5</w:t>
      </w:r>
      <w:r w:rsidRPr="00A937E2">
        <w:t xml:space="preserve"> год выписок из реестра муниципального имущества  - 4</w:t>
      </w:r>
      <w:r w:rsidR="007812A7" w:rsidRPr="00A937E2">
        <w:t>64</w:t>
      </w:r>
      <w:r w:rsidRPr="00A937E2">
        <w:t xml:space="preserve"> ед.</w:t>
      </w:r>
    </w:p>
    <w:p w:rsidR="000834CC" w:rsidRPr="00A937E2" w:rsidRDefault="000834CC" w:rsidP="00856573">
      <w:pPr>
        <w:tabs>
          <w:tab w:val="left" w:pos="720"/>
        </w:tabs>
        <w:spacing w:line="276" w:lineRule="auto"/>
        <w:jc w:val="center"/>
        <w:rPr>
          <w:b/>
          <w:i/>
        </w:rPr>
      </w:pPr>
    </w:p>
    <w:p w:rsidR="009A19BE" w:rsidRPr="00A937E2" w:rsidRDefault="009A19BE" w:rsidP="00856573">
      <w:pPr>
        <w:tabs>
          <w:tab w:val="left" w:pos="720"/>
        </w:tabs>
        <w:spacing w:line="276" w:lineRule="auto"/>
        <w:jc w:val="center"/>
        <w:rPr>
          <w:b/>
          <w:i/>
        </w:rPr>
      </w:pPr>
      <w:r w:rsidRPr="00A937E2">
        <w:rPr>
          <w:b/>
          <w:i/>
        </w:rPr>
        <w:t>Управление земельными ресурсами округа</w:t>
      </w:r>
    </w:p>
    <w:p w:rsidR="00F75718" w:rsidRPr="00A937E2" w:rsidRDefault="00F75718" w:rsidP="00856573">
      <w:pPr>
        <w:tabs>
          <w:tab w:val="left" w:pos="720"/>
        </w:tabs>
        <w:spacing w:line="276" w:lineRule="auto"/>
        <w:jc w:val="center"/>
        <w:rPr>
          <w:b/>
          <w:i/>
        </w:rPr>
      </w:pPr>
    </w:p>
    <w:p w:rsidR="009A19BE" w:rsidRPr="00A937E2" w:rsidRDefault="009A19BE" w:rsidP="00856573">
      <w:pPr>
        <w:tabs>
          <w:tab w:val="left" w:pos="720"/>
        </w:tabs>
        <w:spacing w:line="276" w:lineRule="auto"/>
        <w:ind w:firstLine="567"/>
      </w:pPr>
      <w:r w:rsidRPr="00A937E2">
        <w:t>Отделом земельных отношений за 202</w:t>
      </w:r>
      <w:r w:rsidR="007812A7" w:rsidRPr="00A937E2">
        <w:t>5</w:t>
      </w:r>
      <w:r w:rsidRPr="00A937E2">
        <w:t xml:space="preserve"> г. проведена работа по распоряжению земельными участками, находящимися в муниципальной собственности, а так же государственная собственность на которые не разграничена, расположенными на территории Володарского муниципального округа.</w:t>
      </w:r>
    </w:p>
    <w:p w:rsidR="00766ECB" w:rsidRPr="00A937E2" w:rsidRDefault="009A19BE" w:rsidP="00856573">
      <w:pPr>
        <w:tabs>
          <w:tab w:val="left" w:pos="720"/>
        </w:tabs>
        <w:spacing w:line="276" w:lineRule="auto"/>
        <w:ind w:firstLine="567"/>
      </w:pPr>
      <w:r w:rsidRPr="00A937E2">
        <w:t xml:space="preserve">Заключено: </w:t>
      </w:r>
      <w:r w:rsidR="007812A7" w:rsidRPr="00A937E2">
        <w:t>55</w:t>
      </w:r>
      <w:r w:rsidRPr="00A937E2">
        <w:t xml:space="preserve"> договора купли - продажи земельных участко</w:t>
      </w:r>
      <w:r w:rsidR="00766ECB" w:rsidRPr="00A937E2">
        <w:t xml:space="preserve">в общей площадью </w:t>
      </w:r>
      <w:r w:rsidR="007812A7" w:rsidRPr="00A937E2">
        <w:t>84,9 тыс.</w:t>
      </w:r>
      <w:r w:rsidR="00766ECB" w:rsidRPr="00A937E2">
        <w:t>кв.м</w:t>
      </w:r>
      <w:r w:rsidRPr="00A937E2">
        <w:t xml:space="preserve">; </w:t>
      </w:r>
      <w:r w:rsidR="007812A7" w:rsidRPr="00A937E2">
        <w:t>61</w:t>
      </w:r>
      <w:r w:rsidRPr="00A937E2">
        <w:t xml:space="preserve"> договор аренды земельных участков общей площадью </w:t>
      </w:r>
      <w:r w:rsidR="00452337" w:rsidRPr="00A937E2">
        <w:t>474,9</w:t>
      </w:r>
      <w:r w:rsidRPr="00A937E2">
        <w:t xml:space="preserve">  </w:t>
      </w:r>
      <w:r w:rsidR="00452337" w:rsidRPr="00A937E2">
        <w:t>тыс.</w:t>
      </w:r>
      <w:r w:rsidRPr="00A937E2">
        <w:t>кв.м</w:t>
      </w:r>
      <w:r w:rsidR="008058C7" w:rsidRPr="00A937E2">
        <w:t>.</w:t>
      </w:r>
      <w:r w:rsidR="00452337" w:rsidRPr="00A937E2">
        <w:t>; 147 соглашений о перераспределении земельных участков, находящихся в частной собственности и земельных участков, находящихся в муниципальной собственности и государственная собственность на которые не разграничена, общей площадью 34,6 тыс.кв.м</w:t>
      </w:r>
    </w:p>
    <w:p w:rsidR="009A19BE" w:rsidRPr="00A937E2" w:rsidRDefault="009A19BE" w:rsidP="00856573">
      <w:pPr>
        <w:tabs>
          <w:tab w:val="left" w:pos="720"/>
        </w:tabs>
        <w:spacing w:line="276" w:lineRule="auto"/>
        <w:ind w:firstLine="567"/>
        <w:rPr>
          <w:bCs/>
        </w:rPr>
      </w:pPr>
      <w:r w:rsidRPr="00A937E2">
        <w:t xml:space="preserve">Действующие договоры аренды земельных участков, находящихся в муниципальной собственности и государственная собственность на которые не разграничена, расположенных на территории Володарского муниципального округа – </w:t>
      </w:r>
      <w:r w:rsidR="00452337" w:rsidRPr="00A937E2">
        <w:t>611</w:t>
      </w:r>
      <w:r w:rsidRPr="00A937E2">
        <w:t xml:space="preserve"> шт., общей площадью </w:t>
      </w:r>
      <w:r w:rsidRPr="00A937E2">
        <w:rPr>
          <w:bCs/>
        </w:rPr>
        <w:t>8</w:t>
      </w:r>
      <w:r w:rsidR="00452337" w:rsidRPr="00A937E2">
        <w:rPr>
          <w:bCs/>
        </w:rPr>
        <w:t> 256,9</w:t>
      </w:r>
      <w:r w:rsidR="0091702B" w:rsidRPr="00A937E2">
        <w:rPr>
          <w:bCs/>
        </w:rPr>
        <w:t xml:space="preserve"> тыс.</w:t>
      </w:r>
      <w:r w:rsidRPr="00A937E2">
        <w:rPr>
          <w:bCs/>
        </w:rPr>
        <w:t xml:space="preserve">кв.м, на общую сумму </w:t>
      </w:r>
      <w:r w:rsidR="00452337" w:rsidRPr="00A937E2">
        <w:rPr>
          <w:bCs/>
        </w:rPr>
        <w:t>13541,8</w:t>
      </w:r>
      <w:r w:rsidR="00150CDC" w:rsidRPr="00A937E2">
        <w:rPr>
          <w:bCs/>
        </w:rPr>
        <w:t xml:space="preserve"> тыс.</w:t>
      </w:r>
      <w:r w:rsidRPr="00A937E2">
        <w:rPr>
          <w:bCs/>
        </w:rPr>
        <w:t>руб.</w:t>
      </w:r>
    </w:p>
    <w:p w:rsidR="009A19BE" w:rsidRPr="00A937E2" w:rsidRDefault="009A19BE" w:rsidP="00856573">
      <w:pPr>
        <w:tabs>
          <w:tab w:val="left" w:pos="720"/>
        </w:tabs>
        <w:spacing w:line="276" w:lineRule="auto"/>
        <w:ind w:firstLine="567"/>
      </w:pPr>
      <w:r w:rsidRPr="00A937E2">
        <w:t xml:space="preserve">В соответствии с Федеральным законом от 25.10.2001 </w:t>
      </w:r>
      <w:r w:rsidR="00150CDC" w:rsidRPr="00A937E2">
        <w:t>№</w:t>
      </w:r>
      <w:r w:rsidRPr="00A937E2">
        <w:t xml:space="preserve">137-ФЗ </w:t>
      </w:r>
      <w:r w:rsidR="00452337" w:rsidRPr="00A937E2">
        <w:t>«</w:t>
      </w:r>
      <w:r w:rsidRPr="00A937E2">
        <w:t>О введении в действие Земельного кодекса Российской Федерации</w:t>
      </w:r>
      <w:r w:rsidR="00452337" w:rsidRPr="00A937E2">
        <w:t>»</w:t>
      </w:r>
      <w:r w:rsidRPr="00A937E2">
        <w:t xml:space="preserve"> принято решений о предварительном согласовании предоставления земельных участков, на которых расположены здания, сооружения,  собственникам таких зданий, сооружений, а так же, для размещения гаражей, являющихся объектами капитального строительства и возведенных до дня введения в действие Градостроительного кодекса РФ, по </w:t>
      </w:r>
      <w:r w:rsidR="00452337" w:rsidRPr="00A937E2">
        <w:t>267</w:t>
      </w:r>
      <w:r w:rsidRPr="00A937E2">
        <w:t xml:space="preserve"> земельным участкам, общей площадью </w:t>
      </w:r>
      <w:r w:rsidR="00452337" w:rsidRPr="00A937E2">
        <w:t>12</w:t>
      </w:r>
      <w:r w:rsidR="0091702B" w:rsidRPr="00A937E2">
        <w:t xml:space="preserve"> тыс.</w:t>
      </w:r>
      <w:r w:rsidRPr="00A937E2">
        <w:t xml:space="preserve">кв.м. </w:t>
      </w:r>
    </w:p>
    <w:p w:rsidR="009A19BE" w:rsidRPr="00A937E2" w:rsidRDefault="009A19BE" w:rsidP="00856573">
      <w:pPr>
        <w:tabs>
          <w:tab w:val="left" w:pos="720"/>
        </w:tabs>
        <w:spacing w:line="276" w:lineRule="auto"/>
        <w:ind w:firstLine="567"/>
      </w:pPr>
      <w:r w:rsidRPr="00A937E2">
        <w:t>Во исполнение закона Нижегородской области от 01.12.2011 г. №168-З «О предоставлении земельных участков многодетным семьям в собственность бесплатно на территории Нижегородской области» по результатам проведенных в 202</w:t>
      </w:r>
      <w:r w:rsidR="00452337" w:rsidRPr="00A937E2">
        <w:t>5</w:t>
      </w:r>
      <w:r w:rsidRPr="00A937E2">
        <w:t xml:space="preserve"> году жеребьевок было предоставлено в собственность бесплатно многодетным семьям 1</w:t>
      </w:r>
      <w:r w:rsidR="00452337" w:rsidRPr="00A937E2">
        <w:t>3</w:t>
      </w:r>
      <w:r w:rsidRPr="00A937E2">
        <w:t xml:space="preserve"> земельных участков.</w:t>
      </w:r>
    </w:p>
    <w:p w:rsidR="009A19BE" w:rsidRPr="00A937E2" w:rsidRDefault="009A19BE" w:rsidP="00856573">
      <w:pPr>
        <w:tabs>
          <w:tab w:val="left" w:pos="720"/>
        </w:tabs>
        <w:spacing w:line="276" w:lineRule="auto"/>
        <w:ind w:firstLine="567"/>
      </w:pPr>
      <w:r w:rsidRPr="00A937E2">
        <w:t>Во исполнение закона Нижегородской области от 29 июня 2015 года №88-З «О предоставлении земельных участков отдельным категориям граждан в собственность бесплатно на территории Нижегородской области» по результатам  проведенных в 202</w:t>
      </w:r>
      <w:r w:rsidR="00452337" w:rsidRPr="00A937E2">
        <w:t>5</w:t>
      </w:r>
      <w:r w:rsidRPr="00A937E2">
        <w:t xml:space="preserve"> году жеребьевок было предоставлено в собственность бесплатно </w:t>
      </w:r>
      <w:r w:rsidR="00452337" w:rsidRPr="00A937E2">
        <w:t>участникам СВО 39</w:t>
      </w:r>
      <w:r w:rsidRPr="00A937E2">
        <w:t xml:space="preserve"> земельных участков.</w:t>
      </w:r>
    </w:p>
    <w:p w:rsidR="009A19BE" w:rsidRPr="00A937E2" w:rsidRDefault="009A19BE" w:rsidP="00856573">
      <w:pPr>
        <w:tabs>
          <w:tab w:val="left" w:pos="720"/>
        </w:tabs>
        <w:spacing w:line="276" w:lineRule="auto"/>
        <w:ind w:firstLine="567"/>
      </w:pPr>
      <w:r w:rsidRPr="00A937E2">
        <w:t>На 01.01.202</w:t>
      </w:r>
      <w:r w:rsidR="00452337" w:rsidRPr="00A937E2">
        <w:t>6</w:t>
      </w:r>
      <w:r w:rsidRPr="00A937E2">
        <w:t xml:space="preserve"> г. в очереди на бесплатное предоставление земельных участков в собственность бесплатно числится 4</w:t>
      </w:r>
      <w:r w:rsidR="00452337" w:rsidRPr="00A937E2">
        <w:t>52</w:t>
      </w:r>
      <w:r w:rsidRPr="00A937E2">
        <w:t xml:space="preserve"> многодетны</w:t>
      </w:r>
      <w:r w:rsidR="00452337" w:rsidRPr="00A937E2">
        <w:t>е</w:t>
      </w:r>
      <w:r w:rsidRPr="00A937E2">
        <w:t xml:space="preserve"> сем</w:t>
      </w:r>
      <w:r w:rsidR="00452337" w:rsidRPr="00A937E2">
        <w:t>ьи</w:t>
      </w:r>
      <w:r w:rsidRPr="00A937E2">
        <w:t xml:space="preserve"> и </w:t>
      </w:r>
      <w:r w:rsidR="00452337" w:rsidRPr="00A937E2">
        <w:t>298 участников СВО</w:t>
      </w:r>
      <w:r w:rsidR="00116D74" w:rsidRPr="00A937E2">
        <w:t>.</w:t>
      </w:r>
      <w:r w:rsidRPr="00A937E2">
        <w:t xml:space="preserve"> Принято на учет в течение 202</w:t>
      </w:r>
      <w:r w:rsidR="00116D74" w:rsidRPr="00A937E2">
        <w:t>5</w:t>
      </w:r>
      <w:r w:rsidRPr="00A937E2">
        <w:t xml:space="preserve"> г. 7</w:t>
      </w:r>
      <w:r w:rsidR="00116D74" w:rsidRPr="00A937E2">
        <w:t>3</w:t>
      </w:r>
      <w:r w:rsidRPr="00A937E2">
        <w:t xml:space="preserve"> многодетные семьи и </w:t>
      </w:r>
      <w:r w:rsidR="00116D74" w:rsidRPr="00A937E2">
        <w:t>151</w:t>
      </w:r>
      <w:r w:rsidRPr="00A937E2">
        <w:t xml:space="preserve"> </w:t>
      </w:r>
      <w:r w:rsidR="00116D74" w:rsidRPr="00A937E2">
        <w:t>участник СВО</w:t>
      </w:r>
      <w:r w:rsidRPr="00A937E2">
        <w:t>.</w:t>
      </w:r>
    </w:p>
    <w:p w:rsidR="009A19BE" w:rsidRPr="00A937E2" w:rsidRDefault="009A19BE" w:rsidP="00856573">
      <w:pPr>
        <w:tabs>
          <w:tab w:val="left" w:pos="720"/>
        </w:tabs>
        <w:spacing w:line="276" w:lineRule="auto"/>
        <w:ind w:firstLine="567"/>
      </w:pPr>
      <w:r w:rsidRPr="00A937E2">
        <w:lastRenderedPageBreak/>
        <w:t>За 202</w:t>
      </w:r>
      <w:r w:rsidR="00116D74" w:rsidRPr="00A937E2">
        <w:t>5</w:t>
      </w:r>
      <w:r w:rsidRPr="00A937E2">
        <w:t xml:space="preserve"> год отделом земельных отношений проведена работа по формированию и постановке на государственный кадастровый учет </w:t>
      </w:r>
      <w:r w:rsidR="00116D74" w:rsidRPr="00A937E2">
        <w:t>349</w:t>
      </w:r>
      <w:r w:rsidRPr="00A937E2">
        <w:t xml:space="preserve"> земель</w:t>
      </w:r>
      <w:r w:rsidR="00116D74" w:rsidRPr="00A937E2">
        <w:t xml:space="preserve">ных участков </w:t>
      </w:r>
      <w:r w:rsidRPr="00A937E2">
        <w:t xml:space="preserve">для предоставления в собственность бесплатно многодетным семьям и отдельным категориям граждан.  </w:t>
      </w:r>
    </w:p>
    <w:p w:rsidR="00116D74" w:rsidRPr="00A937E2" w:rsidRDefault="00116D74" w:rsidP="00856573">
      <w:pPr>
        <w:tabs>
          <w:tab w:val="left" w:pos="720"/>
        </w:tabs>
        <w:spacing w:line="276" w:lineRule="auto"/>
        <w:ind w:firstLine="567"/>
      </w:pPr>
      <w:r w:rsidRPr="00A937E2">
        <w:t>Совместными усилиями Министерства имущественных и земельных отношений Нижегородской области и администрации Володарского муниципального округа за счет средств областного и местного бюджета 100 земельных участков были расчищены от деревьев, кустарников, мусора и проведена планировка территории.</w:t>
      </w:r>
    </w:p>
    <w:p w:rsidR="00116D74" w:rsidRPr="00A937E2" w:rsidRDefault="00116D74" w:rsidP="00856573">
      <w:pPr>
        <w:tabs>
          <w:tab w:val="left" w:pos="720"/>
        </w:tabs>
        <w:spacing w:line="276" w:lineRule="auto"/>
        <w:ind w:firstLine="567"/>
      </w:pPr>
      <w:r w:rsidRPr="00A937E2">
        <w:t xml:space="preserve">Ведется работа по приему-передаче земельных участков от Министерства обороны Российской Федерации. Направлены схемы расположения земельных участков в г.Володарск, р.п.Решетиха, р.п.Центральный, п.Мулино, п.Новосмолинский в Департамент военного имущества Министерства обороны Российской Федерации в целях утверждения схем и в дальнейшем передачи земельных участков в муниципальную собственность. Так же направлены письма с просьбой передать в муниципальную собственность уже сформированные земельные участки: п.Инженерный, р.п.Юганец, п.Смолино, г.Володарск.  </w:t>
      </w:r>
    </w:p>
    <w:p w:rsidR="00193C88" w:rsidRPr="00A937E2" w:rsidRDefault="00193C88" w:rsidP="00856573">
      <w:pPr>
        <w:tabs>
          <w:tab w:val="left" w:pos="720"/>
        </w:tabs>
        <w:spacing w:line="276" w:lineRule="auto"/>
        <w:jc w:val="center"/>
        <w:rPr>
          <w:b/>
          <w:i/>
        </w:rPr>
      </w:pPr>
    </w:p>
    <w:p w:rsidR="009A19BE" w:rsidRPr="00A937E2" w:rsidRDefault="009A19BE" w:rsidP="00856573">
      <w:pPr>
        <w:tabs>
          <w:tab w:val="left" w:pos="720"/>
        </w:tabs>
        <w:spacing w:line="276" w:lineRule="auto"/>
        <w:jc w:val="center"/>
        <w:rPr>
          <w:b/>
          <w:i/>
        </w:rPr>
      </w:pPr>
      <w:r w:rsidRPr="00A937E2">
        <w:rPr>
          <w:b/>
          <w:i/>
        </w:rPr>
        <w:t xml:space="preserve"> Приватизация и продажа муниципального имущества</w:t>
      </w:r>
    </w:p>
    <w:p w:rsidR="00F75718" w:rsidRPr="00A937E2" w:rsidRDefault="00F75718" w:rsidP="00856573">
      <w:pPr>
        <w:tabs>
          <w:tab w:val="left" w:pos="720"/>
        </w:tabs>
        <w:spacing w:line="276" w:lineRule="auto"/>
        <w:jc w:val="center"/>
        <w:rPr>
          <w:b/>
          <w:i/>
        </w:rPr>
      </w:pPr>
    </w:p>
    <w:p w:rsidR="009A19BE" w:rsidRPr="00A937E2" w:rsidRDefault="009A19BE" w:rsidP="00856573">
      <w:pPr>
        <w:tabs>
          <w:tab w:val="left" w:pos="720"/>
        </w:tabs>
        <w:spacing w:line="276" w:lineRule="auto"/>
        <w:ind w:firstLine="567"/>
      </w:pPr>
      <w:r w:rsidRPr="00A937E2">
        <w:tab/>
        <w:t>В Прогнозный план (программу) приватизации муниципального имущества на 202</w:t>
      </w:r>
      <w:r w:rsidR="00116D74" w:rsidRPr="00A937E2">
        <w:t>5</w:t>
      </w:r>
      <w:r w:rsidRPr="00A937E2">
        <w:t xml:space="preserve"> года было включено </w:t>
      </w:r>
      <w:r w:rsidR="00116D74" w:rsidRPr="00A937E2">
        <w:t>8</w:t>
      </w:r>
      <w:r w:rsidRPr="00A937E2">
        <w:t xml:space="preserve"> единиц объектов недвижимого имущества.</w:t>
      </w:r>
    </w:p>
    <w:p w:rsidR="009A19BE" w:rsidRPr="00A937E2" w:rsidRDefault="009A19BE" w:rsidP="00856573">
      <w:pPr>
        <w:tabs>
          <w:tab w:val="left" w:pos="720"/>
        </w:tabs>
        <w:spacing w:line="276" w:lineRule="auto"/>
        <w:ind w:firstLine="567"/>
      </w:pPr>
      <w:r w:rsidRPr="00A937E2">
        <w:tab/>
        <w:t>В 202</w:t>
      </w:r>
      <w:r w:rsidR="00116D74" w:rsidRPr="00A937E2">
        <w:t>5</w:t>
      </w:r>
      <w:r w:rsidRPr="00A937E2">
        <w:t xml:space="preserve"> году было проведено:</w:t>
      </w:r>
      <w:r w:rsidR="002146B4" w:rsidRPr="00A937E2">
        <w:t xml:space="preserve"> </w:t>
      </w:r>
      <w:r w:rsidRPr="00A937E2">
        <w:t xml:space="preserve"> 4  аукциона по продаже муниципального  имущества; </w:t>
      </w:r>
      <w:r w:rsidR="00116D74" w:rsidRPr="00A937E2">
        <w:t>4</w:t>
      </w:r>
      <w:r w:rsidRPr="00A937E2">
        <w:t xml:space="preserve"> </w:t>
      </w:r>
      <w:r w:rsidR="00116D74" w:rsidRPr="00A937E2">
        <w:t>аукциона по</w:t>
      </w:r>
      <w:r w:rsidRPr="00A937E2">
        <w:t xml:space="preserve"> продажи имущества  посредством публичного предложения</w:t>
      </w:r>
      <w:r w:rsidR="00116D74" w:rsidRPr="00A937E2">
        <w:t>; 1 по аренде муниципального имущества</w:t>
      </w:r>
      <w:r w:rsidRPr="00A937E2">
        <w:t>.</w:t>
      </w:r>
    </w:p>
    <w:p w:rsidR="00116D74" w:rsidRPr="00A937E2" w:rsidRDefault="00116D74" w:rsidP="00856573">
      <w:pPr>
        <w:tabs>
          <w:tab w:val="left" w:pos="720"/>
        </w:tabs>
        <w:spacing w:line="276" w:lineRule="auto"/>
        <w:ind w:firstLine="567"/>
      </w:pPr>
      <w:r w:rsidRPr="00A937E2">
        <w:rPr>
          <w:b/>
          <w:i/>
        </w:rPr>
        <w:t>Были проданы:</w:t>
      </w:r>
    </w:p>
    <w:p w:rsidR="00116D74" w:rsidRPr="00A937E2" w:rsidRDefault="00116D74" w:rsidP="00856573">
      <w:pPr>
        <w:tabs>
          <w:tab w:val="left" w:pos="720"/>
        </w:tabs>
        <w:spacing w:line="276" w:lineRule="auto"/>
        <w:ind w:firstLine="567"/>
      </w:pPr>
      <w:r w:rsidRPr="00A937E2">
        <w:t>- 2 объекта недвижимости - на  аукционе по продаже муниципального имущества;</w:t>
      </w:r>
    </w:p>
    <w:p w:rsidR="00116D74" w:rsidRPr="00A937E2" w:rsidRDefault="00116D74" w:rsidP="00856573">
      <w:pPr>
        <w:tabs>
          <w:tab w:val="left" w:pos="720"/>
        </w:tabs>
        <w:spacing w:line="276" w:lineRule="auto"/>
        <w:ind w:firstLine="567"/>
      </w:pPr>
      <w:r w:rsidRPr="00A937E2">
        <w:t>- в отношении 1 объекта заключен договор купли-продажи на основании преимущественного права покупки.</w:t>
      </w:r>
    </w:p>
    <w:p w:rsidR="00766ECB" w:rsidRPr="00A937E2" w:rsidRDefault="00766ECB" w:rsidP="00856573">
      <w:pPr>
        <w:spacing w:line="276" w:lineRule="auto"/>
      </w:pPr>
    </w:p>
    <w:p w:rsidR="00EF45AB" w:rsidRPr="00A937E2" w:rsidRDefault="00766ECB" w:rsidP="00856573">
      <w:pPr>
        <w:spacing w:line="276" w:lineRule="auto"/>
        <w:ind w:firstLine="567"/>
        <w:rPr>
          <w:b/>
          <w:color w:val="000000"/>
        </w:rPr>
      </w:pPr>
      <w:r w:rsidRPr="00A937E2">
        <w:rPr>
          <w:b/>
        </w:rPr>
        <w:t>1.</w:t>
      </w:r>
      <w:r w:rsidR="00C36EDD" w:rsidRPr="00A937E2">
        <w:rPr>
          <w:b/>
          <w:color w:val="000000"/>
        </w:rPr>
        <w:t>3</w:t>
      </w:r>
      <w:r w:rsidR="00FC2CED" w:rsidRPr="00A937E2">
        <w:rPr>
          <w:b/>
          <w:color w:val="000000"/>
        </w:rPr>
        <w:t xml:space="preserve">  </w:t>
      </w:r>
      <w:r w:rsidR="005F7E9E" w:rsidRPr="00A937E2">
        <w:rPr>
          <w:b/>
          <w:color w:val="000000"/>
        </w:rPr>
        <w:t xml:space="preserve">Поддержка </w:t>
      </w:r>
      <w:r w:rsidR="009C1370" w:rsidRPr="00A937E2">
        <w:rPr>
          <w:b/>
          <w:color w:val="000000"/>
        </w:rPr>
        <w:t xml:space="preserve">и </w:t>
      </w:r>
      <w:r w:rsidR="005F7E9E" w:rsidRPr="00A937E2">
        <w:rPr>
          <w:b/>
          <w:color w:val="000000"/>
        </w:rPr>
        <w:t>развити</w:t>
      </w:r>
      <w:r w:rsidR="009C1370" w:rsidRPr="00A937E2">
        <w:rPr>
          <w:b/>
          <w:color w:val="000000"/>
        </w:rPr>
        <w:t>е</w:t>
      </w:r>
      <w:r w:rsidR="005F7E9E" w:rsidRPr="00A937E2">
        <w:rPr>
          <w:b/>
          <w:color w:val="000000"/>
        </w:rPr>
        <w:t xml:space="preserve"> предпринимательства</w:t>
      </w:r>
      <w:r w:rsidR="00EF45AB" w:rsidRPr="00A937E2">
        <w:rPr>
          <w:b/>
          <w:color w:val="000000"/>
        </w:rPr>
        <w:t>,</w:t>
      </w:r>
      <w:r w:rsidR="00F75718" w:rsidRPr="00A937E2">
        <w:rPr>
          <w:b/>
          <w:color w:val="000000"/>
        </w:rPr>
        <w:t xml:space="preserve"> </w:t>
      </w:r>
      <w:r w:rsidR="00EF45AB" w:rsidRPr="00A937E2">
        <w:rPr>
          <w:b/>
          <w:color w:val="000000"/>
        </w:rPr>
        <w:t xml:space="preserve">реализация </w:t>
      </w:r>
      <w:r w:rsidR="0037542A" w:rsidRPr="00A937E2">
        <w:rPr>
          <w:b/>
          <w:color w:val="000000"/>
        </w:rPr>
        <w:t xml:space="preserve"> </w:t>
      </w:r>
      <w:r w:rsidR="00EF45AB" w:rsidRPr="00A937E2">
        <w:rPr>
          <w:b/>
          <w:color w:val="000000"/>
        </w:rPr>
        <w:t>муниципальной</w:t>
      </w:r>
      <w:r w:rsidR="0037542A" w:rsidRPr="00A937E2">
        <w:rPr>
          <w:b/>
          <w:color w:val="000000"/>
        </w:rPr>
        <w:t xml:space="preserve"> </w:t>
      </w:r>
      <w:r w:rsidR="00EF45AB" w:rsidRPr="00A937E2">
        <w:rPr>
          <w:b/>
          <w:color w:val="000000"/>
        </w:rPr>
        <w:t xml:space="preserve"> инвестиционной политики</w:t>
      </w:r>
    </w:p>
    <w:p w:rsidR="00D0654B" w:rsidRPr="00A937E2" w:rsidRDefault="00D0654B" w:rsidP="00856573">
      <w:pPr>
        <w:spacing w:line="276" w:lineRule="auto"/>
        <w:ind w:firstLine="539"/>
      </w:pPr>
      <w:r w:rsidRPr="00A937E2">
        <w:t>Основные направления развития малого и среднего предпринимательства определены необходимостью решения задач и достижения целей, поставленных в Указе Президента Российской Федерации от 7 мая 20</w:t>
      </w:r>
      <w:r w:rsidR="001267F1" w:rsidRPr="00A937E2">
        <w:t>24</w:t>
      </w:r>
      <w:r w:rsidRPr="00A937E2">
        <w:t xml:space="preserve"> года № </w:t>
      </w:r>
      <w:r w:rsidR="001267F1" w:rsidRPr="00A937E2">
        <w:t>309</w:t>
      </w:r>
      <w:r w:rsidRPr="00A937E2">
        <w:t xml:space="preserve"> «О национальных целях развития Российской Федерации на период до 20</w:t>
      </w:r>
      <w:r w:rsidR="001267F1" w:rsidRPr="00A937E2">
        <w:t>30</w:t>
      </w:r>
      <w:r w:rsidRPr="00A937E2">
        <w:t xml:space="preserve"> года</w:t>
      </w:r>
      <w:r w:rsidR="001267F1" w:rsidRPr="00A937E2">
        <w:t xml:space="preserve"> и на </w:t>
      </w:r>
      <w:r w:rsidR="009E703D" w:rsidRPr="00A937E2">
        <w:t>перспективу до 2036 года</w:t>
      </w:r>
      <w:r w:rsidRPr="00A937E2">
        <w:t xml:space="preserve">». </w:t>
      </w:r>
    </w:p>
    <w:p w:rsidR="004716AB" w:rsidRPr="00A937E2" w:rsidRDefault="004716AB" w:rsidP="00856573">
      <w:pPr>
        <w:spacing w:line="276" w:lineRule="auto"/>
        <w:ind w:firstLine="539"/>
      </w:pPr>
      <w:r w:rsidRPr="00A937E2">
        <w:t xml:space="preserve">  В </w:t>
      </w:r>
      <w:r w:rsidR="00D0654B" w:rsidRPr="00A937E2">
        <w:t>Володарском округе</w:t>
      </w:r>
      <w:r w:rsidRPr="00A937E2">
        <w:t xml:space="preserve"> зарегистрирован</w:t>
      </w:r>
      <w:r w:rsidR="009015A2" w:rsidRPr="00A937E2">
        <w:t>о</w:t>
      </w:r>
      <w:r w:rsidRPr="00A937E2">
        <w:t xml:space="preserve"> </w:t>
      </w:r>
      <w:r w:rsidR="00992079" w:rsidRPr="00A937E2">
        <w:t>1</w:t>
      </w:r>
      <w:r w:rsidR="00AB6FC6" w:rsidRPr="00A937E2">
        <w:t>216</w:t>
      </w:r>
      <w:r w:rsidRPr="00A937E2">
        <w:t xml:space="preserve"> субъектов малого и среднего предпринимательства</w:t>
      </w:r>
      <w:r w:rsidR="00FD0CE9" w:rsidRPr="00A937E2">
        <w:t xml:space="preserve"> и </w:t>
      </w:r>
      <w:r w:rsidR="00AB6FC6" w:rsidRPr="00A937E2">
        <w:t>3475</w:t>
      </w:r>
      <w:r w:rsidR="00FD0CE9" w:rsidRPr="00A937E2">
        <w:t xml:space="preserve"> самозанят</w:t>
      </w:r>
      <w:r w:rsidR="00412913" w:rsidRPr="00A937E2">
        <w:t>ых</w:t>
      </w:r>
      <w:r w:rsidR="00FD0CE9" w:rsidRPr="00A937E2">
        <w:t xml:space="preserve"> граждан</w:t>
      </w:r>
      <w:r w:rsidRPr="00A937E2">
        <w:t xml:space="preserve">. </w:t>
      </w:r>
      <w:r w:rsidR="008E3184" w:rsidRPr="00A937E2">
        <w:t xml:space="preserve">Доля  занятых в малом и среднем предпринимательстве в общей численности занятых в экономике </w:t>
      </w:r>
      <w:r w:rsidR="00412913" w:rsidRPr="00A937E2">
        <w:t xml:space="preserve"> округа составляет </w:t>
      </w:r>
      <w:r w:rsidR="00FE78EA" w:rsidRPr="00A937E2">
        <w:t xml:space="preserve"> </w:t>
      </w:r>
      <w:r w:rsidR="00AB6FC6" w:rsidRPr="00A937E2">
        <w:t>40</w:t>
      </w:r>
      <w:r w:rsidR="008E3184" w:rsidRPr="00A937E2">
        <w:t xml:space="preserve">% или </w:t>
      </w:r>
      <w:r w:rsidR="00280015" w:rsidRPr="00A937E2">
        <w:t xml:space="preserve"> </w:t>
      </w:r>
      <w:r w:rsidR="00AB6FC6" w:rsidRPr="00A937E2">
        <w:t>5747</w:t>
      </w:r>
      <w:r w:rsidR="008E3184" w:rsidRPr="00A937E2">
        <w:t xml:space="preserve"> человек. </w:t>
      </w:r>
    </w:p>
    <w:p w:rsidR="00D03686" w:rsidRPr="00A937E2" w:rsidRDefault="004716AB" w:rsidP="00856573">
      <w:pPr>
        <w:autoSpaceDE w:val="0"/>
        <w:autoSpaceDN w:val="0"/>
        <w:adjustRightInd w:val="0"/>
        <w:spacing w:line="276" w:lineRule="auto"/>
        <w:ind w:firstLine="539"/>
      </w:pPr>
      <w:r w:rsidRPr="00A937E2">
        <w:t xml:space="preserve">Предпринимательская и инвестиционная деятельность является важнейшей составляющей социально-экономического развития </w:t>
      </w:r>
      <w:r w:rsidR="00AC6934" w:rsidRPr="00A937E2">
        <w:t>округа</w:t>
      </w:r>
      <w:r w:rsidRPr="00A937E2">
        <w:t>, поскольку определяет его потенциал и обеспечивает возможности роста экономики.  Поэтому основной целью государственной политики на муниципальном уровне является создание и обеспечение условий развития и повышения конкурентоспособности малого и среднего предпринимательства  в качестве одного из источников формирования местного бюджета, создание новых рабочих мест, развитие территорий, повышение уровня и качества жизни насе</w:t>
      </w:r>
      <w:r w:rsidR="00D03686" w:rsidRPr="00A937E2">
        <w:t>ления.</w:t>
      </w:r>
    </w:p>
    <w:p w:rsidR="00D03686" w:rsidRPr="00A937E2" w:rsidRDefault="00D03686" w:rsidP="00856573">
      <w:pPr>
        <w:autoSpaceDE w:val="0"/>
        <w:autoSpaceDN w:val="0"/>
        <w:adjustRightInd w:val="0"/>
        <w:spacing w:line="276" w:lineRule="auto"/>
        <w:ind w:firstLine="539"/>
      </w:pPr>
      <w:r w:rsidRPr="00A937E2">
        <w:t xml:space="preserve"> Основная задача в  202</w:t>
      </w:r>
      <w:r w:rsidR="00B91424" w:rsidRPr="00A937E2">
        <w:t>5</w:t>
      </w:r>
      <w:r w:rsidRPr="00A937E2">
        <w:t xml:space="preserve"> году – это развитие малого и среднего предпринимательства в монопрофильных муниципальных образованиях г.Володарск и р.п.Решетиха, а также  обеспечение мер поддерж</w:t>
      </w:r>
      <w:r w:rsidR="00197E4B" w:rsidRPr="00A937E2">
        <w:t>ки малого и среднего   бизнеса.</w:t>
      </w:r>
    </w:p>
    <w:p w:rsidR="00D03686" w:rsidRPr="00A937E2" w:rsidRDefault="00D03686" w:rsidP="00856573">
      <w:pPr>
        <w:spacing w:line="276" w:lineRule="auto"/>
        <w:ind w:firstLine="539"/>
      </w:pPr>
      <w:r w:rsidRPr="00A937E2">
        <w:lastRenderedPageBreak/>
        <w:t xml:space="preserve">Всего статус резидентов ТОР имеют </w:t>
      </w:r>
      <w:r w:rsidR="00B91424" w:rsidRPr="00A937E2">
        <w:t>19</w:t>
      </w:r>
      <w:r w:rsidRPr="00A937E2">
        <w:t xml:space="preserve"> организаций, в том числе в ТОР г.Володарск – 1</w:t>
      </w:r>
      <w:r w:rsidR="00B91424" w:rsidRPr="00A937E2">
        <w:t>4</w:t>
      </w:r>
      <w:r w:rsidRPr="00A937E2">
        <w:t xml:space="preserve"> ед., ТОР р.п.Решетиха – 5 ед. Всего резидентами за 202</w:t>
      </w:r>
      <w:r w:rsidR="00B91424" w:rsidRPr="00A937E2">
        <w:t>5</w:t>
      </w:r>
      <w:r w:rsidRPr="00A937E2">
        <w:t>г. вложено инвестиций в сумме 6</w:t>
      </w:r>
      <w:r w:rsidR="00B91424" w:rsidRPr="00A937E2">
        <w:t>59</w:t>
      </w:r>
      <w:r w:rsidRPr="00A937E2">
        <w:t>,</w:t>
      </w:r>
      <w:r w:rsidR="00B91424" w:rsidRPr="00A937E2">
        <w:t>1</w:t>
      </w:r>
      <w:r w:rsidRPr="00A937E2">
        <w:t xml:space="preserve"> млн. руб., создано </w:t>
      </w:r>
      <w:r w:rsidR="00B91424" w:rsidRPr="00A937E2">
        <w:t>37</w:t>
      </w:r>
      <w:r w:rsidRPr="00A937E2">
        <w:t xml:space="preserve"> рабочих мест. </w:t>
      </w:r>
    </w:p>
    <w:p w:rsidR="00B91424" w:rsidRPr="00A937E2" w:rsidRDefault="00B91424" w:rsidP="00856573">
      <w:pPr>
        <w:spacing w:line="276" w:lineRule="auto"/>
        <w:ind w:firstLine="539"/>
      </w:pPr>
      <w:r w:rsidRPr="00A937E2">
        <w:t>В 2025 году резидентами ТОР «Володарск» реализовано два проекта:</w:t>
      </w:r>
    </w:p>
    <w:p w:rsidR="00B91424" w:rsidRPr="00A937E2" w:rsidRDefault="00B91424" w:rsidP="00856573">
      <w:pPr>
        <w:spacing w:line="276" w:lineRule="auto"/>
        <w:ind w:firstLine="539"/>
      </w:pPr>
      <w:r w:rsidRPr="00A937E2">
        <w:t>-ООО «ФОРАМИ» «Проектирование и производство домокомплектов и малых архитектурных форм»;</w:t>
      </w:r>
    </w:p>
    <w:p w:rsidR="00B91424" w:rsidRPr="00A937E2" w:rsidRDefault="00B91424" w:rsidP="00856573">
      <w:pPr>
        <w:spacing w:line="276" w:lineRule="auto"/>
        <w:ind w:firstLine="539"/>
      </w:pPr>
      <w:r w:rsidRPr="00A937E2">
        <w:t>-ООО «АйронТех» «Производство вендингового оборудования, включая оборудования по автоматическому приему вторичного сырья».</w:t>
      </w:r>
    </w:p>
    <w:p w:rsidR="00B91424" w:rsidRPr="00A937E2" w:rsidRDefault="00D03686" w:rsidP="00856573">
      <w:pPr>
        <w:spacing w:line="276" w:lineRule="auto"/>
        <w:ind w:firstLine="539"/>
      </w:pPr>
      <w:r w:rsidRPr="00A937E2">
        <w:t>Для эффективной реализации инвестпроектов на территории округа  администрацией округа постоянно проводятся рабочие совещания по выявлению проблем, сдерживающих реализацию проектов, и определению способов решений.  В 202</w:t>
      </w:r>
      <w:r w:rsidR="00B91424" w:rsidRPr="00A937E2">
        <w:t>5</w:t>
      </w:r>
      <w:r w:rsidRPr="00A937E2">
        <w:t xml:space="preserve"> году  было проведено </w:t>
      </w:r>
      <w:r w:rsidR="00B91424" w:rsidRPr="00A937E2">
        <w:t>5</w:t>
      </w:r>
      <w:r w:rsidRPr="00A937E2">
        <w:t xml:space="preserve"> совещани</w:t>
      </w:r>
      <w:r w:rsidR="00B91424" w:rsidRPr="00A937E2">
        <w:t>й</w:t>
      </w:r>
      <w:r w:rsidRPr="00A937E2">
        <w:t xml:space="preserve">, на которых рассматривались вопросы по подведению инженерной инфраструктуры </w:t>
      </w:r>
      <w:r w:rsidR="00B91424" w:rsidRPr="00A937E2">
        <w:t xml:space="preserve">к </w:t>
      </w:r>
      <w:r w:rsidRPr="00A937E2">
        <w:t xml:space="preserve"> инвестплощадкам</w:t>
      </w:r>
      <w:r w:rsidR="00B91424" w:rsidRPr="00A937E2">
        <w:t>,  о реализации проекта «Строительство промышленного парка на ТОР «Володарск» и др. Кроме того, Правительством Нижегородской области совместно с администрацией Володарского муниципального округа  проведено 2 совещания по решению вопросов, требующих содействия органов исполнительной власти области.</w:t>
      </w:r>
    </w:p>
    <w:p w:rsidR="00B91424" w:rsidRPr="00A937E2" w:rsidRDefault="00B91424" w:rsidP="00856573">
      <w:pPr>
        <w:spacing w:line="276" w:lineRule="auto"/>
        <w:ind w:firstLine="539"/>
      </w:pPr>
      <w:r w:rsidRPr="00A937E2">
        <w:t xml:space="preserve">В 2025 году администрация Володарского муниципального округа была награждена благодарственным письмом АО «КРНО» за развитие инвестиционной деятельности на территории округа.   </w:t>
      </w:r>
    </w:p>
    <w:p w:rsidR="00B91424" w:rsidRPr="00A937E2" w:rsidRDefault="00B91424" w:rsidP="00856573">
      <w:pPr>
        <w:spacing w:line="276" w:lineRule="auto"/>
        <w:ind w:firstLine="539"/>
      </w:pPr>
      <w:r w:rsidRPr="00A937E2">
        <w:t>Для социально-экономического развития округа, выстраивания бизнес-коммуникаций, интеграции положительного опыта по развитию муниципальных территорий  в 2023 году  заключено  соглашение     об установлении дружественных отношений между Володарским муниципальным округом и Лидским районом Гродненской области Республики Беларусь.</w:t>
      </w:r>
    </w:p>
    <w:p w:rsidR="00B91424" w:rsidRPr="00A937E2" w:rsidRDefault="00B91424" w:rsidP="00856573">
      <w:pPr>
        <w:autoSpaceDE w:val="0"/>
        <w:autoSpaceDN w:val="0"/>
        <w:adjustRightInd w:val="0"/>
        <w:spacing w:line="276" w:lineRule="auto"/>
        <w:ind w:firstLine="539"/>
      </w:pPr>
      <w:r w:rsidRPr="00A937E2">
        <w:t>В рамках межмуниципального сотрудничества с Лидским районом Гродненской области республики Беларусь проведены следующие мероприятия:</w:t>
      </w:r>
    </w:p>
    <w:p w:rsidR="00B91424" w:rsidRPr="00A937E2" w:rsidRDefault="00B91424" w:rsidP="00856573">
      <w:pPr>
        <w:autoSpaceDE w:val="0"/>
        <w:autoSpaceDN w:val="0"/>
        <w:adjustRightInd w:val="0"/>
        <w:spacing w:line="276" w:lineRule="auto"/>
        <w:ind w:firstLine="539"/>
      </w:pPr>
      <w:r w:rsidRPr="00A937E2">
        <w:t>-участие председателя Лидского районного исполнительного комитета  Гродненской области в ХII Форуме регионов России и Беларуси на тему: «Молодёжь Беларуси и России – наследники Великой Победы и будущее Союзного государства» в Нижнем Новгороде, на котором был подписан план мероприятий по обмену опытом и реализации совместных проектов на 2025-2026гг.;</w:t>
      </w:r>
    </w:p>
    <w:p w:rsidR="00B91424" w:rsidRPr="00A937E2" w:rsidRDefault="00B91424" w:rsidP="00856573">
      <w:pPr>
        <w:autoSpaceDE w:val="0"/>
        <w:autoSpaceDN w:val="0"/>
        <w:adjustRightInd w:val="0"/>
        <w:spacing w:line="276" w:lineRule="auto"/>
        <w:ind w:firstLine="539"/>
      </w:pPr>
      <w:r w:rsidRPr="00A937E2">
        <w:t>-посещение председателем Лидского районного исполнительного комитета  Гродненской области Володарского муниципального округа.  Посетили предприятия ООО «ГеоСМ», где познакомились с производством, выпускаемой продукцией;</w:t>
      </w:r>
    </w:p>
    <w:p w:rsidR="00B91424" w:rsidRPr="00A937E2" w:rsidRDefault="00B91424" w:rsidP="00856573">
      <w:pPr>
        <w:autoSpaceDE w:val="0"/>
        <w:autoSpaceDN w:val="0"/>
        <w:adjustRightInd w:val="0"/>
        <w:spacing w:line="276" w:lineRule="auto"/>
        <w:ind w:firstLine="539"/>
      </w:pPr>
      <w:r w:rsidRPr="00A937E2">
        <w:t xml:space="preserve">-участие делегации Володарского муниципального округа Нижегородской области в праздновании Дня города Лиды Гродненской области. В рамках деловой программы </w:t>
      </w:r>
      <w:r w:rsidRPr="00A937E2">
        <w:rPr>
          <w:color w:val="000000"/>
        </w:rPr>
        <w:t xml:space="preserve">обменялись опытом в сфере обслуживания коммунальной инфраструктуры, приняли участие в </w:t>
      </w:r>
      <w:r w:rsidRPr="00A937E2">
        <w:t>праздничных мероприятиях, посвященных Дню города Лиды;</w:t>
      </w:r>
    </w:p>
    <w:p w:rsidR="00E40ACB" w:rsidRPr="00A937E2" w:rsidRDefault="00B91424" w:rsidP="00856573">
      <w:pPr>
        <w:spacing w:line="276" w:lineRule="auto"/>
        <w:ind w:firstLine="539"/>
      </w:pPr>
      <w:r w:rsidRPr="00A937E2">
        <w:t>-на базе Дома детского творчества Володарского муниципального округа прошел международный телемост, объединивший инициативы и идеи Лидского района Гродненской области Республики Беларусь и Володарского муниципального округа Нижегородской области Российской Федерации. В прямом эфире встретились представители депутатского корпуса, руководители структурных подразделений администраций и учащиеся школ. Прозвучали примеры успешных практик, новые предложения и проекты, которые станут основой для укрепления дружбы и взаимного понимания между молодыми людьми двух регионов</w:t>
      </w:r>
      <w:r w:rsidR="00E40ACB" w:rsidRPr="00A937E2">
        <w:t xml:space="preserve">. </w:t>
      </w:r>
    </w:p>
    <w:p w:rsidR="009C6BCF" w:rsidRPr="00A937E2" w:rsidRDefault="009C6BCF" w:rsidP="00856573">
      <w:pPr>
        <w:spacing w:line="276" w:lineRule="auto"/>
        <w:ind w:firstLine="539"/>
      </w:pPr>
      <w:r w:rsidRPr="00A937E2">
        <w:t xml:space="preserve">Разработана новая схема размещения нестационарных объектов на территории Володарского муниципального округа с картографическим материалом и точками геолокаций  мест размещения НТО. В схему размещения нестационарных торговых объектов включено 74 </w:t>
      </w:r>
      <w:r w:rsidRPr="00A937E2">
        <w:lastRenderedPageBreak/>
        <w:t>земельных участка. В 2025г. было заключено 10 договоров на размещение нестационарных торговых объектов. Выдано 19 разрешений на сезонное размещение нестационарных торговых объектов.</w:t>
      </w:r>
    </w:p>
    <w:p w:rsidR="009C6BCF" w:rsidRPr="00A937E2" w:rsidRDefault="009C6BCF" w:rsidP="00856573">
      <w:pPr>
        <w:spacing w:line="276" w:lineRule="auto"/>
        <w:ind w:firstLine="539"/>
      </w:pPr>
      <w:r w:rsidRPr="00A937E2">
        <w:t>Проведен окружной конкурс среди предприятий потребительского рынка «Новогоднее настроение 2026» в целях формирования положительного имиджа организаций торговли, общественного питания и гостиничных комплексов и  создания праздничного облика в период проведения новогодних праздников. Конкурс проводился по четырем номинациям: сетевые магазины и  магазины «у дома», объектов общественного питания и объектов гостиничных комплексов.  Победителям конкурса вручены подарочные сертификаты на общую сумму 30 тысяч рублей.</w:t>
      </w:r>
    </w:p>
    <w:p w:rsidR="009C6BCF" w:rsidRPr="00A937E2" w:rsidRDefault="009C6BCF" w:rsidP="00856573">
      <w:pPr>
        <w:spacing w:line="276" w:lineRule="auto"/>
        <w:ind w:firstLine="539"/>
      </w:pPr>
      <w:r w:rsidRPr="00A937E2">
        <w:t xml:space="preserve">Проведена инвентаризация торговых объектов и субъектов предпринимательской деятельности на торговой площадке в п.Мулино. Итоги направлены в структурные подразделения администрации Володарского муниципального округа. </w:t>
      </w:r>
    </w:p>
    <w:p w:rsidR="009C6BCF" w:rsidRPr="00A937E2" w:rsidRDefault="009C6BCF" w:rsidP="00856573">
      <w:pPr>
        <w:spacing w:line="276" w:lineRule="auto"/>
        <w:ind w:firstLine="539"/>
      </w:pPr>
      <w:r w:rsidRPr="00A937E2">
        <w:t>Разработаны дорожные карты:</w:t>
      </w:r>
    </w:p>
    <w:p w:rsidR="009C6BCF" w:rsidRPr="00A937E2" w:rsidRDefault="009C6BCF" w:rsidP="00856573">
      <w:pPr>
        <w:spacing w:line="276" w:lineRule="auto"/>
        <w:ind w:firstLine="539"/>
      </w:pPr>
      <w:r w:rsidRPr="00A937E2">
        <w:t>-по выявлению и проведению контрольных мероприятий в отношении объектов торговли, общественного питания и бытовых услуг, расположенных на территории п. Мулино (торговая площадка в районе пересечения ул. Школьная и ул. Новая);</w:t>
      </w:r>
    </w:p>
    <w:p w:rsidR="009C6BCF" w:rsidRPr="00A937E2" w:rsidRDefault="009C6BCF" w:rsidP="00856573">
      <w:pPr>
        <w:spacing w:line="276" w:lineRule="auto"/>
        <w:ind w:firstLine="539"/>
      </w:pPr>
      <w:r w:rsidRPr="00A937E2">
        <w:t>-по выявлению и перемещению самовольно установленных и (или) незаконно размещенных объектов движимого имущества на территории Володарского муниципального округа (НТО и передвижные сооружения, некапитальные металлические гаражи, контейнеры, иные передвижные сооружения, конструкции, механизмы, ограждения).</w:t>
      </w:r>
    </w:p>
    <w:p w:rsidR="005F688D" w:rsidRPr="00A937E2" w:rsidRDefault="005F688D" w:rsidP="00856573">
      <w:pPr>
        <w:shd w:val="clear" w:color="auto" w:fill="FFFFFF"/>
        <w:spacing w:line="276" w:lineRule="auto"/>
        <w:ind w:firstLine="539"/>
        <w:textAlignment w:val="baseline"/>
      </w:pPr>
      <w:r w:rsidRPr="00A937E2">
        <w:t>В 202</w:t>
      </w:r>
      <w:r w:rsidR="009C6BCF" w:rsidRPr="00A937E2">
        <w:t>5</w:t>
      </w:r>
      <w:r w:rsidRPr="00A937E2">
        <w:t xml:space="preserve"> году для предпринимателей округа МАУ «Володарский центр развития бизнеса» совместно с администрацией Володарского муниципального округа были организованы следующие мероприятия:</w:t>
      </w:r>
    </w:p>
    <w:p w:rsidR="005F688D" w:rsidRPr="00A937E2" w:rsidRDefault="005F688D" w:rsidP="00856573">
      <w:pPr>
        <w:shd w:val="clear" w:color="auto" w:fill="FFFFFF"/>
        <w:spacing w:line="276" w:lineRule="auto"/>
        <w:ind w:firstLine="539"/>
        <w:textAlignment w:val="baseline"/>
      </w:pPr>
      <w:r w:rsidRPr="00A937E2">
        <w:t>-проведены заседания совета по развитию предпринимательства в Володарском муниципальном округе, на которых рассмотрены вопросы, касающиеся  ведения хозяйственной деятельности;</w:t>
      </w:r>
    </w:p>
    <w:p w:rsidR="009C6BCF" w:rsidRPr="00A937E2" w:rsidRDefault="005F688D" w:rsidP="00856573">
      <w:pPr>
        <w:autoSpaceDE w:val="0"/>
        <w:autoSpaceDN w:val="0"/>
        <w:adjustRightInd w:val="0"/>
        <w:spacing w:line="276" w:lineRule="auto"/>
        <w:ind w:firstLine="539"/>
        <w:rPr>
          <w:rFonts w:eastAsiaTheme="minorEastAsia"/>
        </w:rPr>
      </w:pPr>
      <w:r w:rsidRPr="00A937E2">
        <w:t>-</w:t>
      </w:r>
      <w:r w:rsidR="00F75718" w:rsidRPr="00A937E2">
        <w:t xml:space="preserve"> </w:t>
      </w:r>
      <w:r w:rsidRPr="00A937E2">
        <w:t>организованы зоны фудкорта при проведении массовых мероприятий:</w:t>
      </w:r>
      <w:r w:rsidR="009C6BCF" w:rsidRPr="00A937E2">
        <w:rPr>
          <w:rFonts w:eastAsiaTheme="minorEastAsia"/>
        </w:rPr>
        <w:t xml:space="preserve"> в честь 80-летия Победы в Великой Отечественной войне, День города Володарск;</w:t>
      </w:r>
    </w:p>
    <w:p w:rsidR="009C6BCF" w:rsidRPr="00A937E2" w:rsidRDefault="009C6BCF" w:rsidP="00856573">
      <w:pPr>
        <w:autoSpaceDE w:val="0"/>
        <w:autoSpaceDN w:val="0"/>
        <w:adjustRightInd w:val="0"/>
        <w:spacing w:line="276" w:lineRule="auto"/>
        <w:ind w:firstLine="539"/>
        <w:rPr>
          <w:rFonts w:eastAsiaTheme="minorEastAsia"/>
        </w:rPr>
      </w:pPr>
      <w:r w:rsidRPr="00A937E2">
        <w:rPr>
          <w:rFonts w:eastAsiaTheme="minorEastAsia"/>
        </w:rPr>
        <w:t>- организовано спортивное мероприятие ко Дню российского предпринимательства</w:t>
      </w:r>
    </w:p>
    <w:p w:rsidR="00A92A21" w:rsidRPr="00A937E2" w:rsidRDefault="009C6BCF" w:rsidP="00856573">
      <w:pPr>
        <w:keepNext/>
        <w:shd w:val="clear" w:color="auto" w:fill="FFFFFF"/>
        <w:spacing w:line="276" w:lineRule="auto"/>
        <w:ind w:firstLine="539"/>
        <w:outlineLvl w:val="0"/>
        <w:rPr>
          <w:rFonts w:eastAsiaTheme="minorEastAsia"/>
        </w:rPr>
      </w:pPr>
      <w:r w:rsidRPr="00A937E2">
        <w:t>-</w:t>
      </w:r>
      <w:r w:rsidR="00A92A21" w:rsidRPr="00A937E2">
        <w:t xml:space="preserve"> </w:t>
      </w:r>
      <w:r w:rsidR="00A92A21" w:rsidRPr="00A937E2">
        <w:rPr>
          <w:rFonts w:eastAsiaTheme="minorEastAsia"/>
        </w:rPr>
        <w:t>организовано торжественное мероприятие, приуроченное к празднованию Дня работников текстильной и легкой промышленности. Лучшие сотрудники предприятий ООО «Первая ткацкая фабрика», ООО «ГеоСМ», ООО «Решетихинская сетевязальная фабрика», ООО «Макошь», ООО «Решетихинский инновационный центр» награждены Почетной грамотой министерства промышленности, торговли и предпринимательства Нижегородской области, благодарственными письмами Совета депутатов Володарского муниципального округа,  администрации Володарского муниципального округа, Партии «Единая Россия» и др.</w:t>
      </w:r>
    </w:p>
    <w:p w:rsidR="00A92A21" w:rsidRPr="00A937E2" w:rsidRDefault="00A92A21" w:rsidP="00856573">
      <w:pPr>
        <w:shd w:val="clear" w:color="auto" w:fill="FFFFFF"/>
        <w:spacing w:line="276" w:lineRule="auto"/>
        <w:ind w:firstLine="539"/>
        <w:textAlignment w:val="baseline"/>
      </w:pPr>
      <w:r w:rsidRPr="00A937E2">
        <w:t>2025 году МАУ «Володарский центр развития бизнеса» продолжена работа по оказанию консультаций самозанятым гражданам по регистрации статуса и получению финансовых мер поддержки через органы социальной защиты населения. Оказаны консультации физическим лицам по составлению расчетов для получения субсидий, подготовке бизнес-планов. Количество проведенных консультаций для самозанятых и физических лиц, планирующих получить социальный контракт составило – 273. В результате проделанной работы  22 самозанятых гражданина  получили субсидии по 350 тысяч рублей на общую сумму 7,7 млн. рублей.</w:t>
      </w:r>
    </w:p>
    <w:p w:rsidR="00393948" w:rsidRPr="00A937E2" w:rsidRDefault="00393948" w:rsidP="00856573">
      <w:pPr>
        <w:spacing w:line="276" w:lineRule="auto"/>
        <w:ind w:firstLine="539"/>
      </w:pPr>
      <w:r w:rsidRPr="00A937E2">
        <w:lastRenderedPageBreak/>
        <w:t>В 2025г. администрацией Володарского округа организован конкурсный  отбор на предоставление субсидий из бюджета Володарского муниципального округа в части возмещения затрат, связанных с приобретением оборудования.</w:t>
      </w:r>
    </w:p>
    <w:p w:rsidR="00393948" w:rsidRPr="00A937E2" w:rsidRDefault="00393948" w:rsidP="00856573">
      <w:pPr>
        <w:spacing w:line="276" w:lineRule="auto"/>
        <w:ind w:firstLine="539"/>
      </w:pPr>
      <w:r w:rsidRPr="00A937E2">
        <w:t>По результатам конкурсного отбора пяти предприятиям оказана финансовая поддержка на возмещение затрат на приобретение оборудования:</w:t>
      </w:r>
    </w:p>
    <w:p w:rsidR="00393948" w:rsidRPr="00A937E2" w:rsidRDefault="00393948" w:rsidP="00856573">
      <w:pPr>
        <w:spacing w:line="276" w:lineRule="auto"/>
        <w:ind w:firstLine="539"/>
      </w:pPr>
      <w:r w:rsidRPr="00A937E2">
        <w:t>- ООО «УК «Ильдорф» - 500,0 тыс. руб.;</w:t>
      </w:r>
    </w:p>
    <w:p w:rsidR="00393948" w:rsidRPr="00A937E2" w:rsidRDefault="00393948" w:rsidP="00856573">
      <w:pPr>
        <w:spacing w:line="276" w:lineRule="auto"/>
        <w:ind w:firstLine="539"/>
      </w:pPr>
      <w:r w:rsidRPr="00A937E2">
        <w:t>- ООО «Ильино-тара»  - 500,0 тыс. руб.;</w:t>
      </w:r>
    </w:p>
    <w:p w:rsidR="00393948" w:rsidRPr="00A937E2" w:rsidRDefault="00393948" w:rsidP="00856573">
      <w:pPr>
        <w:spacing w:line="276" w:lineRule="auto"/>
        <w:ind w:firstLine="539"/>
      </w:pPr>
      <w:r w:rsidRPr="00A937E2">
        <w:t>- ООО «Русмакс –НН» - 500,0 тыс. руб.;</w:t>
      </w:r>
    </w:p>
    <w:p w:rsidR="00393948" w:rsidRPr="00A937E2" w:rsidRDefault="00393948" w:rsidP="00856573">
      <w:pPr>
        <w:spacing w:line="276" w:lineRule="auto"/>
        <w:ind w:firstLine="539"/>
      </w:pPr>
      <w:r w:rsidRPr="00A937E2">
        <w:t>- ООО «НижНовТранс» - 500,0 тыс. руб.;</w:t>
      </w:r>
    </w:p>
    <w:p w:rsidR="00393948" w:rsidRPr="00A937E2" w:rsidRDefault="00393948" w:rsidP="00856573">
      <w:pPr>
        <w:spacing w:line="276" w:lineRule="auto"/>
        <w:ind w:firstLine="539"/>
      </w:pPr>
      <w:r w:rsidRPr="00A937E2">
        <w:t>- ООО «ВУК №1» - 209,3 тыс. руб.</w:t>
      </w:r>
    </w:p>
    <w:p w:rsidR="00393948" w:rsidRPr="00A937E2" w:rsidRDefault="00393948" w:rsidP="00856573">
      <w:pPr>
        <w:spacing w:line="276" w:lineRule="auto"/>
        <w:ind w:firstLine="539"/>
        <w:textAlignment w:val="baseline"/>
      </w:pPr>
      <w:r w:rsidRPr="00A937E2">
        <w:t xml:space="preserve">Была проведена работа по предоставлению субсидий субъектам МСП, которые оказывают банные услуги, в сумме 241,65 тыс. руб. в рамках программы «Социальная поддержка граждан Володарского муниципального округа». </w:t>
      </w:r>
    </w:p>
    <w:p w:rsidR="00393948" w:rsidRPr="00A937E2" w:rsidRDefault="00393948" w:rsidP="00856573">
      <w:pPr>
        <w:spacing w:line="276" w:lineRule="auto"/>
        <w:ind w:firstLine="539"/>
      </w:pPr>
      <w:r w:rsidRPr="00A937E2">
        <w:t>Администрация Володарского муниципального округа приняла участие во II Всероссийском муниципальном инвестиционном форуме «Малая Родина - сила России» в г.Москва. На форуме была представлена продукция предприятий Володарского округа.</w:t>
      </w:r>
    </w:p>
    <w:p w:rsidR="00681A47" w:rsidRPr="00A937E2" w:rsidRDefault="00681A47" w:rsidP="00856573">
      <w:pPr>
        <w:spacing w:line="276" w:lineRule="auto"/>
        <w:ind w:firstLine="539"/>
      </w:pPr>
      <w:r w:rsidRPr="00A937E2">
        <w:t>Ежегодно министерством промышленности, торговли и предпринимательства Нижегородской области  проводится оценка результатов работы муниципальных районов и городских, муниципальных округов Нижегородской области по развитию предпринимательства и привлечению инвестиций. Рейтинг позволяет оценить усилия муниципальных властей по созданию благоприятных условий для ведения бизнеса, в том числе объем расходов, направляемых на поддержку бизнеса. В  общем рейтинге Володарский муниципальный округ  по итогам 202</w:t>
      </w:r>
      <w:r w:rsidR="00A92A21" w:rsidRPr="00A937E2">
        <w:t>4</w:t>
      </w:r>
      <w:r w:rsidRPr="00A937E2">
        <w:t xml:space="preserve">  года  занимает </w:t>
      </w:r>
      <w:r w:rsidR="00A92A21" w:rsidRPr="00A937E2">
        <w:t>3</w:t>
      </w:r>
      <w:r w:rsidRPr="00A937E2">
        <w:t>7 место в области (по итогам 202</w:t>
      </w:r>
      <w:r w:rsidR="00A92A21" w:rsidRPr="00A937E2">
        <w:t>3</w:t>
      </w:r>
      <w:r w:rsidRPr="00A937E2">
        <w:t xml:space="preserve">г. – </w:t>
      </w:r>
      <w:r w:rsidR="00A92A21" w:rsidRPr="00A937E2">
        <w:t>7</w:t>
      </w:r>
      <w:r w:rsidRPr="00A937E2">
        <w:t xml:space="preserve"> место).</w:t>
      </w:r>
    </w:p>
    <w:p w:rsidR="00513E1E" w:rsidRPr="00A937E2" w:rsidRDefault="00513E1E" w:rsidP="00856573">
      <w:pPr>
        <w:spacing w:line="276" w:lineRule="auto"/>
        <w:jc w:val="center"/>
        <w:rPr>
          <w:b/>
          <w:color w:val="000000"/>
        </w:rPr>
      </w:pPr>
    </w:p>
    <w:p w:rsidR="001415AB" w:rsidRPr="00A937E2" w:rsidRDefault="001415AB" w:rsidP="00856573">
      <w:pPr>
        <w:spacing w:line="276" w:lineRule="auto"/>
        <w:ind w:firstLine="567"/>
        <w:rPr>
          <w:b/>
          <w:color w:val="000000"/>
        </w:rPr>
      </w:pPr>
      <w:r w:rsidRPr="00A937E2">
        <w:rPr>
          <w:b/>
          <w:color w:val="000000"/>
        </w:rPr>
        <w:t>1.</w:t>
      </w:r>
      <w:r w:rsidR="008A040C" w:rsidRPr="00A937E2">
        <w:rPr>
          <w:b/>
          <w:color w:val="000000"/>
        </w:rPr>
        <w:t>4</w:t>
      </w:r>
      <w:r w:rsidRPr="00A937E2">
        <w:rPr>
          <w:b/>
          <w:color w:val="000000"/>
        </w:rPr>
        <w:t xml:space="preserve"> Сельское хозяйство</w:t>
      </w:r>
    </w:p>
    <w:p w:rsidR="00536147" w:rsidRPr="00A937E2" w:rsidRDefault="008A274C" w:rsidP="00856573">
      <w:pPr>
        <w:pStyle w:val="36"/>
        <w:spacing w:after="0"/>
        <w:ind w:left="0" w:firstLine="567"/>
        <w:outlineLvl w:val="0"/>
        <w:rPr>
          <w:rFonts w:ascii="Times New Roman" w:eastAsia="Times New Roman" w:hAnsi="Times New Roman" w:cs="Times New Roman"/>
          <w:sz w:val="24"/>
          <w:szCs w:val="24"/>
        </w:rPr>
      </w:pPr>
      <w:r w:rsidRPr="00A937E2">
        <w:rPr>
          <w:rFonts w:ascii="Times New Roman" w:eastAsia="Times New Roman" w:hAnsi="Times New Roman" w:cs="Times New Roman"/>
          <w:sz w:val="24"/>
          <w:szCs w:val="24"/>
        </w:rPr>
        <w:t xml:space="preserve"> </w:t>
      </w:r>
      <w:r w:rsidR="00536147" w:rsidRPr="00A937E2">
        <w:rPr>
          <w:rFonts w:ascii="Times New Roman" w:eastAsia="Times New Roman" w:hAnsi="Times New Roman" w:cs="Times New Roman"/>
          <w:sz w:val="24"/>
          <w:szCs w:val="24"/>
        </w:rPr>
        <w:t xml:space="preserve">Агропромышленный комплекс и его базовая отрасль – сельское хозяйство является приоритетной сферой экономики </w:t>
      </w:r>
      <w:r w:rsidR="00C729F1" w:rsidRPr="00A937E2">
        <w:rPr>
          <w:rFonts w:ascii="Times New Roman" w:eastAsia="Times New Roman" w:hAnsi="Times New Roman" w:cs="Times New Roman"/>
          <w:sz w:val="24"/>
          <w:szCs w:val="24"/>
        </w:rPr>
        <w:t>округа</w:t>
      </w:r>
      <w:r w:rsidR="00536147" w:rsidRPr="00A937E2">
        <w:rPr>
          <w:rFonts w:ascii="Times New Roman" w:eastAsia="Times New Roman" w:hAnsi="Times New Roman" w:cs="Times New Roman"/>
          <w:sz w:val="24"/>
          <w:szCs w:val="24"/>
        </w:rPr>
        <w:t xml:space="preserve"> и  формирует  продовольственную безопасность не только Володарского </w:t>
      </w:r>
      <w:r w:rsidR="00C729F1" w:rsidRPr="00A937E2">
        <w:rPr>
          <w:rFonts w:ascii="Times New Roman" w:eastAsia="Times New Roman" w:hAnsi="Times New Roman" w:cs="Times New Roman"/>
          <w:sz w:val="24"/>
          <w:szCs w:val="24"/>
        </w:rPr>
        <w:t>муниципального округа</w:t>
      </w:r>
      <w:r w:rsidR="00536147" w:rsidRPr="00A937E2">
        <w:rPr>
          <w:rFonts w:ascii="Times New Roman" w:eastAsia="Times New Roman" w:hAnsi="Times New Roman" w:cs="Times New Roman"/>
          <w:sz w:val="24"/>
          <w:szCs w:val="24"/>
        </w:rPr>
        <w:t xml:space="preserve">, но и региона. </w:t>
      </w:r>
      <w:r w:rsidR="009B4187" w:rsidRPr="00A937E2">
        <w:rPr>
          <w:rFonts w:ascii="Times New Roman" w:eastAsia="Times New Roman" w:hAnsi="Times New Roman" w:cs="Times New Roman"/>
          <w:sz w:val="24"/>
          <w:szCs w:val="24"/>
        </w:rPr>
        <w:t>Б</w:t>
      </w:r>
      <w:r w:rsidR="00536147" w:rsidRPr="00A937E2">
        <w:rPr>
          <w:rFonts w:ascii="Times New Roman" w:eastAsia="Times New Roman" w:hAnsi="Times New Roman" w:cs="Times New Roman"/>
          <w:sz w:val="24"/>
          <w:szCs w:val="24"/>
        </w:rPr>
        <w:t>азово</w:t>
      </w:r>
      <w:r w:rsidR="00F25727" w:rsidRPr="00A937E2">
        <w:rPr>
          <w:rFonts w:ascii="Times New Roman" w:eastAsia="Times New Roman" w:hAnsi="Times New Roman" w:cs="Times New Roman"/>
          <w:sz w:val="24"/>
          <w:szCs w:val="24"/>
        </w:rPr>
        <w:t>й отраслью сельского хозяйства округа</w:t>
      </w:r>
      <w:r w:rsidR="00536147" w:rsidRPr="00A937E2">
        <w:rPr>
          <w:rFonts w:ascii="Times New Roman" w:eastAsia="Times New Roman" w:hAnsi="Times New Roman" w:cs="Times New Roman"/>
          <w:sz w:val="24"/>
          <w:szCs w:val="24"/>
        </w:rPr>
        <w:t>,</w:t>
      </w:r>
      <w:r w:rsidR="00570778" w:rsidRPr="00A937E2">
        <w:rPr>
          <w:rFonts w:ascii="Times New Roman" w:eastAsia="Times New Roman" w:hAnsi="Times New Roman" w:cs="Times New Roman"/>
          <w:sz w:val="24"/>
          <w:szCs w:val="24"/>
        </w:rPr>
        <w:t xml:space="preserve"> </w:t>
      </w:r>
      <w:r w:rsidR="00536147" w:rsidRPr="00A937E2">
        <w:rPr>
          <w:rFonts w:ascii="Times New Roman" w:eastAsia="Times New Roman" w:hAnsi="Times New Roman" w:cs="Times New Roman"/>
          <w:sz w:val="24"/>
          <w:szCs w:val="24"/>
        </w:rPr>
        <w:t xml:space="preserve">определяющей развитие отрасли животноводства, является  птицеводство. Растениеводство специализируется на производстве зерновых, зернобобовых и кормовых культур. </w:t>
      </w:r>
    </w:p>
    <w:p w:rsidR="00CC102F" w:rsidRPr="00A937E2" w:rsidRDefault="00651E2C" w:rsidP="00856573">
      <w:pPr>
        <w:widowControl w:val="0"/>
        <w:autoSpaceDE w:val="0"/>
        <w:autoSpaceDN w:val="0"/>
        <w:adjustRightInd w:val="0"/>
        <w:spacing w:line="276" w:lineRule="auto"/>
        <w:ind w:firstLine="567"/>
      </w:pPr>
      <w:r w:rsidRPr="00A937E2">
        <w:t xml:space="preserve">Государственные полномочия по поддержке сельскохозяйственного производства, переданные органам местного самоуправления муниципальных </w:t>
      </w:r>
      <w:r w:rsidR="00F25727" w:rsidRPr="00A937E2">
        <w:t xml:space="preserve">округов </w:t>
      </w:r>
      <w:r w:rsidRPr="00A937E2">
        <w:t xml:space="preserve"> Нижегородской области в соответствии с Законом Нижегородской области от 11.11.2005г.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осуществляет у</w:t>
      </w:r>
      <w:r w:rsidR="00AA36CD" w:rsidRPr="00A937E2">
        <w:t xml:space="preserve">правление сельского хозяйства администрации Володарского муниципального </w:t>
      </w:r>
      <w:r w:rsidR="00797C31" w:rsidRPr="00A937E2">
        <w:t>округа</w:t>
      </w:r>
      <w:r w:rsidR="00AA36CD" w:rsidRPr="00A937E2">
        <w:t xml:space="preserve"> </w:t>
      </w:r>
      <w:r w:rsidR="00CC102F" w:rsidRPr="00A937E2">
        <w:t>в рамках своей компетенции</w:t>
      </w:r>
      <w:r w:rsidRPr="00A937E2">
        <w:t>.</w:t>
      </w:r>
    </w:p>
    <w:p w:rsidR="008F4D46" w:rsidRPr="00A937E2" w:rsidRDefault="008F4D46" w:rsidP="00856573">
      <w:pPr>
        <w:widowControl w:val="0"/>
        <w:autoSpaceDE w:val="0"/>
        <w:autoSpaceDN w:val="0"/>
        <w:adjustRightInd w:val="0"/>
        <w:spacing w:line="276" w:lineRule="auto"/>
        <w:ind w:firstLine="567"/>
      </w:pPr>
      <w:r w:rsidRPr="00A937E2">
        <w:t xml:space="preserve">На территории Володарского муниципального округа и городского округа города Дзержинск осуществляют деятельность в отрасли агропромышленного комплекса </w:t>
      </w:r>
      <w:r w:rsidR="0042077D" w:rsidRPr="00A937E2">
        <w:t xml:space="preserve">десять </w:t>
      </w:r>
      <w:r w:rsidRPr="00A937E2">
        <w:t xml:space="preserve">организаций. По каждой организации сотрудниками управления составлены и сданы в министерство сельского хозяйства и продовольственных ресурсов Нижегородской области годовой и квартальные отчеты о финансово – экономическом состоянии товаропроизводителей агропромышленного комплекса. Кроме того, на территории округа ведут деятельность и сотрудничают с управлением </w:t>
      </w:r>
      <w:r w:rsidR="0042077D" w:rsidRPr="00A937E2">
        <w:t>восьмью</w:t>
      </w:r>
      <w:r w:rsidRPr="00A937E2">
        <w:t xml:space="preserve"> крестьянски</w:t>
      </w:r>
      <w:r w:rsidR="0042077D" w:rsidRPr="00A937E2">
        <w:t>ми</w:t>
      </w:r>
      <w:r w:rsidRPr="00A937E2">
        <w:t xml:space="preserve"> (фермерски</w:t>
      </w:r>
      <w:r w:rsidR="0042077D" w:rsidRPr="00A937E2">
        <w:t>ми</w:t>
      </w:r>
      <w:r w:rsidRPr="00A937E2">
        <w:t>) хозяйств</w:t>
      </w:r>
      <w:r w:rsidR="0042077D" w:rsidRPr="00A937E2">
        <w:t>ами</w:t>
      </w:r>
      <w:r w:rsidRPr="00A937E2">
        <w:t xml:space="preserve"> (КФХ) и индивидуальны</w:t>
      </w:r>
      <w:r w:rsidR="0042077D" w:rsidRPr="00A937E2">
        <w:t>ми</w:t>
      </w:r>
      <w:r w:rsidRPr="00A937E2">
        <w:t xml:space="preserve"> предпринимател</w:t>
      </w:r>
      <w:r w:rsidR="0042077D" w:rsidRPr="00A937E2">
        <w:t>ями</w:t>
      </w:r>
      <w:r w:rsidRPr="00A937E2">
        <w:t xml:space="preserve"> (ИП). </w:t>
      </w:r>
    </w:p>
    <w:p w:rsidR="008F4D46" w:rsidRPr="00A937E2" w:rsidRDefault="008F4D46" w:rsidP="00856573">
      <w:pPr>
        <w:widowControl w:val="0"/>
        <w:autoSpaceDE w:val="0"/>
        <w:autoSpaceDN w:val="0"/>
        <w:adjustRightInd w:val="0"/>
        <w:spacing w:line="276" w:lineRule="auto"/>
        <w:ind w:firstLine="567"/>
      </w:pPr>
      <w:r w:rsidRPr="00A937E2">
        <w:t>На 01.01.202</w:t>
      </w:r>
      <w:r w:rsidR="0042077D" w:rsidRPr="00A937E2">
        <w:t>6</w:t>
      </w:r>
      <w:r w:rsidRPr="00A937E2">
        <w:t xml:space="preserve"> года в хозяйствах всех категорий поголовье крупного рогатого скота </w:t>
      </w:r>
      <w:r w:rsidRPr="00A937E2">
        <w:lastRenderedPageBreak/>
        <w:t xml:space="preserve">составляло 1 </w:t>
      </w:r>
      <w:r w:rsidR="0042077D" w:rsidRPr="00A937E2">
        <w:t>286</w:t>
      </w:r>
      <w:r w:rsidRPr="00A937E2">
        <w:t xml:space="preserve"> голов, в том числе коров 678 головы, овец и коз </w:t>
      </w:r>
      <w:r w:rsidR="0042077D" w:rsidRPr="00A937E2">
        <w:t>813</w:t>
      </w:r>
      <w:r w:rsidRPr="00A937E2">
        <w:t xml:space="preserve"> голов, наличие птицы 2 </w:t>
      </w:r>
      <w:r w:rsidR="0042077D" w:rsidRPr="00A937E2">
        <w:t>386</w:t>
      </w:r>
      <w:r w:rsidRPr="00A937E2">
        <w:t xml:space="preserve"> тыс. голов, свиней </w:t>
      </w:r>
      <w:r w:rsidR="0042077D" w:rsidRPr="00A937E2">
        <w:t>187</w:t>
      </w:r>
      <w:r w:rsidRPr="00A937E2">
        <w:t xml:space="preserve"> голов.  </w:t>
      </w:r>
    </w:p>
    <w:p w:rsidR="008F4D46" w:rsidRPr="00A937E2" w:rsidRDefault="008F4D46" w:rsidP="00856573">
      <w:pPr>
        <w:widowControl w:val="0"/>
        <w:autoSpaceDE w:val="0"/>
        <w:autoSpaceDN w:val="0"/>
        <w:adjustRightInd w:val="0"/>
        <w:spacing w:line="276" w:lineRule="auto"/>
        <w:ind w:firstLine="567"/>
      </w:pPr>
      <w:r w:rsidRPr="00A937E2">
        <w:t>Общая посевная площадь в 202</w:t>
      </w:r>
      <w:r w:rsidR="0042077D" w:rsidRPr="00A937E2">
        <w:t>5</w:t>
      </w:r>
      <w:r w:rsidRPr="00A937E2">
        <w:t xml:space="preserve"> году составила 2 508 га. </w:t>
      </w:r>
      <w:r w:rsidR="0042077D" w:rsidRPr="00A937E2">
        <w:t>792</w:t>
      </w:r>
      <w:r w:rsidRPr="00A937E2">
        <w:t xml:space="preserve"> га под зерновыми культурами, </w:t>
      </w:r>
      <w:r w:rsidR="0042077D" w:rsidRPr="00A937E2">
        <w:t>250</w:t>
      </w:r>
      <w:r w:rsidRPr="00A937E2">
        <w:t xml:space="preserve"> га – кукуруза на силос, остальная площадь занята однолетними и многолетними травами – 1 </w:t>
      </w:r>
      <w:r w:rsidR="0042077D" w:rsidRPr="00A937E2">
        <w:t>466</w:t>
      </w:r>
      <w:r w:rsidRPr="00A937E2">
        <w:t xml:space="preserve"> га. </w:t>
      </w:r>
    </w:p>
    <w:p w:rsidR="008F4D46" w:rsidRPr="00A937E2" w:rsidRDefault="008F4D46" w:rsidP="00856573">
      <w:pPr>
        <w:widowControl w:val="0"/>
        <w:autoSpaceDE w:val="0"/>
        <w:autoSpaceDN w:val="0"/>
        <w:adjustRightInd w:val="0"/>
        <w:spacing w:line="276" w:lineRule="auto"/>
        <w:ind w:firstLine="567"/>
      </w:pPr>
      <w:r w:rsidRPr="00A937E2">
        <w:t>Особо внимание уделяют растениеводы созданию кормовой базы, как основы развития животноводства. В этом году заготовлено силоса 8</w:t>
      </w:r>
      <w:r w:rsidR="0042077D" w:rsidRPr="00A937E2">
        <w:t> 707,6</w:t>
      </w:r>
      <w:r w:rsidRPr="00A937E2">
        <w:t xml:space="preserve"> тонн, сена заготовлено </w:t>
      </w:r>
      <w:r w:rsidR="0042077D" w:rsidRPr="00A937E2">
        <w:t>713</w:t>
      </w:r>
      <w:r w:rsidRPr="00A937E2">
        <w:t xml:space="preserve"> тонны</w:t>
      </w:r>
      <w:r w:rsidR="0042077D" w:rsidRPr="00A937E2">
        <w:t>, сенажа 5087,9 тонн</w:t>
      </w:r>
      <w:r w:rsidRPr="00A937E2">
        <w:t xml:space="preserve">. На 1 условную голову скота заготовлено </w:t>
      </w:r>
      <w:r w:rsidR="0042077D" w:rsidRPr="00A937E2">
        <w:t>42,1</w:t>
      </w:r>
      <w:r w:rsidRPr="00A937E2">
        <w:t xml:space="preserve"> центнера кормовых единиц кормов. </w:t>
      </w:r>
    </w:p>
    <w:p w:rsidR="008F4D46" w:rsidRPr="00A937E2" w:rsidRDefault="008F4D46" w:rsidP="00856573">
      <w:pPr>
        <w:widowControl w:val="0"/>
        <w:autoSpaceDE w:val="0"/>
        <w:autoSpaceDN w:val="0"/>
        <w:adjustRightInd w:val="0"/>
        <w:spacing w:line="276" w:lineRule="auto"/>
        <w:ind w:firstLine="567"/>
      </w:pPr>
      <w:r w:rsidRPr="00A937E2">
        <w:t>За январь – декабрь 202</w:t>
      </w:r>
      <w:r w:rsidR="0042077D" w:rsidRPr="00A937E2">
        <w:t>5</w:t>
      </w:r>
      <w:r w:rsidRPr="00A937E2">
        <w:t xml:space="preserve"> года объемы производства сельскохозяйственной продукции и продукции пищевой и перерабатывающей промышленности составили:</w:t>
      </w:r>
    </w:p>
    <w:p w:rsidR="008F4D46" w:rsidRPr="00A937E2" w:rsidRDefault="008F4D46" w:rsidP="00856573">
      <w:pPr>
        <w:widowControl w:val="0"/>
        <w:autoSpaceDE w:val="0"/>
        <w:autoSpaceDN w:val="0"/>
        <w:adjustRightInd w:val="0"/>
        <w:spacing w:line="276" w:lineRule="auto"/>
        <w:ind w:firstLine="567"/>
      </w:pPr>
      <w:r w:rsidRPr="00A937E2">
        <w:t>- зерна –2</w:t>
      </w:r>
      <w:r w:rsidR="0042077D" w:rsidRPr="00A937E2">
        <w:t> 558,2</w:t>
      </w:r>
      <w:r w:rsidRPr="00A937E2">
        <w:t xml:space="preserve"> тонны, что составляет 1</w:t>
      </w:r>
      <w:r w:rsidR="0042077D" w:rsidRPr="00A937E2">
        <w:t>07</w:t>
      </w:r>
      <w:r w:rsidRPr="00A937E2">
        <w:t>% к уровню прошлого года. Урожайность зерновых культур в округе составила – 3</w:t>
      </w:r>
      <w:r w:rsidR="00EB59ED" w:rsidRPr="00A937E2">
        <w:t>3 ц/га на уровне с</w:t>
      </w:r>
      <w:r w:rsidRPr="00A937E2">
        <w:t>реднеобластно</w:t>
      </w:r>
      <w:r w:rsidR="00EB59ED" w:rsidRPr="00A937E2">
        <w:t xml:space="preserve">го </w:t>
      </w:r>
      <w:r w:rsidRPr="00A937E2">
        <w:t>показател</w:t>
      </w:r>
      <w:r w:rsidR="00EB59ED" w:rsidRPr="00A937E2">
        <w:t>я</w:t>
      </w:r>
      <w:r w:rsidRPr="00A937E2">
        <w:t xml:space="preserve"> – </w:t>
      </w:r>
      <w:r w:rsidR="00EB59ED" w:rsidRPr="00A937E2">
        <w:t>32,4</w:t>
      </w:r>
      <w:r w:rsidRPr="00A937E2">
        <w:t xml:space="preserve"> </w:t>
      </w:r>
      <w:r w:rsidR="00EB59ED" w:rsidRPr="00A937E2">
        <w:t>%</w:t>
      </w:r>
      <w:r w:rsidRPr="00A937E2">
        <w:t>;</w:t>
      </w:r>
    </w:p>
    <w:p w:rsidR="008F4D46" w:rsidRPr="00A937E2" w:rsidRDefault="008F4D46" w:rsidP="00856573">
      <w:pPr>
        <w:pStyle w:val="Default"/>
        <w:spacing w:line="276" w:lineRule="auto"/>
        <w:ind w:firstLine="567"/>
      </w:pPr>
      <w:r w:rsidRPr="00A937E2">
        <w:t xml:space="preserve">- скота и птицы на убой (в живом весе) – </w:t>
      </w:r>
      <w:r w:rsidR="00EB59ED" w:rsidRPr="00A937E2">
        <w:t>1736,6</w:t>
      </w:r>
      <w:r w:rsidRPr="00A937E2">
        <w:t xml:space="preserve"> тонны или 6</w:t>
      </w:r>
      <w:r w:rsidR="00EB59ED" w:rsidRPr="00A937E2">
        <w:t>9</w:t>
      </w:r>
      <w:r w:rsidRPr="00A937E2">
        <w:t>% к уровню 202</w:t>
      </w:r>
      <w:r w:rsidR="00EB59ED" w:rsidRPr="00A937E2">
        <w:t>4</w:t>
      </w:r>
      <w:r w:rsidRPr="00A937E2">
        <w:t xml:space="preserve"> года)</w:t>
      </w:r>
      <w:r w:rsidR="00EB59ED" w:rsidRPr="00A937E2">
        <w:t xml:space="preserve"> в связи с изменением технологического процесса содержания птицы (линьки), увеличился срок службы содержания птицепоголовья, что привело к снижению объемов производства мяса птицы на убой (в живом весе);</w:t>
      </w:r>
    </w:p>
    <w:p w:rsidR="00EB59ED" w:rsidRPr="00A937E2" w:rsidRDefault="008F4D46" w:rsidP="00856573">
      <w:pPr>
        <w:widowControl w:val="0"/>
        <w:autoSpaceDE w:val="0"/>
        <w:autoSpaceDN w:val="0"/>
        <w:adjustRightInd w:val="0"/>
        <w:spacing w:line="276" w:lineRule="auto"/>
        <w:ind w:firstLine="567"/>
      </w:pPr>
      <w:r w:rsidRPr="00A937E2">
        <w:t>- молока – 4</w:t>
      </w:r>
      <w:r w:rsidR="00EB59ED" w:rsidRPr="00A937E2">
        <w:t> 870,3</w:t>
      </w:r>
      <w:r w:rsidRPr="00A937E2">
        <w:t xml:space="preserve"> тонн или </w:t>
      </w:r>
      <w:r w:rsidR="00EB59ED" w:rsidRPr="00A937E2">
        <w:t>100</w:t>
      </w:r>
      <w:r w:rsidRPr="00A937E2">
        <w:t>% к уровню 202</w:t>
      </w:r>
      <w:r w:rsidR="00EB59ED" w:rsidRPr="00A937E2">
        <w:t>4</w:t>
      </w:r>
      <w:r w:rsidRPr="00A937E2">
        <w:t xml:space="preserve"> года</w:t>
      </w:r>
      <w:r w:rsidR="00EB59ED" w:rsidRPr="00A937E2">
        <w:t>;</w:t>
      </w:r>
      <w:r w:rsidRPr="00A937E2">
        <w:t xml:space="preserve"> </w:t>
      </w:r>
    </w:p>
    <w:p w:rsidR="008F4D46" w:rsidRPr="00A937E2" w:rsidRDefault="008F4D46" w:rsidP="00856573">
      <w:pPr>
        <w:widowControl w:val="0"/>
        <w:autoSpaceDE w:val="0"/>
        <w:autoSpaceDN w:val="0"/>
        <w:adjustRightInd w:val="0"/>
        <w:spacing w:line="276" w:lineRule="auto"/>
        <w:ind w:firstLine="567"/>
      </w:pPr>
      <w:r w:rsidRPr="00A937E2">
        <w:t xml:space="preserve">- яйца – </w:t>
      </w:r>
      <w:r w:rsidR="00EB59ED" w:rsidRPr="00A937E2">
        <w:t>525,9</w:t>
      </w:r>
      <w:r w:rsidRPr="00A937E2">
        <w:t xml:space="preserve"> млн. штук или </w:t>
      </w:r>
      <w:r w:rsidR="00EB59ED" w:rsidRPr="00A937E2">
        <w:t>100</w:t>
      </w:r>
      <w:r w:rsidRPr="00A937E2">
        <w:t>% к уровню 202</w:t>
      </w:r>
      <w:r w:rsidR="00EB59ED" w:rsidRPr="00A937E2">
        <w:t>4</w:t>
      </w:r>
      <w:r w:rsidRPr="00A937E2">
        <w:t xml:space="preserve"> года;</w:t>
      </w:r>
    </w:p>
    <w:p w:rsidR="008F4D46" w:rsidRPr="00A937E2" w:rsidRDefault="008F4D46" w:rsidP="00856573">
      <w:pPr>
        <w:widowControl w:val="0"/>
        <w:tabs>
          <w:tab w:val="center" w:pos="5227"/>
        </w:tabs>
        <w:autoSpaceDE w:val="0"/>
        <w:autoSpaceDN w:val="0"/>
        <w:adjustRightInd w:val="0"/>
        <w:spacing w:line="276" w:lineRule="auto"/>
        <w:ind w:firstLine="567"/>
      </w:pPr>
      <w:r w:rsidRPr="00A937E2">
        <w:t>- муки – 16</w:t>
      </w:r>
      <w:r w:rsidR="00EB59ED" w:rsidRPr="00A937E2">
        <w:t>9,3</w:t>
      </w:r>
      <w:r w:rsidRPr="00A937E2">
        <w:t xml:space="preserve"> тыс. тонн или </w:t>
      </w:r>
      <w:r w:rsidR="00EB59ED" w:rsidRPr="00A937E2">
        <w:t>101</w:t>
      </w:r>
      <w:r w:rsidRPr="00A937E2">
        <w:t>% к уровню 202</w:t>
      </w:r>
      <w:r w:rsidR="00EB59ED" w:rsidRPr="00A937E2">
        <w:t>4</w:t>
      </w:r>
      <w:r w:rsidRPr="00A937E2">
        <w:t xml:space="preserve"> года.</w:t>
      </w:r>
    </w:p>
    <w:p w:rsidR="00F75718" w:rsidRPr="00A937E2" w:rsidRDefault="008F4D46" w:rsidP="00856573">
      <w:pPr>
        <w:widowControl w:val="0"/>
        <w:autoSpaceDE w:val="0"/>
        <w:autoSpaceDN w:val="0"/>
        <w:adjustRightInd w:val="0"/>
        <w:spacing w:line="276" w:lineRule="auto"/>
        <w:ind w:firstLine="567"/>
      </w:pPr>
      <w:r w:rsidRPr="00A937E2">
        <w:t>Агропромышленный комплекс округа формирует агропродовольственный рынок и продовольственную безопасность не только Володарского муниципального округа, но и региона.</w:t>
      </w:r>
    </w:p>
    <w:p w:rsidR="008F4D46" w:rsidRPr="00A937E2" w:rsidRDefault="008F4D46" w:rsidP="00856573">
      <w:pPr>
        <w:widowControl w:val="0"/>
        <w:autoSpaceDE w:val="0"/>
        <w:autoSpaceDN w:val="0"/>
        <w:adjustRightInd w:val="0"/>
        <w:spacing w:line="276" w:lineRule="auto"/>
        <w:ind w:firstLine="567"/>
      </w:pPr>
      <w:r w:rsidRPr="00A937E2">
        <w:t>Объем производства яйца в масштабах области составляет 45%, пшеничной муки 90%.</w:t>
      </w:r>
    </w:p>
    <w:p w:rsidR="008F4D46" w:rsidRPr="00A937E2" w:rsidRDefault="008F4D46" w:rsidP="00856573">
      <w:pPr>
        <w:widowControl w:val="0"/>
        <w:autoSpaceDE w:val="0"/>
        <w:autoSpaceDN w:val="0"/>
        <w:adjustRightInd w:val="0"/>
        <w:spacing w:line="276" w:lineRule="auto"/>
        <w:ind w:firstLine="567"/>
      </w:pPr>
      <w:r w:rsidRPr="00A937E2">
        <w:t>Большая работа специалистами управления проводится по обеспечению устойчивой работы предприятия в части оформления документов для получения различного рода государственных финансовых поддержек. В 202</w:t>
      </w:r>
      <w:r w:rsidR="00EB59ED" w:rsidRPr="00A937E2">
        <w:t>5</w:t>
      </w:r>
      <w:r w:rsidRPr="00A937E2">
        <w:t xml:space="preserve"> году, субъектами АПК Володарского муниципального округа было подано </w:t>
      </w:r>
      <w:r w:rsidR="00EB59ED" w:rsidRPr="00A937E2">
        <w:t>28</w:t>
      </w:r>
      <w:r w:rsidRPr="00A937E2">
        <w:t xml:space="preserve"> заявок и выделено </w:t>
      </w:r>
      <w:r w:rsidR="00EB59ED" w:rsidRPr="00A937E2">
        <w:t>45</w:t>
      </w:r>
      <w:r w:rsidRPr="00A937E2">
        <w:t>млн. рублей федерального и областного бюджета.</w:t>
      </w:r>
    </w:p>
    <w:p w:rsidR="008F4D46" w:rsidRPr="00A937E2" w:rsidRDefault="008F4D46" w:rsidP="00856573">
      <w:pPr>
        <w:spacing w:line="276" w:lineRule="auto"/>
        <w:ind w:firstLine="567"/>
      </w:pPr>
      <w:r w:rsidRPr="00A937E2">
        <w:t>Оказывались следующие виды поддержек:</w:t>
      </w:r>
    </w:p>
    <w:p w:rsidR="008F4D46" w:rsidRPr="00A937E2" w:rsidRDefault="008F4D46" w:rsidP="00856573">
      <w:pPr>
        <w:widowControl w:val="0"/>
        <w:autoSpaceDE w:val="0"/>
        <w:autoSpaceDN w:val="0"/>
        <w:adjustRightInd w:val="0"/>
        <w:spacing w:line="276" w:lineRule="auto"/>
        <w:ind w:firstLine="567"/>
      </w:pPr>
      <w:r w:rsidRPr="00A937E2">
        <w:t xml:space="preserve">- субсидия на возмещение части затрат, связанных с производством, реализацией и (или) отгрузкой на собственную переработку сельскохозяйственных культур по ставке на 1 гектар </w:t>
      </w:r>
      <w:r w:rsidR="00EB59ED" w:rsidRPr="00A937E2">
        <w:t>286,8</w:t>
      </w:r>
      <w:r w:rsidRPr="00A937E2">
        <w:t xml:space="preserve"> тыс. рублей или </w:t>
      </w:r>
      <w:r w:rsidR="00EB59ED" w:rsidRPr="00A937E2">
        <w:t>41</w:t>
      </w:r>
      <w:r w:rsidRPr="00A937E2">
        <w:t>% к уровню 202</w:t>
      </w:r>
      <w:r w:rsidR="00EB59ED" w:rsidRPr="00A937E2">
        <w:t>4</w:t>
      </w:r>
      <w:r w:rsidRPr="00A937E2">
        <w:t xml:space="preserve"> года;</w:t>
      </w:r>
    </w:p>
    <w:p w:rsidR="008F4D46" w:rsidRPr="00A937E2" w:rsidRDefault="008F4D46" w:rsidP="00856573">
      <w:pPr>
        <w:pStyle w:val="Default"/>
        <w:spacing w:line="276" w:lineRule="auto"/>
        <w:ind w:firstLine="567"/>
        <w:rPr>
          <w:color w:val="auto"/>
        </w:rPr>
      </w:pPr>
      <w:r w:rsidRPr="00A937E2">
        <w:t xml:space="preserve">- субсидия на поддержку племенного животноводства </w:t>
      </w:r>
      <w:r w:rsidR="00EB59ED" w:rsidRPr="00A937E2">
        <w:t>111,1</w:t>
      </w:r>
      <w:r w:rsidRPr="00A937E2">
        <w:t xml:space="preserve"> тыс. рублей или </w:t>
      </w:r>
      <w:r w:rsidR="00EB59ED" w:rsidRPr="00A937E2">
        <w:t>6</w:t>
      </w:r>
      <w:r w:rsidRPr="00A937E2">
        <w:t xml:space="preserve">% к уровню прошлого </w:t>
      </w:r>
      <w:r w:rsidRPr="00A937E2">
        <w:rPr>
          <w:color w:val="auto"/>
        </w:rPr>
        <w:t>года</w:t>
      </w:r>
      <w:r w:rsidR="00EB59ED" w:rsidRPr="00A937E2">
        <w:rPr>
          <w:color w:val="auto"/>
        </w:rPr>
        <w:t xml:space="preserve"> (субсидия получена не в полном объеме т.к. по одному из видов поддержки организация не соответствовала критериям отбора)</w:t>
      </w:r>
      <w:r w:rsidRPr="00A937E2">
        <w:rPr>
          <w:color w:val="auto"/>
        </w:rPr>
        <w:t>;</w:t>
      </w:r>
    </w:p>
    <w:p w:rsidR="008F4D46" w:rsidRPr="00A937E2" w:rsidRDefault="008F4D46" w:rsidP="00856573">
      <w:pPr>
        <w:widowControl w:val="0"/>
        <w:autoSpaceDE w:val="0"/>
        <w:autoSpaceDN w:val="0"/>
        <w:adjustRightInd w:val="0"/>
        <w:spacing w:line="276" w:lineRule="auto"/>
        <w:ind w:firstLine="567"/>
      </w:pPr>
      <w:r w:rsidRPr="00A937E2">
        <w:t xml:space="preserve">- субсидия на возмещение части затрат на уплату процентов за пользование краткосрочными и инвестиционными кредитами </w:t>
      </w:r>
      <w:r w:rsidR="00EB59ED" w:rsidRPr="00A937E2">
        <w:t>35862,1</w:t>
      </w:r>
      <w:r w:rsidRPr="00A937E2">
        <w:t xml:space="preserve"> тыс. рублей или 1</w:t>
      </w:r>
      <w:r w:rsidR="00EB59ED" w:rsidRPr="00A937E2">
        <w:t>63</w:t>
      </w:r>
      <w:r w:rsidRPr="00A937E2">
        <w:t xml:space="preserve"> % к уровню 202</w:t>
      </w:r>
      <w:r w:rsidR="00EB59ED" w:rsidRPr="00A937E2">
        <w:t>4</w:t>
      </w:r>
      <w:r w:rsidRPr="00A937E2">
        <w:t xml:space="preserve"> года;</w:t>
      </w:r>
    </w:p>
    <w:p w:rsidR="008F4D46" w:rsidRPr="00A937E2" w:rsidRDefault="008F4D46" w:rsidP="00856573">
      <w:pPr>
        <w:widowControl w:val="0"/>
        <w:autoSpaceDE w:val="0"/>
        <w:autoSpaceDN w:val="0"/>
        <w:adjustRightInd w:val="0"/>
        <w:spacing w:line="276" w:lineRule="auto"/>
        <w:ind w:firstLine="567"/>
      </w:pPr>
      <w:r w:rsidRPr="00A937E2">
        <w:t>- субсидия на возмещение части затрат сельскохозяйственных товаропроизводителей на поддержку собственного производства молока 3</w:t>
      </w:r>
      <w:r w:rsidR="00EB59ED" w:rsidRPr="00A937E2">
        <w:t> 610,8</w:t>
      </w:r>
      <w:r w:rsidRPr="00A937E2">
        <w:t xml:space="preserve"> тыс. рублей или </w:t>
      </w:r>
      <w:r w:rsidR="00EB59ED" w:rsidRPr="00A937E2">
        <w:t>102</w:t>
      </w:r>
      <w:r w:rsidRPr="00A937E2">
        <w:t>% к уровню 202</w:t>
      </w:r>
      <w:r w:rsidR="00EB59ED" w:rsidRPr="00A937E2">
        <w:t>4 года</w:t>
      </w:r>
      <w:r w:rsidRPr="00A937E2">
        <w:t>;</w:t>
      </w:r>
    </w:p>
    <w:p w:rsidR="008F4D46" w:rsidRPr="00A937E2" w:rsidRDefault="008F4D46" w:rsidP="00856573">
      <w:pPr>
        <w:widowControl w:val="0"/>
        <w:autoSpaceDE w:val="0"/>
        <w:autoSpaceDN w:val="0"/>
        <w:adjustRightInd w:val="0"/>
        <w:spacing w:line="276" w:lineRule="auto"/>
        <w:ind w:firstLine="567"/>
      </w:pPr>
      <w:r w:rsidRPr="00A937E2">
        <w:t xml:space="preserve">- субсидия на возмещение части затрат на приобретение элитных семян </w:t>
      </w:r>
      <w:r w:rsidR="00E64AD4" w:rsidRPr="00A937E2">
        <w:t>230,</w:t>
      </w:r>
      <w:r w:rsidRPr="00A937E2">
        <w:t xml:space="preserve">4 тыс. рублей или </w:t>
      </w:r>
      <w:r w:rsidR="00E64AD4" w:rsidRPr="00A937E2">
        <w:t>112</w:t>
      </w:r>
      <w:r w:rsidRPr="00A937E2">
        <w:t>% к уровню прошлого года;</w:t>
      </w:r>
    </w:p>
    <w:p w:rsidR="008F4D46" w:rsidRPr="00A937E2" w:rsidRDefault="008F4D46" w:rsidP="00856573">
      <w:pPr>
        <w:widowControl w:val="0"/>
        <w:autoSpaceDE w:val="0"/>
        <w:autoSpaceDN w:val="0"/>
        <w:adjustRightInd w:val="0"/>
        <w:spacing w:line="276" w:lineRule="auto"/>
        <w:ind w:firstLine="567"/>
      </w:pPr>
      <w:r w:rsidRPr="00A937E2">
        <w:t xml:space="preserve">- субсидия на возмещение части затрат на приобретение техники и оборудования </w:t>
      </w:r>
      <w:r w:rsidR="00E64AD4" w:rsidRPr="00A937E2">
        <w:t>5455,1</w:t>
      </w:r>
      <w:r w:rsidRPr="00A937E2">
        <w:t xml:space="preserve"> тыс. рублей или </w:t>
      </w:r>
      <w:r w:rsidR="00E64AD4" w:rsidRPr="00A937E2">
        <w:t>193</w:t>
      </w:r>
      <w:r w:rsidRPr="00A937E2">
        <w:t>% к уровню 2024 года.</w:t>
      </w:r>
    </w:p>
    <w:p w:rsidR="00E64AD4" w:rsidRPr="00A937E2" w:rsidRDefault="008F4D46" w:rsidP="00856573">
      <w:pPr>
        <w:spacing w:line="276" w:lineRule="auto"/>
        <w:ind w:firstLine="567"/>
      </w:pPr>
      <w:r w:rsidRPr="00A937E2">
        <w:lastRenderedPageBreak/>
        <w:t>На территории Володарского муниципального округа в рамках реализации Закона Нижегородской области от 26.12.2018г. №-158-З «О мерах по развитию кадрового потенциала сельскохозяйственного производства Нижегородской области» проводится работа по поддержке кадрового потенциала. В настоящее время ведется работа по заключению договоров на установление ежемесячных выплат, пособий из средств областного бюджета гражданам до 35 лет, работающим в сельскохозяйственных организациях. Так в 202</w:t>
      </w:r>
      <w:r w:rsidR="00E64AD4" w:rsidRPr="00A937E2">
        <w:t>5</w:t>
      </w:r>
      <w:r w:rsidRPr="00A937E2">
        <w:t xml:space="preserve"> году </w:t>
      </w:r>
      <w:r w:rsidR="00E64AD4" w:rsidRPr="00A937E2">
        <w:t>из областного бюджета</w:t>
      </w:r>
      <w:r w:rsidRPr="00A937E2">
        <w:t xml:space="preserve"> выплаты получили </w:t>
      </w:r>
      <w:r w:rsidR="00E64AD4" w:rsidRPr="00A937E2">
        <w:t>12</w:t>
      </w:r>
      <w:r w:rsidRPr="00A937E2">
        <w:t xml:space="preserve"> человек на общую сумму </w:t>
      </w:r>
      <w:r w:rsidR="00E64AD4" w:rsidRPr="00A937E2">
        <w:t>3508</w:t>
      </w:r>
      <w:r w:rsidRPr="00A937E2">
        <w:t xml:space="preserve"> тысяч</w:t>
      </w:r>
      <w:r w:rsidR="00E64AD4" w:rsidRPr="00A937E2">
        <w:t xml:space="preserve"> рублей.</w:t>
      </w:r>
    </w:p>
    <w:p w:rsidR="00E64AD4" w:rsidRPr="00A937E2" w:rsidRDefault="00E64AD4" w:rsidP="00856573">
      <w:pPr>
        <w:spacing w:line="276" w:lineRule="auto"/>
        <w:ind w:firstLine="567"/>
      </w:pPr>
      <w:r w:rsidRPr="00A937E2">
        <w:t xml:space="preserve">В целях развития на территории Володарского муниципального округа агротехнологического образования на базе МАОУ СШ № 10 для учеников 7 классов открылся агротехнологический класс. </w:t>
      </w:r>
    </w:p>
    <w:p w:rsidR="00E64AD4" w:rsidRPr="00A937E2" w:rsidRDefault="00E64AD4" w:rsidP="00856573">
      <w:pPr>
        <w:spacing w:line="276" w:lineRule="auto"/>
        <w:ind w:firstLine="567"/>
      </w:pPr>
      <w:r w:rsidRPr="00A937E2">
        <w:t>Индустриальным партнером для МАОУ СШ №10 выступило градообразующее предприятие округа АО «Агрофирма «Птицефабрика Сеймовская», которое в будущем готово принять молодых специалистов для прохождения практики на производстве с возможностью трудоустройства.</w:t>
      </w:r>
    </w:p>
    <w:p w:rsidR="008F4D46" w:rsidRPr="00A937E2" w:rsidRDefault="00835589" w:rsidP="00856573">
      <w:pPr>
        <w:spacing w:line="276" w:lineRule="auto"/>
        <w:ind w:firstLine="567"/>
      </w:pPr>
      <w:r w:rsidRPr="00A937E2">
        <w:t>Специалисты управления</w:t>
      </w:r>
      <w:r w:rsidR="008F4D46" w:rsidRPr="00A937E2">
        <w:t xml:space="preserve"> с целью мониторинга животноводческих хозяйств Володарского муниципального округа и контроля хода зимовки скота</w:t>
      </w:r>
      <w:r w:rsidRPr="00A937E2">
        <w:t xml:space="preserve"> осуществляли </w:t>
      </w:r>
      <w:r w:rsidR="008F4D46" w:rsidRPr="00A937E2">
        <w:t xml:space="preserve"> проверки условий содержания и кормления животных в фермерские хозяйства округа. </w:t>
      </w:r>
    </w:p>
    <w:p w:rsidR="008F4D46" w:rsidRPr="00A937E2" w:rsidRDefault="008F4D46" w:rsidP="00856573">
      <w:pPr>
        <w:spacing w:line="276" w:lineRule="auto"/>
        <w:ind w:firstLine="567"/>
      </w:pPr>
      <w:r w:rsidRPr="00A937E2">
        <w:t xml:space="preserve">Кроме того специалистами управления сельского хозяйства, совместно с управляющим центрального отделения ОАО </w:t>
      </w:r>
      <w:r w:rsidR="00AE0850" w:rsidRPr="00A937E2">
        <w:t>«</w:t>
      </w:r>
      <w:r w:rsidRPr="00A937E2">
        <w:t xml:space="preserve">Агрофирма </w:t>
      </w:r>
      <w:r w:rsidR="00AE0850" w:rsidRPr="00A937E2">
        <w:t>«Птицефабрика Сеймовская»</w:t>
      </w:r>
      <w:r w:rsidRPr="00A937E2">
        <w:t xml:space="preserve"> был проведен осмотр полей с озимыми и яровыми культурами.</w:t>
      </w:r>
    </w:p>
    <w:p w:rsidR="008F4D46" w:rsidRPr="00A937E2" w:rsidRDefault="008F4D46" w:rsidP="00856573">
      <w:pPr>
        <w:spacing w:line="276" w:lineRule="auto"/>
        <w:ind w:firstLine="567"/>
      </w:pPr>
      <w:r w:rsidRPr="00A937E2">
        <w:t xml:space="preserve">В июне </w:t>
      </w:r>
      <w:r w:rsidR="00835589" w:rsidRPr="00A937E2">
        <w:t>состоялся ежегодный смотр полей.</w:t>
      </w:r>
    </w:p>
    <w:p w:rsidR="008F4D46" w:rsidRPr="00A937E2" w:rsidRDefault="008F4D46" w:rsidP="00856573">
      <w:pPr>
        <w:widowControl w:val="0"/>
        <w:autoSpaceDE w:val="0"/>
        <w:autoSpaceDN w:val="0"/>
        <w:adjustRightInd w:val="0"/>
        <w:spacing w:line="276" w:lineRule="auto"/>
        <w:ind w:firstLine="567"/>
      </w:pPr>
      <w:r w:rsidRPr="00A937E2">
        <w:t xml:space="preserve">В ноябре состоялся региональный праздник «День работника сельского хозяйства и перерабатывающей промышленности Нижегородской области». К профессиональному празднику День работника сельского хозяйства и перерабатывающей промышленности агропромышленного комплекса Володарского муниципального округа </w:t>
      </w:r>
      <w:r w:rsidR="00835589" w:rsidRPr="00A937E2">
        <w:t>50</w:t>
      </w:r>
      <w:r w:rsidRPr="00A937E2">
        <w:t xml:space="preserve"> человек были награждены наградами всех уровней власти, в том числе Почетной грамотой Володарского муниципального округа 2</w:t>
      </w:r>
      <w:r w:rsidR="00835589" w:rsidRPr="00A937E2">
        <w:t>4</w:t>
      </w:r>
      <w:r w:rsidRPr="00A937E2">
        <w:t xml:space="preserve"> человек</w:t>
      </w:r>
      <w:r w:rsidR="00835589" w:rsidRPr="00A937E2">
        <w:t>а</w:t>
      </w:r>
      <w:r w:rsidRPr="00A937E2">
        <w:t>.</w:t>
      </w:r>
    </w:p>
    <w:p w:rsidR="008F4D46" w:rsidRPr="00A937E2" w:rsidRDefault="008F4D46" w:rsidP="00856573">
      <w:pPr>
        <w:widowControl w:val="0"/>
        <w:autoSpaceDE w:val="0"/>
        <w:autoSpaceDN w:val="0"/>
        <w:adjustRightInd w:val="0"/>
        <w:spacing w:line="276" w:lineRule="auto"/>
        <w:ind w:firstLine="567"/>
      </w:pPr>
      <w:r w:rsidRPr="00A937E2">
        <w:t>Управление сельского хозяйства в 202</w:t>
      </w:r>
      <w:r w:rsidR="00835589" w:rsidRPr="00A937E2">
        <w:t>5</w:t>
      </w:r>
      <w:r w:rsidRPr="00A937E2">
        <w:t xml:space="preserve"> году вело активную информационную политику через сеть Интернет (vk.com/public211623035).</w:t>
      </w:r>
    </w:p>
    <w:p w:rsidR="008F4D46" w:rsidRPr="00A937E2" w:rsidRDefault="008F4D46" w:rsidP="00856573">
      <w:pPr>
        <w:spacing w:line="276" w:lineRule="auto"/>
        <w:ind w:firstLine="567"/>
      </w:pPr>
      <w:r w:rsidRPr="00A937E2">
        <w:t xml:space="preserve">Одним из приоритетных направлений развития Володарского муниципального округа является реализация государственной программы Российской Федерации «Комплексное развитие сельских территорий», утвержденной постановлением Правительства РФ от 31.05.2019г. №696 (далее КРСТ). </w:t>
      </w:r>
    </w:p>
    <w:p w:rsidR="008F4D46" w:rsidRPr="00A937E2" w:rsidRDefault="008F4D46" w:rsidP="00856573">
      <w:pPr>
        <w:spacing w:line="276" w:lineRule="auto"/>
        <w:ind w:firstLine="567"/>
      </w:pPr>
      <w:r w:rsidRPr="00A937E2">
        <w:t>В рамках данной программы в 202</w:t>
      </w:r>
      <w:r w:rsidR="00835589" w:rsidRPr="00A937E2">
        <w:t>5</w:t>
      </w:r>
      <w:r w:rsidRPr="00A937E2">
        <w:t xml:space="preserve"> году реализован</w:t>
      </w:r>
      <w:r w:rsidR="00F93655" w:rsidRPr="00A937E2">
        <w:t xml:space="preserve">о </w:t>
      </w:r>
      <w:r w:rsidR="00835589" w:rsidRPr="00A937E2">
        <w:t>8</w:t>
      </w:r>
      <w:r w:rsidRPr="00A937E2">
        <w:t xml:space="preserve"> проект</w:t>
      </w:r>
      <w:r w:rsidR="00F93655" w:rsidRPr="00A937E2">
        <w:t>ов</w:t>
      </w:r>
      <w:r w:rsidRPr="00A937E2">
        <w:t xml:space="preserve"> по благоустройству сельских территорий</w:t>
      </w:r>
      <w:r w:rsidR="00835589" w:rsidRPr="00A937E2">
        <w:t xml:space="preserve"> на сумму 3,5 млн.руб.</w:t>
      </w:r>
      <w:r w:rsidR="00F93655" w:rsidRPr="00A937E2">
        <w:t xml:space="preserve"> </w:t>
      </w:r>
      <w:r w:rsidRPr="00A937E2">
        <w:t>Также в рамках данного проекта для участия в конкурсном отборе на реализацию мероприятий по благоустройству сельских территорий в 202</w:t>
      </w:r>
      <w:r w:rsidR="00835589" w:rsidRPr="00A937E2">
        <w:t>6</w:t>
      </w:r>
      <w:r w:rsidRPr="00A937E2">
        <w:t xml:space="preserve"> году в министерство сельского хозяйства и продовольственных ресурсов Нижегородской области сформирована и направлена на участие в отборе заявочная документация по </w:t>
      </w:r>
      <w:r w:rsidR="00835589" w:rsidRPr="00A937E2">
        <w:t>21</w:t>
      </w:r>
      <w:r w:rsidRPr="00A937E2">
        <w:t xml:space="preserve"> проект</w:t>
      </w:r>
      <w:r w:rsidR="00835589" w:rsidRPr="00A937E2">
        <w:t>у</w:t>
      </w:r>
      <w:r w:rsidRPr="00A937E2">
        <w:t xml:space="preserve"> Володарского муниципального округа. </w:t>
      </w:r>
      <w:r w:rsidR="00835589" w:rsidRPr="00A937E2">
        <w:t>11</w:t>
      </w:r>
      <w:r w:rsidRPr="00A937E2">
        <w:t xml:space="preserve"> проектов прошли конкурсный отбор на общую сумму расходов  </w:t>
      </w:r>
      <w:r w:rsidR="00835589" w:rsidRPr="00A937E2">
        <w:t>13,9</w:t>
      </w:r>
      <w:r w:rsidRPr="00A937E2">
        <w:t xml:space="preserve"> млн. рублей </w:t>
      </w:r>
      <w:r w:rsidR="00835589" w:rsidRPr="00A937E2">
        <w:t xml:space="preserve"> которые</w:t>
      </w:r>
      <w:r w:rsidRPr="00A937E2">
        <w:t xml:space="preserve"> будут реализованы в 202</w:t>
      </w:r>
      <w:r w:rsidR="00835589" w:rsidRPr="00A937E2">
        <w:t>6</w:t>
      </w:r>
      <w:r w:rsidRPr="00A937E2">
        <w:t xml:space="preserve"> году. </w:t>
      </w:r>
    </w:p>
    <w:p w:rsidR="00F13300" w:rsidRPr="00A937E2" w:rsidRDefault="008F4D46" w:rsidP="00856573">
      <w:pPr>
        <w:pStyle w:val="Default"/>
        <w:spacing w:line="276" w:lineRule="auto"/>
        <w:ind w:firstLine="567"/>
        <w:rPr>
          <w:color w:val="auto"/>
        </w:rPr>
      </w:pPr>
      <w:r w:rsidRPr="00A937E2">
        <w:t xml:space="preserve">В рамках реализации федерального проекта «Развитие жилищного строительства на сельских территориях и повышение уровня благоустройства </w:t>
      </w:r>
      <w:r w:rsidRPr="00A937E2">
        <w:rPr>
          <w:color w:val="auto"/>
        </w:rPr>
        <w:t xml:space="preserve">домовладений» </w:t>
      </w:r>
      <w:r w:rsidR="00F13300" w:rsidRPr="00A937E2">
        <w:rPr>
          <w:color w:val="auto"/>
        </w:rPr>
        <w:t xml:space="preserve">для участия в конкурсном отборе в министерство сельского хозяйства и продовольственных ресурсов Нижегородской области сформирована и направлена заявочная документация на приобретение по договору найма двадцати двух квартир для работников организаций АПК. Реализация данного проекта запланирована на 2026 год. </w:t>
      </w:r>
    </w:p>
    <w:p w:rsidR="00F13300" w:rsidRPr="00A937E2" w:rsidRDefault="00F13300" w:rsidP="00856573">
      <w:pPr>
        <w:pStyle w:val="Default"/>
        <w:spacing w:line="276" w:lineRule="auto"/>
        <w:ind w:firstLine="567"/>
        <w:rPr>
          <w:color w:val="auto"/>
        </w:rPr>
      </w:pPr>
      <w:r w:rsidRPr="00A937E2">
        <w:rPr>
          <w:color w:val="auto"/>
        </w:rPr>
        <w:lastRenderedPageBreak/>
        <w:t>Кроме того, управлением для участия в конкурсном отборе в рамках реализации мероприятий долгосрочного плана развития Володарского муниципального округа на 2026 год и плановый период 2027 и 2028 годов по федеральном проекту «Современный облик сельских территорий», сформирована заявочная документация по проекту «Строительство здания школы в г.</w:t>
      </w:r>
      <w:r w:rsidR="00F75718" w:rsidRPr="00A937E2">
        <w:rPr>
          <w:color w:val="auto"/>
        </w:rPr>
        <w:t xml:space="preserve"> </w:t>
      </w:r>
      <w:r w:rsidRPr="00A937E2">
        <w:rPr>
          <w:color w:val="auto"/>
        </w:rPr>
        <w:t>Володарске». Заявочная документация успешно прошла отбор в Минсельхозе РФ со сроками реализации 2026-2028 годы.</w:t>
      </w:r>
    </w:p>
    <w:p w:rsidR="008F4D46" w:rsidRPr="00A937E2" w:rsidRDefault="008F4D46" w:rsidP="00856573">
      <w:pPr>
        <w:spacing w:line="276" w:lineRule="auto"/>
        <w:ind w:firstLine="567"/>
      </w:pPr>
    </w:p>
    <w:p w:rsidR="003647EF" w:rsidRPr="00A937E2" w:rsidRDefault="0061550C" w:rsidP="00856573">
      <w:pPr>
        <w:widowControl w:val="0"/>
        <w:autoSpaceDE w:val="0"/>
        <w:autoSpaceDN w:val="0"/>
        <w:adjustRightInd w:val="0"/>
        <w:spacing w:line="276" w:lineRule="auto"/>
        <w:ind w:firstLine="708"/>
        <w:jc w:val="center"/>
        <w:rPr>
          <w:b/>
        </w:rPr>
      </w:pPr>
      <w:r w:rsidRPr="00A937E2">
        <w:rPr>
          <w:b/>
          <w:color w:val="000000"/>
        </w:rPr>
        <w:t>2</w:t>
      </w:r>
      <w:r w:rsidR="003647EF" w:rsidRPr="00A937E2">
        <w:rPr>
          <w:b/>
          <w:color w:val="000000"/>
        </w:rPr>
        <w:t xml:space="preserve">. </w:t>
      </w:r>
      <w:r w:rsidR="003647EF" w:rsidRPr="00A937E2">
        <w:rPr>
          <w:b/>
        </w:rPr>
        <w:t xml:space="preserve">Социальное развитие Володарского муниципального </w:t>
      </w:r>
      <w:r w:rsidR="00E52C84" w:rsidRPr="00A937E2">
        <w:rPr>
          <w:b/>
        </w:rPr>
        <w:t>округа</w:t>
      </w:r>
    </w:p>
    <w:p w:rsidR="00F75718" w:rsidRPr="00A937E2" w:rsidRDefault="00F75718" w:rsidP="00856573">
      <w:pPr>
        <w:spacing w:line="276" w:lineRule="auto"/>
        <w:ind w:firstLine="720"/>
        <w:rPr>
          <w:b/>
        </w:rPr>
      </w:pPr>
    </w:p>
    <w:p w:rsidR="00FE3B5E" w:rsidRPr="00A937E2" w:rsidRDefault="00FE3B5E" w:rsidP="00856573">
      <w:pPr>
        <w:spacing w:line="276" w:lineRule="auto"/>
        <w:ind w:firstLine="567"/>
        <w:rPr>
          <w:b/>
        </w:rPr>
      </w:pPr>
      <w:r w:rsidRPr="00A937E2">
        <w:rPr>
          <w:b/>
        </w:rPr>
        <w:t>2.1. Социальная политика</w:t>
      </w:r>
    </w:p>
    <w:p w:rsidR="003E2F25" w:rsidRPr="00A937E2" w:rsidRDefault="005C6AF6" w:rsidP="00856573">
      <w:pPr>
        <w:spacing w:line="276" w:lineRule="auto"/>
        <w:ind w:firstLine="567"/>
      </w:pPr>
      <w:r w:rsidRPr="00A937E2">
        <w:t>Социальная политика в Володарском муниципальном округе осуществляется в соответствии с задачами национальн</w:t>
      </w:r>
      <w:r w:rsidR="00DD71C4" w:rsidRPr="00A937E2">
        <w:t xml:space="preserve">ых проектов  </w:t>
      </w:r>
      <w:r w:rsidRPr="00A937E2">
        <w:t xml:space="preserve">и направлена на обеспечение повышения благосостояния населения округа, развитие социальной сферы жизни общества, совершенствование условий, образа и качества жизни людей, оказания дополнительной адресной помощи отдельным категориям граждан, снижение социального неравенства, обеспечение всеобщей доступности основных социальных благ, прежде всего, качественного медицинского и социального обслуживания, </w:t>
      </w:r>
      <w:r w:rsidR="00D303AD" w:rsidRPr="00A937E2">
        <w:t xml:space="preserve">а также </w:t>
      </w:r>
      <w:r w:rsidRPr="00A937E2">
        <w:t>соблюдение гарантий конституционных прав граждан в области труда.</w:t>
      </w:r>
    </w:p>
    <w:p w:rsidR="00193C88" w:rsidRPr="00A937E2" w:rsidRDefault="00667907" w:rsidP="00856573">
      <w:pPr>
        <w:spacing w:line="276" w:lineRule="auto"/>
        <w:ind w:firstLine="567"/>
      </w:pPr>
      <w:r w:rsidRPr="00A937E2">
        <w:t xml:space="preserve">  </w:t>
      </w:r>
      <w:r w:rsidR="00FD308E" w:rsidRPr="00A937E2">
        <w:t>Администрация округа проводятся мероприятия по установке памятников, мемориальных досок и памятных знаков</w:t>
      </w:r>
      <w:r w:rsidR="003E2F25" w:rsidRPr="00A937E2">
        <w:t>. В 2025 году было принято 14 заявлений от жителей округа, в том числе:</w:t>
      </w:r>
      <w:r w:rsidR="00193C88" w:rsidRPr="00A937E2">
        <w:t xml:space="preserve"> </w:t>
      </w:r>
    </w:p>
    <w:p w:rsidR="00193C88" w:rsidRPr="00A937E2" w:rsidRDefault="003E2F25" w:rsidP="00856573">
      <w:pPr>
        <w:spacing w:line="276" w:lineRule="auto"/>
        <w:ind w:firstLine="567"/>
      </w:pPr>
      <w:r w:rsidRPr="00A937E2">
        <w:t>– 11 заявлений – об увековечении памяти ветеранов Великой Отечественной войны;</w:t>
      </w:r>
      <w:r w:rsidR="00193C88" w:rsidRPr="00A937E2">
        <w:t xml:space="preserve"> </w:t>
      </w:r>
    </w:p>
    <w:p w:rsidR="00193C88" w:rsidRPr="00A937E2" w:rsidRDefault="003E2F25" w:rsidP="00856573">
      <w:pPr>
        <w:spacing w:line="276" w:lineRule="auto"/>
        <w:ind w:firstLine="567"/>
      </w:pPr>
      <w:r w:rsidRPr="00A937E2">
        <w:t>– 3 заявления – об увековечении памяти погибших участников СВО.</w:t>
      </w:r>
      <w:r w:rsidR="00193C88" w:rsidRPr="00A937E2">
        <w:t xml:space="preserve"> </w:t>
      </w:r>
    </w:p>
    <w:p w:rsidR="003E2F25" w:rsidRPr="00A937E2" w:rsidRDefault="003E2F25" w:rsidP="00856573">
      <w:pPr>
        <w:spacing w:line="276" w:lineRule="auto"/>
        <w:ind w:firstLine="567"/>
      </w:pPr>
      <w:r w:rsidRPr="00A937E2">
        <w:t>В большинстве случаев принято положительное решение. В 2025 году фамилии трёх ветеранов войны высечены на мемориальной плите в сквере</w:t>
      </w:r>
      <w:r w:rsidR="00F75718" w:rsidRPr="00A937E2">
        <w:t xml:space="preserve"> </w:t>
      </w:r>
      <w:r w:rsidRPr="00A937E2">
        <w:t>им. Черкасова г. Володарска, фамилии ещё 6 ветеранов будут размещены там же в срок до 1 мая 2026 года. 2 заявления находятся на контроле, решения по ним будут приняты после получения дополнительной информации из архивов.</w:t>
      </w:r>
    </w:p>
    <w:p w:rsidR="003E2F25" w:rsidRPr="00A937E2" w:rsidRDefault="003E2F25" w:rsidP="00856573">
      <w:pPr>
        <w:spacing w:line="276" w:lineRule="auto"/>
        <w:ind w:firstLine="567"/>
      </w:pPr>
      <w:r w:rsidRPr="00A937E2">
        <w:t>Установлены 2 мемориальные доски в честь погибших участников СВО. Принято решение о том, что для увековечения памяти военнослужащих, погибших при исполнении воинского долга в ходе СВО, будут установлены памятные знаки с мемориальными плитами на территории каждого территориального отдела Володарского муниципального округа. Планируется, что установка памятных знаков начнётся в 2026 году.</w:t>
      </w:r>
    </w:p>
    <w:p w:rsidR="00EE4AEE" w:rsidRPr="00A937E2" w:rsidRDefault="00EE4AEE" w:rsidP="00856573">
      <w:pPr>
        <w:shd w:val="clear" w:color="auto" w:fill="FFFFFF"/>
        <w:spacing w:line="276" w:lineRule="auto"/>
        <w:ind w:firstLine="567"/>
      </w:pPr>
      <w:r w:rsidRPr="00A937E2">
        <w:t xml:space="preserve">Во взаимодействии с органами государственной власти Нижегородской области, органами местного самоуправления муниципальных образований Нижегородской области и организациями </w:t>
      </w:r>
      <w:r w:rsidR="00667907" w:rsidRPr="00A937E2">
        <w:t xml:space="preserve"> </w:t>
      </w:r>
      <w:r w:rsidRPr="00A937E2">
        <w:t xml:space="preserve">проводит работы по созданию электронной Книги памяти Володарского муниципального округа с целью увековечения памяти максимального количества участников Великой Отечественной войны 1941- 1945 годов и установлению их имен и судеб. </w:t>
      </w:r>
      <w:r w:rsidR="00667907" w:rsidRPr="00A937E2">
        <w:t xml:space="preserve"> В 202</w:t>
      </w:r>
      <w:r w:rsidR="00CC017B" w:rsidRPr="00A937E2">
        <w:t>5</w:t>
      </w:r>
      <w:r w:rsidR="00667907" w:rsidRPr="00A937E2">
        <w:t xml:space="preserve"> году  внесено </w:t>
      </w:r>
      <w:r w:rsidR="003E2F25" w:rsidRPr="00A937E2">
        <w:t>2043</w:t>
      </w:r>
      <w:r w:rsidRPr="00A937E2">
        <w:t xml:space="preserve"> запис</w:t>
      </w:r>
      <w:r w:rsidR="00F71922" w:rsidRPr="00A937E2">
        <w:t>и</w:t>
      </w:r>
      <w:r w:rsidRPr="00A937E2">
        <w:t>.</w:t>
      </w:r>
    </w:p>
    <w:p w:rsidR="003E2F25" w:rsidRPr="00A937E2" w:rsidRDefault="00974951" w:rsidP="00856573">
      <w:pPr>
        <w:pStyle w:val="a4"/>
        <w:spacing w:before="0" w:beforeAutospacing="0" w:after="0" w:afterAutospacing="0" w:line="276" w:lineRule="auto"/>
        <w:ind w:firstLine="567"/>
      </w:pPr>
      <w:r w:rsidRPr="00A937E2">
        <w:t>Администрацией округа р</w:t>
      </w:r>
      <w:r w:rsidR="00C603AC" w:rsidRPr="00A937E2">
        <w:t>азрабатываются меры, направленные на укрепление межнационального и межконфессионального согласия на территории округа. Организ</w:t>
      </w:r>
      <w:r w:rsidRPr="00A937E2">
        <w:t xml:space="preserve">ована </w:t>
      </w:r>
      <w:r w:rsidR="00C603AC" w:rsidRPr="00A937E2">
        <w:t xml:space="preserve"> работа по обеспечению реализации основных направлений государственной политики в данной сфере. </w:t>
      </w:r>
      <w:r w:rsidRPr="00A937E2">
        <w:t xml:space="preserve"> </w:t>
      </w:r>
      <w:r w:rsidR="00C603AC" w:rsidRPr="00A937E2">
        <w:t xml:space="preserve">В </w:t>
      </w:r>
      <w:r w:rsidRPr="00A937E2">
        <w:t xml:space="preserve"> </w:t>
      </w:r>
      <w:r w:rsidR="00C603AC" w:rsidRPr="00A937E2">
        <w:t>202</w:t>
      </w:r>
      <w:r w:rsidR="003E2F25" w:rsidRPr="00A937E2">
        <w:t>5</w:t>
      </w:r>
      <w:r w:rsidR="00C603AC" w:rsidRPr="00A937E2">
        <w:t xml:space="preserve"> году проведено 4 заседания Совета по межнациональным и межрелигиозным отношениям при администрации Володарского муниципального округа</w:t>
      </w:r>
      <w:r w:rsidR="003E2F25" w:rsidRPr="00A937E2">
        <w:t>.</w:t>
      </w:r>
    </w:p>
    <w:p w:rsidR="003E2F25" w:rsidRPr="00A937E2" w:rsidRDefault="003E2F25" w:rsidP="00856573">
      <w:pPr>
        <w:pStyle w:val="a4"/>
        <w:spacing w:before="0" w:beforeAutospacing="0" w:after="0" w:afterAutospacing="0" w:line="276" w:lineRule="auto"/>
        <w:ind w:firstLine="567"/>
      </w:pPr>
      <w:r w:rsidRPr="00A937E2">
        <w:t xml:space="preserve"> Состояние межнациональных и межконфессиональных отношений остаётся стабильным благодаря комплексу профилактических и оперативных мер. Образовательными организациями ведётся системная работа по профилактике экстремизма, в том числе с участием </w:t>
      </w:r>
      <w:r w:rsidRPr="00A937E2">
        <w:lastRenderedPageBreak/>
        <w:t>представителей Благовещенского благочиния в рамках родительских собраний и мероприятий «Час духовности».</w:t>
      </w:r>
    </w:p>
    <w:p w:rsidR="003E2F25" w:rsidRPr="00A937E2" w:rsidRDefault="003E2F25" w:rsidP="00856573">
      <w:pPr>
        <w:pStyle w:val="a4"/>
        <w:spacing w:before="0" w:beforeAutospacing="0" w:after="0" w:afterAutospacing="0" w:line="276" w:lineRule="auto"/>
        <w:ind w:firstLine="567"/>
      </w:pPr>
      <w:r w:rsidRPr="00A937E2">
        <w:t>Особое внимание уделяется обеспечению общественного согласия</w:t>
      </w:r>
      <w:r w:rsidR="00F75718" w:rsidRPr="00A937E2">
        <w:t xml:space="preserve"> </w:t>
      </w:r>
      <w:r w:rsidRPr="00A937E2">
        <w:t>при проведении массовых мероприятий, приуроченных к государственным</w:t>
      </w:r>
      <w:r w:rsidR="00F75718" w:rsidRPr="00A937E2">
        <w:t xml:space="preserve"> </w:t>
      </w:r>
      <w:r w:rsidRPr="00A937E2">
        <w:t>и религиозным датам.</w:t>
      </w:r>
    </w:p>
    <w:p w:rsidR="003E2F25" w:rsidRPr="00A937E2" w:rsidRDefault="003E2F25" w:rsidP="00856573">
      <w:pPr>
        <w:pStyle w:val="a4"/>
        <w:spacing w:before="0" w:beforeAutospacing="0" w:after="0" w:afterAutospacing="0" w:line="276" w:lineRule="auto"/>
        <w:ind w:firstLine="567"/>
      </w:pPr>
      <w:r w:rsidRPr="00A937E2">
        <w:t>2026 год объявлен Годом единения народов России. Старт праздничных мероприятий на территории округа был дан в средней школе № 9 п. Мулино, где 29 ноября 2025 года прошёл муниципальный фестиваль «В дружбе народов – единство России» и состоялось открытие Музея дружбы народов.</w:t>
      </w:r>
      <w:r w:rsidR="00F75718" w:rsidRPr="00A937E2">
        <w:t xml:space="preserve"> </w:t>
      </w:r>
      <w:r w:rsidRPr="00A937E2">
        <w:t>В школе № 9 обучаются представители 20 национальностей.</w:t>
      </w:r>
    </w:p>
    <w:p w:rsidR="007D7AA0" w:rsidRPr="00A937E2" w:rsidRDefault="00B40A96" w:rsidP="00856573">
      <w:pPr>
        <w:pStyle w:val="a4"/>
        <w:spacing w:before="0" w:beforeAutospacing="0" w:after="0" w:afterAutospacing="0" w:line="276" w:lineRule="auto"/>
        <w:ind w:firstLine="567"/>
      </w:pPr>
      <w:r w:rsidRPr="00A937E2">
        <w:t>В 2025 году было проведено четыре заседания комиссии по координации противодействия распространению ВИЧ/СПИДа.</w:t>
      </w:r>
      <w:r w:rsidR="007D7AA0" w:rsidRPr="00A937E2">
        <w:t xml:space="preserve"> В рамках деятельности комиссии осуществлялось взаимодействие</w:t>
      </w:r>
      <w:r w:rsidR="007D7AA0" w:rsidRPr="00A937E2">
        <w:br/>
        <w:t>с Володарской ЦРБ, Территориальным управлением Роспотребнадзора</w:t>
      </w:r>
      <w:r w:rsidR="007D7AA0" w:rsidRPr="00A937E2">
        <w:br/>
        <w:t>по Нижегородской области в г. Дзержинск, МАУ «Редакция газеты «ЗНАМЯ», а также структурными подразделениями администрации округа.</w:t>
      </w:r>
    </w:p>
    <w:p w:rsidR="00B40A96" w:rsidRPr="00A937E2" w:rsidRDefault="007D7AA0" w:rsidP="00856573">
      <w:pPr>
        <w:pStyle w:val="a4"/>
        <w:spacing w:before="0" w:beforeAutospacing="0" w:after="0" w:afterAutospacing="0" w:line="276" w:lineRule="auto"/>
        <w:ind w:firstLine="567"/>
      </w:pPr>
      <w:r w:rsidRPr="00A937E2">
        <w:t>Совместно с указанными организациями в 2025 году проведены информационно-профилактические мероприятия, направленные на повышение осведомлённости населения о ВИЧ/СПИДе, формирование приверженности</w:t>
      </w:r>
      <w:r w:rsidR="00F75718" w:rsidRPr="00A937E2">
        <w:t xml:space="preserve"> </w:t>
      </w:r>
      <w:r w:rsidRPr="00A937E2">
        <w:t>к здоровому образу жизни и отказу от вредных привычек.</w:t>
      </w:r>
    </w:p>
    <w:p w:rsidR="007D7AA0" w:rsidRPr="00A937E2" w:rsidRDefault="007D7AA0" w:rsidP="00856573">
      <w:pPr>
        <w:pStyle w:val="a4"/>
        <w:spacing w:before="0" w:beforeAutospacing="0" w:after="0" w:afterAutospacing="0" w:line="276" w:lineRule="auto"/>
        <w:ind w:firstLine="567"/>
      </w:pPr>
      <w:r w:rsidRPr="00A937E2">
        <w:t>По итогам 12 месяцев 2025 года на территории Володарского муниципального округа выявлено 12 случаев ВИЧ-инфекции, что в 1,5 раза ниже уровня аналогичного периода 2024 года.</w:t>
      </w:r>
    </w:p>
    <w:p w:rsidR="007D7AA0" w:rsidRPr="00A937E2" w:rsidRDefault="007D7AA0" w:rsidP="00856573">
      <w:pPr>
        <w:pStyle w:val="a4"/>
        <w:spacing w:before="0" w:beforeAutospacing="0" w:after="0" w:afterAutospacing="0" w:line="276" w:lineRule="auto"/>
        <w:ind w:firstLine="567"/>
      </w:pPr>
      <w:r w:rsidRPr="00A937E2">
        <w:t>За отчётный период на территории округа зарегистрировано 4 случая смерти от ВИЧ-инфекции.</w:t>
      </w:r>
    </w:p>
    <w:p w:rsidR="007D7AA0" w:rsidRPr="00A937E2" w:rsidRDefault="007D7AA0" w:rsidP="00856573">
      <w:pPr>
        <w:pStyle w:val="a4"/>
        <w:spacing w:before="0" w:beforeAutospacing="0" w:after="0" w:afterAutospacing="0" w:line="276" w:lineRule="auto"/>
        <w:ind w:firstLine="567"/>
      </w:pPr>
      <w:r w:rsidRPr="00A937E2">
        <w:t>Администрация проводит системную работу по профилактике наркомании и противодействию незаконному обороту наркотиков на территории Володарского муниципального округа. В 2025 году проведено четыре заседания антинаркотической комиссии.</w:t>
      </w:r>
    </w:p>
    <w:p w:rsidR="00C603AC" w:rsidRPr="00A937E2" w:rsidRDefault="007D7AA0" w:rsidP="00856573">
      <w:pPr>
        <w:pStyle w:val="a4"/>
        <w:spacing w:before="0" w:beforeAutospacing="0" w:after="0" w:afterAutospacing="0" w:line="276" w:lineRule="auto"/>
        <w:ind w:firstLine="567"/>
      </w:pPr>
      <w:r w:rsidRPr="00A937E2">
        <w:t>Профилактическая работа среди подростков и молодёжи осуществляется на постоянной основе и включает распространение информационных материалов, а также участие специалистов медицинских и образовательных учреждений в тематических мероприятиях. Представители ГБУЗ НО «Володарская ЦРБ» совместно с управлением образования администрации Володарского муниципального округа проводят образовательные мероприятия, посвященные информированию подростков о пагубном влиянии зависимостей на здоровье человека.</w:t>
      </w:r>
      <w:r w:rsidR="00974951" w:rsidRPr="00A937E2">
        <w:t xml:space="preserve"> </w:t>
      </w:r>
    </w:p>
    <w:p w:rsidR="00FE3B5E" w:rsidRPr="00A937E2" w:rsidRDefault="00FE3B5E" w:rsidP="00856573">
      <w:pPr>
        <w:tabs>
          <w:tab w:val="left" w:pos="851"/>
        </w:tabs>
        <w:spacing w:line="276" w:lineRule="auto"/>
        <w:ind w:firstLine="567"/>
      </w:pPr>
      <w:r w:rsidRPr="00A937E2">
        <w:tab/>
        <w:t xml:space="preserve">В рамках социального обеспечения населения Володарского муниципального </w:t>
      </w:r>
      <w:r w:rsidR="008A6EB7" w:rsidRPr="00A937E2">
        <w:t>округа</w:t>
      </w:r>
      <w:r w:rsidRPr="00A937E2">
        <w:t xml:space="preserve"> в 20</w:t>
      </w:r>
      <w:r w:rsidR="006234FF" w:rsidRPr="00A937E2">
        <w:t>2</w:t>
      </w:r>
      <w:r w:rsidR="00A36A4B" w:rsidRPr="00A937E2">
        <w:t>5</w:t>
      </w:r>
      <w:r w:rsidRPr="00A937E2">
        <w:t xml:space="preserve"> году за счет средств бюджета</w:t>
      </w:r>
      <w:r w:rsidR="0002638A" w:rsidRPr="00A937E2">
        <w:t xml:space="preserve"> округа </w:t>
      </w:r>
      <w:r w:rsidRPr="00A937E2">
        <w:t xml:space="preserve"> были оказаны следующие  виды дополнительной </w:t>
      </w:r>
      <w:r w:rsidR="0002638A" w:rsidRPr="00A937E2">
        <w:t xml:space="preserve"> </w:t>
      </w:r>
      <w:r w:rsidRPr="00A937E2">
        <w:t>адресной</w:t>
      </w:r>
      <w:r w:rsidR="0002638A" w:rsidRPr="00A937E2">
        <w:t xml:space="preserve"> </w:t>
      </w:r>
      <w:r w:rsidRPr="00A937E2">
        <w:t xml:space="preserve"> поддержки:</w:t>
      </w:r>
    </w:p>
    <w:p w:rsidR="007F1FE0" w:rsidRPr="00A937E2" w:rsidRDefault="007F1FE0" w:rsidP="00856573">
      <w:pPr>
        <w:suppressAutoHyphens/>
        <w:spacing w:line="276" w:lineRule="auto"/>
        <w:ind w:firstLine="567"/>
      </w:pPr>
      <w:r w:rsidRPr="00A937E2">
        <w:t xml:space="preserve">- на выплату муниципальных пенсий </w:t>
      </w:r>
      <w:r w:rsidR="009B441A" w:rsidRPr="00A937E2">
        <w:t>18559,1</w:t>
      </w:r>
      <w:r w:rsidRPr="00A937E2">
        <w:t xml:space="preserve"> тыс.рублей;</w:t>
      </w:r>
    </w:p>
    <w:p w:rsidR="007F1FE0" w:rsidRPr="00A937E2" w:rsidRDefault="007F1FE0" w:rsidP="00856573">
      <w:pPr>
        <w:suppressAutoHyphens/>
        <w:spacing w:line="276" w:lineRule="auto"/>
        <w:ind w:firstLine="567"/>
      </w:pPr>
      <w:r w:rsidRPr="00A937E2">
        <w:t xml:space="preserve">- доплата к пенсии за умершего (погибшего) родителя, замещавшим муниципальные должности и должности муниципальной службы в органах местного самоуправления Володарского муниципального округа Нижегородской области </w:t>
      </w:r>
      <w:r w:rsidR="009B441A" w:rsidRPr="00A937E2">
        <w:t>223,8</w:t>
      </w:r>
      <w:r w:rsidRPr="00A937E2">
        <w:t xml:space="preserve"> тыс. рублей;</w:t>
      </w:r>
    </w:p>
    <w:p w:rsidR="007F1FE0" w:rsidRPr="00A937E2" w:rsidRDefault="007F1FE0" w:rsidP="00856573">
      <w:pPr>
        <w:suppressAutoHyphens/>
        <w:spacing w:line="276" w:lineRule="auto"/>
        <w:ind w:firstLine="567"/>
      </w:pPr>
      <w:r w:rsidRPr="00A937E2">
        <w:t xml:space="preserve">- на выплаты гражданам, удостоенным звания почетный гражданин по </w:t>
      </w:r>
      <w:r w:rsidR="009B441A" w:rsidRPr="00A937E2">
        <w:t>133,1</w:t>
      </w:r>
      <w:r w:rsidRPr="00A937E2">
        <w:t xml:space="preserve"> тыс. рублей;</w:t>
      </w:r>
    </w:p>
    <w:p w:rsidR="00FE3B5E" w:rsidRPr="00A937E2" w:rsidRDefault="007F1FE0" w:rsidP="00856573">
      <w:pPr>
        <w:suppressAutoHyphens/>
        <w:spacing w:line="276" w:lineRule="auto"/>
        <w:ind w:firstLine="567"/>
      </w:pPr>
      <w:r w:rsidRPr="00A937E2">
        <w:t xml:space="preserve">-на выплату материальной помощи в сложной жизненной ситуации по </w:t>
      </w:r>
      <w:r w:rsidR="009B441A" w:rsidRPr="00A937E2">
        <w:t>96,0</w:t>
      </w:r>
      <w:r w:rsidRPr="00A937E2">
        <w:t xml:space="preserve"> тыс. рублей</w:t>
      </w:r>
      <w:r w:rsidR="003008AA" w:rsidRPr="00A937E2">
        <w:t>.</w:t>
      </w:r>
    </w:p>
    <w:p w:rsidR="00551D84" w:rsidRPr="00A937E2" w:rsidRDefault="00551D84" w:rsidP="00856573">
      <w:pPr>
        <w:shd w:val="clear" w:color="auto" w:fill="FFFFFF"/>
        <w:spacing w:line="276" w:lineRule="auto"/>
        <w:ind w:firstLine="567"/>
        <w:textAlignment w:val="baseline"/>
      </w:pPr>
      <w:r w:rsidRPr="00A937E2">
        <w:t xml:space="preserve">Проведены мероприятия по оказанию банных услуг льготным категориям граждан округа. Предоставлено субсидий субъектам МСП, которые оказывают данные услуги в рамках программы «Социальная поддержка граждан Володарского муниципального округа». </w:t>
      </w:r>
    </w:p>
    <w:p w:rsidR="009F1410" w:rsidRPr="00A937E2" w:rsidRDefault="00DF77BA" w:rsidP="00856573">
      <w:pPr>
        <w:shd w:val="clear" w:color="auto" w:fill="FFFFFF"/>
        <w:spacing w:line="276" w:lineRule="auto"/>
        <w:ind w:firstLine="567"/>
      </w:pPr>
      <w:r w:rsidRPr="00A937E2">
        <w:lastRenderedPageBreak/>
        <w:t>Администрацией округа  реализуются мероприятия  по созданию условий для формирования безбарьерной среды для инвалидов и других маломобильных групп населения на территории округа. В 202</w:t>
      </w:r>
      <w:r w:rsidR="003E2F25" w:rsidRPr="00A937E2">
        <w:t>5</w:t>
      </w:r>
      <w:r w:rsidRPr="00A937E2">
        <w:t xml:space="preserve"> году установлен</w:t>
      </w:r>
      <w:r w:rsidR="009F1410" w:rsidRPr="00A937E2">
        <w:t>о</w:t>
      </w:r>
      <w:r w:rsidRPr="00A937E2">
        <w:t xml:space="preserve"> </w:t>
      </w:r>
      <w:r w:rsidR="003E2F25" w:rsidRPr="00A937E2">
        <w:t>3</w:t>
      </w:r>
      <w:r w:rsidR="009F1410" w:rsidRPr="00A937E2">
        <w:t xml:space="preserve"> пандус</w:t>
      </w:r>
      <w:r w:rsidR="003E2F25" w:rsidRPr="00A937E2">
        <w:t>а</w:t>
      </w:r>
      <w:r w:rsidR="009F1410" w:rsidRPr="00A937E2">
        <w:t xml:space="preserve">  в многоквартирных домах</w:t>
      </w:r>
      <w:r w:rsidR="003E2F25" w:rsidRPr="00A937E2">
        <w:t>.</w:t>
      </w:r>
      <w:r w:rsidR="009F1410" w:rsidRPr="00A937E2">
        <w:t xml:space="preserve"> </w:t>
      </w:r>
    </w:p>
    <w:p w:rsidR="009B441A" w:rsidRPr="00A937E2" w:rsidRDefault="00DF621C" w:rsidP="00856573">
      <w:pPr>
        <w:spacing w:line="276" w:lineRule="auto"/>
        <w:ind w:firstLine="567"/>
      </w:pPr>
      <w:r w:rsidRPr="00A937E2">
        <w:t xml:space="preserve">Для обеспечения дополнительной социальной поддержки граждан, ищущих работу, безработных граждан и несовершеннолетних граждан в возрасте от 14 до 18 лет  </w:t>
      </w:r>
      <w:r w:rsidR="009B441A" w:rsidRPr="00A937E2">
        <w:t>в течение 2025 года:</w:t>
      </w:r>
    </w:p>
    <w:p w:rsidR="009B441A" w:rsidRPr="00A937E2" w:rsidRDefault="009B441A" w:rsidP="00856573">
      <w:pPr>
        <w:suppressAutoHyphens/>
        <w:spacing w:line="276" w:lineRule="auto"/>
        <w:ind w:firstLine="567"/>
      </w:pPr>
      <w:r w:rsidRPr="00A937E2">
        <w:t>- на трудоустройство несовершеннолетних граждан в возрасте от 14  до 18 лет было направлено 1 333 815,46 рублей, трудоустроено 133 человек.</w:t>
      </w:r>
    </w:p>
    <w:p w:rsidR="009B441A" w:rsidRPr="00A937E2" w:rsidRDefault="009B441A" w:rsidP="00856573">
      <w:pPr>
        <w:suppressAutoHyphens/>
        <w:spacing w:line="276" w:lineRule="auto"/>
        <w:ind w:firstLine="567"/>
      </w:pPr>
      <w:r w:rsidRPr="00A937E2">
        <w:t>- на трудоустройство безработных граждан и граждан, ищущих работу, средства не направлялись.</w:t>
      </w:r>
    </w:p>
    <w:p w:rsidR="00DF621C" w:rsidRPr="00A937E2" w:rsidRDefault="00DF621C" w:rsidP="00856573">
      <w:pPr>
        <w:spacing w:line="276" w:lineRule="auto"/>
        <w:ind w:firstLine="567"/>
      </w:pPr>
      <w:r w:rsidRPr="00A937E2">
        <w:t>Несовершеннолетние граждане в возрасте от 14 до 18 лет были трудоустроены подсобными рабочими, рабочими по благоустройству населенных пунктов. Трудоустройство подростков позволяет получить им первые трудовые навыки, навыки взаимодействия в трудовых коллективах. Это неразрывно связанно с профилактикой асоциальных явлений в молодежной среде.</w:t>
      </w:r>
    </w:p>
    <w:p w:rsidR="00DF621C" w:rsidRPr="00A937E2" w:rsidRDefault="00DF621C" w:rsidP="00856573">
      <w:pPr>
        <w:pStyle w:val="a4"/>
        <w:shd w:val="clear" w:color="auto" w:fill="FFFFFF"/>
        <w:spacing w:before="0" w:beforeAutospacing="0" w:after="0" w:afterAutospacing="0" w:line="276" w:lineRule="auto"/>
        <w:ind w:firstLine="567"/>
        <w:rPr>
          <w:color w:val="000000"/>
        </w:rPr>
      </w:pPr>
      <w:r w:rsidRPr="00A937E2">
        <w:rPr>
          <w:color w:val="000000"/>
        </w:rPr>
        <w:t>Кроме того, администрацией Володарского муниципального округа   осуществляется ведомственный контроль</w:t>
      </w:r>
      <w:r w:rsidR="00E27AE0" w:rsidRPr="00A937E2">
        <w:rPr>
          <w:color w:val="000000"/>
        </w:rPr>
        <w:t xml:space="preserve"> </w:t>
      </w:r>
      <w:r w:rsidRPr="00A937E2">
        <w:rPr>
          <w:color w:val="000000"/>
        </w:rPr>
        <w:t xml:space="preserve">за соблюдением трудового законодательства и иных нормативных правовых актов, содержащих нормы трудового права, в подведомственных организациях в соответствии с распоряжением Правительства Нижегородской области от 23.08.2016г. №1325-р. Целью проведения проверки является предупреждение нарушений трудового законодательства (включая законодательство об охране труда). Проведены </w:t>
      </w:r>
      <w:r w:rsidR="009F1410" w:rsidRPr="00A937E2">
        <w:rPr>
          <w:color w:val="000000"/>
        </w:rPr>
        <w:t>8</w:t>
      </w:r>
      <w:r w:rsidRPr="00A937E2">
        <w:rPr>
          <w:color w:val="000000"/>
        </w:rPr>
        <w:t xml:space="preserve"> выездных провер</w:t>
      </w:r>
      <w:r w:rsidR="00FD4842" w:rsidRPr="00A937E2">
        <w:rPr>
          <w:color w:val="000000"/>
        </w:rPr>
        <w:t>ок</w:t>
      </w:r>
      <w:r w:rsidRPr="00A937E2">
        <w:rPr>
          <w:color w:val="000000"/>
        </w:rPr>
        <w:t xml:space="preserve"> бюджетных учреждений, выявлен</w:t>
      </w:r>
      <w:r w:rsidR="009E5AD1" w:rsidRPr="00A937E2">
        <w:rPr>
          <w:color w:val="000000"/>
        </w:rPr>
        <w:t>н</w:t>
      </w:r>
      <w:r w:rsidR="00FD4842" w:rsidRPr="00A937E2">
        <w:rPr>
          <w:color w:val="000000"/>
        </w:rPr>
        <w:t>ы</w:t>
      </w:r>
      <w:r w:rsidR="009E5AD1" w:rsidRPr="00A937E2">
        <w:rPr>
          <w:color w:val="000000"/>
        </w:rPr>
        <w:t>е</w:t>
      </w:r>
      <w:r w:rsidR="00FD4842" w:rsidRPr="00A937E2">
        <w:rPr>
          <w:color w:val="000000"/>
        </w:rPr>
        <w:t xml:space="preserve"> </w:t>
      </w:r>
      <w:r w:rsidRPr="00A937E2">
        <w:rPr>
          <w:color w:val="000000"/>
        </w:rPr>
        <w:t xml:space="preserve"> </w:t>
      </w:r>
      <w:r w:rsidR="00FD4842" w:rsidRPr="00A937E2">
        <w:rPr>
          <w:color w:val="000000"/>
        </w:rPr>
        <w:t>нарушени</w:t>
      </w:r>
      <w:r w:rsidR="009E5AD1" w:rsidRPr="00A937E2">
        <w:rPr>
          <w:color w:val="000000"/>
        </w:rPr>
        <w:t>я были устранены в</w:t>
      </w:r>
      <w:r w:rsidRPr="00A937E2">
        <w:rPr>
          <w:color w:val="000000"/>
        </w:rPr>
        <w:t xml:space="preserve"> течение 30 дней. </w:t>
      </w:r>
    </w:p>
    <w:p w:rsidR="00204C30" w:rsidRPr="00A937E2" w:rsidRDefault="00204C30" w:rsidP="00856573">
      <w:pPr>
        <w:pStyle w:val="a4"/>
        <w:shd w:val="clear" w:color="auto" w:fill="FFFFFF"/>
        <w:spacing w:before="0" w:beforeAutospacing="0" w:after="0" w:afterAutospacing="0" w:line="276" w:lineRule="auto"/>
        <w:ind w:firstLine="540"/>
        <w:rPr>
          <w:color w:val="000000"/>
        </w:rPr>
      </w:pPr>
    </w:p>
    <w:p w:rsidR="00FE3B5E" w:rsidRPr="00A937E2" w:rsidRDefault="00FE3B5E" w:rsidP="00856573">
      <w:pPr>
        <w:spacing w:line="276" w:lineRule="auto"/>
        <w:ind w:firstLine="720"/>
        <w:jc w:val="center"/>
        <w:rPr>
          <w:b/>
          <w:i/>
        </w:rPr>
      </w:pPr>
      <w:r w:rsidRPr="00A937E2">
        <w:rPr>
          <w:b/>
          <w:i/>
        </w:rPr>
        <w:t xml:space="preserve">Работа с </w:t>
      </w:r>
      <w:r w:rsidR="009D23A8" w:rsidRPr="00A937E2">
        <w:rPr>
          <w:b/>
          <w:i/>
        </w:rPr>
        <w:t>несовершеннолетними гражданами</w:t>
      </w:r>
    </w:p>
    <w:p w:rsidR="00C42732" w:rsidRPr="00A937E2" w:rsidRDefault="00C42732" w:rsidP="00856573">
      <w:pPr>
        <w:spacing w:line="276" w:lineRule="auto"/>
        <w:ind w:firstLine="720"/>
        <w:jc w:val="center"/>
        <w:rPr>
          <w:b/>
          <w:i/>
        </w:rPr>
      </w:pPr>
    </w:p>
    <w:p w:rsidR="00FE3B5E" w:rsidRPr="00A937E2" w:rsidRDefault="00FE3B5E" w:rsidP="00856573">
      <w:pPr>
        <w:spacing w:line="276" w:lineRule="auto"/>
        <w:ind w:firstLine="567"/>
      </w:pPr>
      <w:r w:rsidRPr="00A937E2">
        <w:rPr>
          <w:shd w:val="clear" w:color="auto" w:fill="FFFFFF"/>
        </w:rPr>
        <w:t>С</w:t>
      </w:r>
      <w:r w:rsidR="00B32EA4" w:rsidRPr="00A937E2">
        <w:rPr>
          <w:shd w:val="clear" w:color="auto" w:fill="FFFFFF"/>
        </w:rPr>
        <w:t xml:space="preserve"> целью реализации</w:t>
      </w:r>
      <w:r w:rsidR="00E0295D" w:rsidRPr="00A937E2">
        <w:rPr>
          <w:shd w:val="clear" w:color="auto" w:fill="FFFFFF"/>
        </w:rPr>
        <w:t xml:space="preserve"> </w:t>
      </w:r>
      <w:r w:rsidR="00D069A3" w:rsidRPr="00A937E2">
        <w:t>Федерального закона от 24.06.1999г. №120-ФЗ «Об основах системы профилактики безнадзорности и правонарушений несовершеннолетних», Закона Нижегородской области от 26.10.2006г. № 121-З «О комиссиях по делам несовершеннолетних и защите их прав в Нижегородской области», Закона Нижегородской области от 03</w:t>
      </w:r>
      <w:r w:rsidR="005C6F30" w:rsidRPr="00A937E2">
        <w:t>.11.</w:t>
      </w:r>
      <w:r w:rsidR="00D069A3" w:rsidRPr="00A937E2">
        <w:t>2006</w:t>
      </w:r>
      <w:r w:rsidR="005C6F30" w:rsidRPr="00A937E2">
        <w:t>г.</w:t>
      </w:r>
      <w:r w:rsidR="00D069A3" w:rsidRPr="00A937E2">
        <w:t xml:space="preserve"> № 134–З «О наделении органов местного самоуправления Нижегородской области государственными полномочиями по созданию и организации деятельности комиссий по делам несовершеннолетних и защите их прав», </w:t>
      </w:r>
      <w:r w:rsidRPr="00A937E2">
        <w:t xml:space="preserve">уделяется большое внимание воспитанию, профилактике асоциального поведения детей и подростков. </w:t>
      </w:r>
    </w:p>
    <w:p w:rsidR="00F74E31" w:rsidRPr="00A937E2" w:rsidRDefault="00F74E31" w:rsidP="00856573">
      <w:pPr>
        <w:widowControl w:val="0"/>
        <w:suppressAutoHyphens/>
        <w:spacing w:line="276" w:lineRule="auto"/>
        <w:ind w:firstLine="567"/>
        <w:rPr>
          <w:rFonts w:eastAsia="Lucida Sans Unicode"/>
          <w:lang w:bidi="ru-RU"/>
        </w:rPr>
      </w:pPr>
      <w:r w:rsidRPr="00A937E2">
        <w:rPr>
          <w:rFonts w:eastAsia="Lucida Sans Unicode"/>
          <w:lang w:bidi="ru-RU"/>
        </w:rPr>
        <w:t>За отчетный пери</w:t>
      </w:r>
      <w:r w:rsidR="002731F4" w:rsidRPr="00A937E2">
        <w:rPr>
          <w:rFonts w:eastAsia="Lucida Sans Unicode"/>
          <w:lang w:bidi="ru-RU"/>
        </w:rPr>
        <w:t>од  организовано и  проведено 25</w:t>
      </w:r>
      <w:r w:rsidRPr="00A937E2">
        <w:rPr>
          <w:rFonts w:eastAsia="Lucida Sans Unicode"/>
          <w:lang w:bidi="ru-RU"/>
        </w:rPr>
        <w:t xml:space="preserve"> заседаний комиссии,      рассмотрено </w:t>
      </w:r>
      <w:r w:rsidR="002731F4" w:rsidRPr="00A937E2">
        <w:rPr>
          <w:rFonts w:eastAsia="Lucida Sans Unicode"/>
          <w:lang w:bidi="ru-RU"/>
        </w:rPr>
        <w:t>28</w:t>
      </w:r>
      <w:r w:rsidRPr="00A937E2">
        <w:rPr>
          <w:rFonts w:eastAsia="Lucida Sans Unicode"/>
          <w:lang w:bidi="ru-RU"/>
        </w:rPr>
        <w:t xml:space="preserve"> постановочных  вопросов в сфере профилактики безнадзорности и правонарушений несовершеннолетних, семейного неблагополучия, организации занято</w:t>
      </w:r>
      <w:r w:rsidR="00CE532A" w:rsidRPr="00A937E2">
        <w:rPr>
          <w:rFonts w:eastAsia="Lucida Sans Unicode"/>
          <w:lang w:bidi="ru-RU"/>
        </w:rPr>
        <w:t xml:space="preserve">сти несовершеннолетних граждан. </w:t>
      </w:r>
      <w:r w:rsidRPr="00A937E2">
        <w:rPr>
          <w:rFonts w:eastAsia="Lucida Sans Unicode"/>
          <w:lang w:bidi="ru-RU"/>
        </w:rPr>
        <w:t xml:space="preserve">Рассмотрено </w:t>
      </w:r>
      <w:r w:rsidR="002731F4" w:rsidRPr="00A937E2">
        <w:rPr>
          <w:rFonts w:eastAsia="Lucida Sans Unicode"/>
          <w:lang w:bidi="ru-RU"/>
        </w:rPr>
        <w:t xml:space="preserve"> 175 </w:t>
      </w:r>
      <w:r w:rsidRPr="00A937E2">
        <w:rPr>
          <w:lang w:bidi="ru-RU"/>
        </w:rPr>
        <w:t>персональных  дел несовершеннолетних, родителей или лиц, их заменяющих</w:t>
      </w:r>
      <w:r w:rsidRPr="00A937E2">
        <w:rPr>
          <w:rFonts w:eastAsia="Lucida Sans Unicode"/>
          <w:lang w:bidi="ru-RU"/>
        </w:rPr>
        <w:t xml:space="preserve">. Вынесено </w:t>
      </w:r>
      <w:r w:rsidR="002731F4" w:rsidRPr="00A937E2">
        <w:rPr>
          <w:rFonts w:eastAsia="Lucida Sans Unicode"/>
          <w:lang w:bidi="ru-RU"/>
        </w:rPr>
        <w:t>72</w:t>
      </w:r>
      <w:r w:rsidRPr="00A937E2">
        <w:rPr>
          <w:rFonts w:eastAsia="Lucida Sans Unicode"/>
          <w:lang w:bidi="ru-RU"/>
        </w:rPr>
        <w:t xml:space="preserve"> постановления о назначении административного наказания в виде штрафа. </w:t>
      </w:r>
      <w:r w:rsidR="002731F4" w:rsidRPr="00A937E2">
        <w:rPr>
          <w:rFonts w:eastAsia="Lucida Sans Unicode"/>
          <w:lang w:bidi="ru-RU"/>
        </w:rPr>
        <w:t>Направлено 24 материала в службу судебных приставов для принудительного взыскания штрафов.</w:t>
      </w:r>
    </w:p>
    <w:p w:rsidR="00F74E31" w:rsidRPr="00A937E2" w:rsidRDefault="00F74E31" w:rsidP="00856573">
      <w:pPr>
        <w:widowControl w:val="0"/>
        <w:suppressAutoHyphens/>
        <w:spacing w:line="276" w:lineRule="auto"/>
        <w:ind w:firstLine="567"/>
        <w:rPr>
          <w:rFonts w:eastAsia="Lucida Sans Unicode"/>
          <w:lang w:bidi="ru-RU"/>
        </w:rPr>
      </w:pPr>
      <w:r w:rsidRPr="00A937E2">
        <w:rPr>
          <w:rFonts w:eastAsia="Lucida Sans Unicode"/>
          <w:lang w:bidi="ru-RU"/>
        </w:rPr>
        <w:t>На межведомственном контроле КДНиЗП, по состоянию на 01.01.202</w:t>
      </w:r>
      <w:r w:rsidR="002731F4" w:rsidRPr="00A937E2">
        <w:rPr>
          <w:rFonts w:eastAsia="Lucida Sans Unicode"/>
          <w:lang w:bidi="ru-RU"/>
        </w:rPr>
        <w:t>6</w:t>
      </w:r>
      <w:r w:rsidRPr="00A937E2">
        <w:rPr>
          <w:rFonts w:eastAsia="Lucida Sans Unicode"/>
          <w:lang w:bidi="ru-RU"/>
        </w:rPr>
        <w:t xml:space="preserve"> г.,  состояло 9 семей, признанных  находящимися в социально опасном положении и трудной жизненной ситуации,  в которых проживает </w:t>
      </w:r>
      <w:r w:rsidR="002731F4" w:rsidRPr="00A937E2">
        <w:rPr>
          <w:rFonts w:eastAsia="Lucida Sans Unicode"/>
          <w:lang w:bidi="ru-RU"/>
        </w:rPr>
        <w:t>21 ребенок</w:t>
      </w:r>
      <w:r w:rsidRPr="00A937E2">
        <w:rPr>
          <w:rFonts w:eastAsia="Lucida Sans Unicode"/>
          <w:lang w:bidi="ru-RU"/>
        </w:rPr>
        <w:t>.</w:t>
      </w:r>
    </w:p>
    <w:p w:rsidR="00F74E31" w:rsidRPr="00A937E2" w:rsidRDefault="00F74E31" w:rsidP="00856573">
      <w:pPr>
        <w:widowControl w:val="0"/>
        <w:suppressAutoHyphens/>
        <w:spacing w:line="276" w:lineRule="auto"/>
        <w:ind w:firstLine="567"/>
        <w:rPr>
          <w:rFonts w:eastAsia="Lucida Sans Unicode"/>
          <w:lang w:bidi="ru-RU"/>
        </w:rPr>
      </w:pPr>
      <w:r w:rsidRPr="00A937E2">
        <w:rPr>
          <w:rFonts w:eastAsia="Lucida Sans Unicode"/>
          <w:lang w:bidi="ru-RU"/>
        </w:rPr>
        <w:t>С семьями проводилась соответствующая профилактическая работа всеми органами и учреждениями системы профилактики безнадзорности и правонарушений несовершеннолетних.</w:t>
      </w:r>
    </w:p>
    <w:p w:rsidR="00F74E31" w:rsidRPr="00A937E2" w:rsidRDefault="00F74E31" w:rsidP="00856573">
      <w:pPr>
        <w:widowControl w:val="0"/>
        <w:suppressAutoHyphens/>
        <w:spacing w:line="276" w:lineRule="auto"/>
        <w:ind w:firstLine="567"/>
        <w:rPr>
          <w:rFonts w:eastAsia="Lucida Sans Unicode"/>
          <w:lang w:bidi="ru-RU"/>
        </w:rPr>
      </w:pPr>
      <w:r w:rsidRPr="00A937E2">
        <w:rPr>
          <w:rFonts w:eastAsia="Lucida Sans Unicode"/>
          <w:lang w:bidi="ru-RU"/>
        </w:rPr>
        <w:t>За  период 202</w:t>
      </w:r>
      <w:r w:rsidR="002731F4" w:rsidRPr="00A937E2">
        <w:rPr>
          <w:rFonts w:eastAsia="Lucida Sans Unicode"/>
          <w:lang w:bidi="ru-RU"/>
        </w:rPr>
        <w:t>5</w:t>
      </w:r>
      <w:r w:rsidRPr="00A937E2">
        <w:rPr>
          <w:rFonts w:eastAsia="Lucida Sans Unicode"/>
          <w:lang w:bidi="ru-RU"/>
        </w:rPr>
        <w:t xml:space="preserve"> г. поставлено на межведомственный контроль  </w:t>
      </w:r>
      <w:r w:rsidR="002731F4" w:rsidRPr="00A937E2">
        <w:rPr>
          <w:rFonts w:eastAsia="Lucida Sans Unicode"/>
          <w:lang w:bidi="ru-RU"/>
        </w:rPr>
        <w:t>10</w:t>
      </w:r>
      <w:r w:rsidRPr="00A937E2">
        <w:rPr>
          <w:rFonts w:eastAsia="Lucida Sans Unicode"/>
          <w:lang w:bidi="ru-RU"/>
        </w:rPr>
        <w:t xml:space="preserve"> семей, в которых проживает 15 детей.   </w:t>
      </w:r>
    </w:p>
    <w:p w:rsidR="00F74E31" w:rsidRPr="00A937E2" w:rsidRDefault="00F74E31" w:rsidP="00856573">
      <w:pPr>
        <w:widowControl w:val="0"/>
        <w:suppressAutoHyphens/>
        <w:spacing w:line="276" w:lineRule="auto"/>
        <w:ind w:firstLine="567"/>
        <w:rPr>
          <w:rFonts w:eastAsia="Lucida Sans Unicode"/>
          <w:lang w:bidi="ru-RU"/>
        </w:rPr>
      </w:pPr>
      <w:r w:rsidRPr="00A937E2">
        <w:rPr>
          <w:rFonts w:eastAsia="Lucida Sans Unicode"/>
          <w:lang w:bidi="ru-RU"/>
        </w:rPr>
        <w:lastRenderedPageBreak/>
        <w:t xml:space="preserve">      </w:t>
      </w:r>
      <w:r w:rsidRPr="00A937E2">
        <w:rPr>
          <w:rFonts w:ascii="Arial" w:eastAsia="Lucida Sans Unicode" w:hAnsi="Arial" w:cs="Tahoma"/>
          <w:lang w:bidi="ru-RU"/>
        </w:rPr>
        <w:t xml:space="preserve"> </w:t>
      </w:r>
      <w:r w:rsidRPr="00A937E2">
        <w:rPr>
          <w:rFonts w:eastAsia="Lucida Sans Unicode"/>
          <w:lang w:bidi="ru-RU"/>
        </w:rPr>
        <w:t xml:space="preserve">       За отчетный период было проведено</w:t>
      </w:r>
      <w:r w:rsidRPr="00A937E2">
        <w:rPr>
          <w:rFonts w:ascii="Arial" w:eastAsia="Lucida Sans Unicode" w:hAnsi="Arial" w:cs="Tahoma"/>
          <w:lang w:bidi="ru-RU"/>
        </w:rPr>
        <w:t xml:space="preserve"> </w:t>
      </w:r>
      <w:r w:rsidRPr="00A937E2">
        <w:rPr>
          <w:rFonts w:eastAsia="Lucida Sans Unicode"/>
          <w:lang w:bidi="ru-RU"/>
        </w:rPr>
        <w:t>4</w:t>
      </w:r>
      <w:r w:rsidR="007C648D" w:rsidRPr="00A937E2">
        <w:rPr>
          <w:rFonts w:eastAsia="Lucida Sans Unicode"/>
          <w:lang w:bidi="ru-RU"/>
        </w:rPr>
        <w:t>3</w:t>
      </w:r>
      <w:r w:rsidRPr="00A937E2">
        <w:rPr>
          <w:rFonts w:eastAsia="Lucida Sans Unicode"/>
          <w:lang w:bidi="ru-RU"/>
        </w:rPr>
        <w:t xml:space="preserve"> рейда по населенным пунктам Володарского округа,  проверено 1</w:t>
      </w:r>
      <w:r w:rsidR="007C648D" w:rsidRPr="00A937E2">
        <w:rPr>
          <w:rFonts w:eastAsia="Lucida Sans Unicode"/>
          <w:lang w:bidi="ru-RU"/>
        </w:rPr>
        <w:t>26</w:t>
      </w:r>
      <w:r w:rsidRPr="00A937E2">
        <w:rPr>
          <w:rFonts w:eastAsia="Lucida Sans Unicode"/>
          <w:lang w:bidi="ru-RU"/>
        </w:rPr>
        <w:t xml:space="preserve"> семей, находящихся в трудной жизненной ситуации, в ходе посещений с членами семей проведены профилактические беседы, в том числе по противопожарной безопасности,  оказана  различного рода помощь (консультации, натуральная). </w:t>
      </w:r>
    </w:p>
    <w:p w:rsidR="007C648D" w:rsidRPr="00A937E2" w:rsidRDefault="007C648D" w:rsidP="00856573">
      <w:pPr>
        <w:widowControl w:val="0"/>
        <w:suppressAutoHyphens/>
        <w:spacing w:line="276" w:lineRule="auto"/>
        <w:ind w:firstLine="567"/>
        <w:rPr>
          <w:rFonts w:eastAsia="Lucida Sans Unicode"/>
          <w:lang w:bidi="ru-RU"/>
        </w:rPr>
      </w:pPr>
      <w:r w:rsidRPr="00A937E2">
        <w:rPr>
          <w:rFonts w:eastAsia="Lucida Sans Unicode"/>
          <w:lang w:bidi="ru-RU"/>
        </w:rPr>
        <w:t>Оперативно отработано 8 устных сообщений по телефону</w:t>
      </w:r>
      <w:r w:rsidRPr="00A937E2">
        <w:rPr>
          <w:rFonts w:eastAsia="Lucida Sans Unicode"/>
          <w:lang w:bidi="ru-RU"/>
        </w:rPr>
        <w:br/>
        <w:t>о неблагополучной обстановке в семьях. Информация не подтвердилась</w:t>
      </w:r>
      <w:r w:rsidRPr="00A937E2">
        <w:rPr>
          <w:rFonts w:eastAsia="Lucida Sans Unicode"/>
          <w:lang w:bidi="ru-RU"/>
        </w:rPr>
        <w:br/>
        <w:t>в двух семьях.</w:t>
      </w:r>
    </w:p>
    <w:p w:rsidR="007C648D" w:rsidRPr="00A937E2" w:rsidRDefault="007C648D" w:rsidP="00856573">
      <w:pPr>
        <w:widowControl w:val="0"/>
        <w:suppressAutoHyphens/>
        <w:spacing w:line="276" w:lineRule="auto"/>
        <w:ind w:firstLine="567"/>
        <w:rPr>
          <w:rFonts w:eastAsia="Lucida Sans Unicode"/>
          <w:lang w:bidi="ru-RU"/>
        </w:rPr>
      </w:pPr>
      <w:r w:rsidRPr="00A937E2">
        <w:rPr>
          <w:rFonts w:eastAsia="Lucida Sans Unicode"/>
          <w:lang w:bidi="ru-RU"/>
        </w:rPr>
        <w:t>По результатам посещения семей, в ходе рейдовых мероприятий Социального патруля, в отношении трёх детей были приняты решения:</w:t>
      </w:r>
    </w:p>
    <w:p w:rsidR="007C648D" w:rsidRPr="00A937E2" w:rsidRDefault="007C648D" w:rsidP="00856573">
      <w:pPr>
        <w:widowControl w:val="0"/>
        <w:suppressAutoHyphens/>
        <w:spacing w:line="276" w:lineRule="auto"/>
        <w:ind w:firstLine="567"/>
        <w:rPr>
          <w:rFonts w:eastAsia="Lucida Sans Unicode"/>
          <w:lang w:bidi="ru-RU"/>
        </w:rPr>
      </w:pPr>
      <w:r w:rsidRPr="00A937E2">
        <w:rPr>
          <w:rFonts w:eastAsia="Lucida Sans Unicode"/>
          <w:lang w:bidi="ru-RU"/>
        </w:rPr>
        <w:t>– 2 ребёнка помещены в социально-реабилитационный центр</w:t>
      </w:r>
      <w:r w:rsidRPr="00A937E2">
        <w:rPr>
          <w:rFonts w:eastAsia="Lucida Sans Unicode"/>
          <w:lang w:bidi="ru-RU"/>
        </w:rPr>
        <w:br/>
        <w:t>для несовершеннолетних по заявлению родителей (временно);</w:t>
      </w:r>
    </w:p>
    <w:p w:rsidR="007C648D" w:rsidRPr="00A937E2" w:rsidRDefault="007C648D" w:rsidP="00856573">
      <w:pPr>
        <w:widowControl w:val="0"/>
        <w:suppressAutoHyphens/>
        <w:spacing w:line="276" w:lineRule="auto"/>
        <w:ind w:firstLine="567"/>
        <w:rPr>
          <w:rFonts w:eastAsia="Lucida Sans Unicode"/>
          <w:lang w:bidi="ru-RU"/>
        </w:rPr>
      </w:pPr>
      <w:r w:rsidRPr="00A937E2">
        <w:rPr>
          <w:rFonts w:eastAsia="Lucida Sans Unicode"/>
          <w:lang w:bidi="ru-RU"/>
        </w:rPr>
        <w:t>– 1 ребёнок передан родственникам (бабушке).</w:t>
      </w:r>
    </w:p>
    <w:p w:rsidR="00A36A4B" w:rsidRPr="00A937E2" w:rsidRDefault="00A36A4B" w:rsidP="00856573">
      <w:pPr>
        <w:widowControl w:val="0"/>
        <w:suppressAutoHyphens/>
        <w:spacing w:line="276" w:lineRule="auto"/>
        <w:ind w:firstLine="567"/>
        <w:rPr>
          <w:rFonts w:eastAsia="Lucida Sans Unicode"/>
          <w:lang w:bidi="ru-RU"/>
        </w:rPr>
      </w:pPr>
      <w:r w:rsidRPr="00A937E2">
        <w:rPr>
          <w:rFonts w:eastAsia="Lucida Sans Unicode"/>
          <w:lang w:bidi="ru-RU"/>
        </w:rPr>
        <w:t xml:space="preserve">С 1 мая по 10 сентября 2025 года проводилась операция «Подросток – Лето». Были приняты меры к организации максимальной летней занятости несовершеннолетних, состоящих на различных видах профилактического учёта. </w:t>
      </w:r>
    </w:p>
    <w:p w:rsidR="00A36A4B" w:rsidRPr="00A937E2" w:rsidRDefault="00A36A4B" w:rsidP="00856573">
      <w:pPr>
        <w:pBdr>
          <w:bottom w:val="single" w:sz="4" w:space="31" w:color="FFFFFF"/>
        </w:pBdr>
        <w:tabs>
          <w:tab w:val="left" w:pos="709"/>
        </w:tabs>
        <w:spacing w:line="276" w:lineRule="auto"/>
        <w:ind w:firstLine="567"/>
        <w:rPr>
          <w:rFonts w:eastAsia="Lucida Sans Unicode"/>
          <w:lang w:bidi="ru-RU"/>
        </w:rPr>
      </w:pPr>
      <w:r w:rsidRPr="00A937E2">
        <w:rPr>
          <w:rFonts w:eastAsia="Lucida Sans Unicode"/>
          <w:lang w:bidi="ru-RU"/>
        </w:rPr>
        <w:t>В рамках проведения акции «Помоги пойти учиться», в период</w:t>
      </w:r>
      <w:r w:rsidRPr="00A937E2">
        <w:rPr>
          <w:rFonts w:eastAsia="Lucida Sans Unicode"/>
          <w:lang w:bidi="ru-RU"/>
        </w:rPr>
        <w:br/>
        <w:t>с 14 по 26 августа, КДНиЗП организованы и проведены рейды Социального патруля с участием сотрудника ОНД и ПР ГУ МЧС России, по населённым пунктам Володарского муниципального округа. Посещались семьи «группы риска» на предмет готовности детей к новому учебному году. В ходе рейдов проведены профилактические беседы с законными представителями</w:t>
      </w:r>
      <w:r w:rsidRPr="00A937E2">
        <w:rPr>
          <w:rFonts w:eastAsia="Lucida Sans Unicode"/>
          <w:lang w:bidi="ru-RU"/>
        </w:rPr>
        <w:br/>
        <w:t xml:space="preserve">о надлежащем исполнении родительских обязанностей, соблюдении мер противопожарной безопасности. </w:t>
      </w:r>
    </w:p>
    <w:p w:rsidR="003F5905" w:rsidRPr="00A937E2" w:rsidRDefault="00A36A4B" w:rsidP="00856573">
      <w:pPr>
        <w:pBdr>
          <w:bottom w:val="single" w:sz="4" w:space="31" w:color="FFFFFF"/>
        </w:pBdr>
        <w:tabs>
          <w:tab w:val="left" w:pos="709"/>
        </w:tabs>
        <w:spacing w:line="276" w:lineRule="auto"/>
        <w:ind w:firstLine="567"/>
        <w:rPr>
          <w:rFonts w:eastAsia="Lucida Sans Unicode"/>
          <w:lang w:bidi="ru-RU"/>
        </w:rPr>
      </w:pPr>
      <w:r w:rsidRPr="00A937E2">
        <w:rPr>
          <w:rFonts w:eastAsia="Lucida Sans Unicode"/>
          <w:lang w:bidi="ru-RU"/>
        </w:rPr>
        <w:t>В</w:t>
      </w:r>
      <w:r w:rsidR="00F74E31" w:rsidRPr="00A937E2">
        <w:rPr>
          <w:rFonts w:eastAsia="Lucida Sans Unicode"/>
          <w:lang w:bidi="ru-RU"/>
        </w:rPr>
        <w:t xml:space="preserve">  период зимних школьных каникул, новогодних и рождественских праздников </w:t>
      </w:r>
      <w:r w:rsidR="00F74E31" w:rsidRPr="00A937E2">
        <w:rPr>
          <w:rFonts w:eastAsia="Arial CYR"/>
          <w:lang w:bidi="ru-RU"/>
        </w:rPr>
        <w:t xml:space="preserve">организована работа, </w:t>
      </w:r>
      <w:r w:rsidR="00F74E31" w:rsidRPr="00A937E2">
        <w:rPr>
          <w:rFonts w:eastAsia="Lucida Sans Unicode"/>
          <w:lang w:bidi="ru-RU"/>
        </w:rPr>
        <w:t xml:space="preserve">направленная на недопущение фактов нарушения прав и законных интересов несовершеннолетних, проживающих в семьях, находящихся в социально опасном положении и трудной жизненно ситуации.   Сформирован список семей, нуждающихся в особом контроле в период праздников, в том числе имеющих проблемы в плане обеспечения пожарной безопасности; </w:t>
      </w:r>
    </w:p>
    <w:p w:rsidR="00A36A4B" w:rsidRPr="00A937E2" w:rsidRDefault="00A36A4B" w:rsidP="00856573">
      <w:pPr>
        <w:pBdr>
          <w:bottom w:val="single" w:sz="4" w:space="31" w:color="FFFFFF"/>
        </w:pBdr>
        <w:tabs>
          <w:tab w:val="left" w:pos="709"/>
        </w:tabs>
        <w:spacing w:line="276" w:lineRule="auto"/>
        <w:ind w:firstLine="567"/>
        <w:rPr>
          <w:rFonts w:eastAsia="Arial CYR"/>
          <w:lang w:bidi="ru-RU"/>
        </w:rPr>
      </w:pPr>
      <w:r w:rsidRPr="00A937E2">
        <w:rPr>
          <w:rFonts w:eastAsia="Arial CYR"/>
          <w:lang w:bidi="ru-RU"/>
        </w:rPr>
        <w:t>КДНиЗП организованы комиссионные посещения семей представителями органов и учреждений системы профилактики, с участием сотрудников отдела надзорной деятельности и профилактической работы ГУ МЧС, филиала ГУФСИН Уголовно-исполнительной инспекции России, сотрудников отдела МВД России «Володарский» (6 рейдов). Во время посещений семей, силами представителей Социального патруля были организованы поздравления Деда Мороза и Снегурочки (в роли Деда Мороза выступили сотрудники ОНД и ПР ГУ МЧС России). Для ребят и их родителей посещение Деда Мороза</w:t>
      </w:r>
      <w:r w:rsidRPr="00A937E2">
        <w:rPr>
          <w:rFonts w:eastAsia="Arial CYR"/>
          <w:lang w:bidi="ru-RU"/>
        </w:rPr>
        <w:br/>
        <w:t xml:space="preserve">и Снегурочки стало настоящим новогодним сюрпризом. Дети с радостью читали стихи, пели песни, делились успехами и планами на предстоящий год. Все дети (36 чел.) получили новогодние сладкие подарки, приобретённые администрацией Володарского муниципального округа, родителям были вручены памятки и буклеты с телефонами экстренных служб; проведены беседы о необходимости соблюдения правил противопожарной безопасности, технике безопасности при использовании пиротехнических изделий. </w:t>
      </w:r>
    </w:p>
    <w:p w:rsidR="003F5905" w:rsidRPr="00A937E2" w:rsidRDefault="00A36A4B" w:rsidP="00856573">
      <w:pPr>
        <w:pBdr>
          <w:bottom w:val="single" w:sz="4" w:space="31" w:color="FFFFFF"/>
        </w:pBdr>
        <w:tabs>
          <w:tab w:val="left" w:pos="709"/>
        </w:tabs>
        <w:spacing w:line="276" w:lineRule="auto"/>
        <w:ind w:firstLine="567"/>
        <w:rPr>
          <w:rFonts w:eastAsia="Arial CYR"/>
          <w:lang w:bidi="ru-RU"/>
        </w:rPr>
      </w:pPr>
      <w:r w:rsidRPr="00A937E2">
        <w:rPr>
          <w:rFonts w:eastAsia="Arial CYR"/>
          <w:lang w:bidi="ru-RU"/>
        </w:rPr>
        <w:t>За период зимних школьных каникул, новогодних и рождественских праздников чрезвычайных ситуаций, фактов, сопряженных с жестоким обращением с несовершеннолетними, на территории Володарского муниципального округа не зафиксировано.</w:t>
      </w:r>
    </w:p>
    <w:p w:rsidR="002266D0" w:rsidRPr="00A937E2" w:rsidRDefault="00823A4C" w:rsidP="00856573">
      <w:pPr>
        <w:pBdr>
          <w:bottom w:val="single" w:sz="4" w:space="31" w:color="FFFFFF"/>
        </w:pBdr>
        <w:tabs>
          <w:tab w:val="left" w:pos="709"/>
        </w:tabs>
        <w:spacing w:line="276" w:lineRule="auto"/>
        <w:ind w:firstLine="567"/>
        <w:rPr>
          <w:rFonts w:eastAsia="Arial CYR"/>
          <w:lang w:bidi="ru-RU"/>
        </w:rPr>
      </w:pPr>
      <w:r w:rsidRPr="00A937E2">
        <w:rPr>
          <w:rFonts w:eastAsia="Arial CYR"/>
          <w:lang w:bidi="ru-RU"/>
        </w:rPr>
        <w:t xml:space="preserve">Для поздравления детей из многодетных, малообеспеченных семей, детей, находящихся в трудной жизненной ситуации, детей военнослужащих специальной военной операции были </w:t>
      </w:r>
      <w:r w:rsidRPr="00A937E2">
        <w:rPr>
          <w:rFonts w:eastAsia="Arial CYR"/>
          <w:lang w:bidi="ru-RU"/>
        </w:rPr>
        <w:lastRenderedPageBreak/>
        <w:t xml:space="preserve">приобретены и вручены </w:t>
      </w:r>
      <w:r w:rsidR="002266D0" w:rsidRPr="00A937E2">
        <w:rPr>
          <w:rFonts w:eastAsia="Arial CYR"/>
          <w:lang w:bidi="ru-RU"/>
        </w:rPr>
        <w:t>новогодние сладкие подарки для в количестве 5300 штук на 2,6 млн.рублей.</w:t>
      </w:r>
    </w:p>
    <w:p w:rsidR="008362FF" w:rsidRPr="00A937E2" w:rsidRDefault="008362FF" w:rsidP="00856573">
      <w:pPr>
        <w:pBdr>
          <w:bottom w:val="single" w:sz="4" w:space="31" w:color="FFFFFF"/>
        </w:pBdr>
        <w:tabs>
          <w:tab w:val="left" w:pos="709"/>
        </w:tabs>
        <w:spacing w:line="276" w:lineRule="auto"/>
        <w:ind w:firstLine="567"/>
        <w:rPr>
          <w:rFonts w:eastAsia="Arial CYR"/>
          <w:lang w:bidi="ru-RU"/>
        </w:rPr>
      </w:pPr>
      <w:r w:rsidRPr="00A937E2">
        <w:rPr>
          <w:rFonts w:eastAsia="Arial CYR"/>
          <w:lang w:bidi="ru-RU"/>
        </w:rPr>
        <w:t xml:space="preserve">Родительскими патрулями общеобразовательных организаций в 2025 году проведено 680 рейдов, посещено 89 семей (в 2024 г. - 728 рейдов, посещено 109 семей). При этом семей, в которых нарушены права и законные интересы несовершеннолетних, не выявлено. </w:t>
      </w:r>
    </w:p>
    <w:p w:rsidR="00E94693" w:rsidRPr="00A937E2" w:rsidRDefault="00E94693" w:rsidP="00856573">
      <w:pPr>
        <w:pBdr>
          <w:bottom w:val="single" w:sz="4" w:space="31" w:color="FFFFFF"/>
        </w:pBdr>
        <w:tabs>
          <w:tab w:val="left" w:pos="709"/>
        </w:tabs>
        <w:spacing w:line="276" w:lineRule="auto"/>
        <w:ind w:firstLine="567"/>
        <w:contextualSpacing/>
        <w:rPr>
          <w:rFonts w:eastAsia="Arial CYR"/>
          <w:lang w:bidi="ru-RU"/>
        </w:rPr>
      </w:pPr>
      <w:r w:rsidRPr="00A937E2">
        <w:rPr>
          <w:rFonts w:eastAsia="Arial CYR"/>
          <w:lang w:bidi="ru-RU"/>
        </w:rPr>
        <w:t xml:space="preserve">Количество преступлений, совершенных несовершеннолетними, в 2025 году снизилось с 5 до 3; число лиц, совершивших преступления – с 5 до 2. Также необходимо отметить, что:  </w:t>
      </w:r>
    </w:p>
    <w:p w:rsidR="00E94693" w:rsidRPr="00A937E2" w:rsidRDefault="00E94693" w:rsidP="00856573">
      <w:pPr>
        <w:pBdr>
          <w:bottom w:val="single" w:sz="4" w:space="31" w:color="FFFFFF"/>
        </w:pBdr>
        <w:tabs>
          <w:tab w:val="left" w:pos="709"/>
        </w:tabs>
        <w:spacing w:line="276" w:lineRule="auto"/>
        <w:ind w:firstLine="567"/>
        <w:contextualSpacing/>
        <w:rPr>
          <w:rFonts w:eastAsia="Arial CYR"/>
          <w:lang w:bidi="ru-RU"/>
        </w:rPr>
      </w:pPr>
      <w:r w:rsidRPr="00A937E2">
        <w:rPr>
          <w:rFonts w:eastAsia="Arial CYR"/>
          <w:lang w:bidi="ru-RU"/>
        </w:rPr>
        <w:t>- не зарегистрировано ни одного тяжкого и особо тяжкого преступления (2024 – 1 преступление - 100%);</w:t>
      </w:r>
    </w:p>
    <w:p w:rsidR="00C42732" w:rsidRPr="00A937E2" w:rsidRDefault="00E94693" w:rsidP="00856573">
      <w:pPr>
        <w:pBdr>
          <w:bottom w:val="single" w:sz="4" w:space="31" w:color="FFFFFF"/>
        </w:pBdr>
        <w:tabs>
          <w:tab w:val="left" w:pos="709"/>
        </w:tabs>
        <w:spacing w:line="276" w:lineRule="auto"/>
        <w:ind w:firstLine="567"/>
        <w:contextualSpacing/>
        <w:rPr>
          <w:rFonts w:eastAsia="Arial CYR"/>
          <w:lang w:bidi="ru-RU"/>
        </w:rPr>
      </w:pPr>
      <w:r w:rsidRPr="00A937E2">
        <w:rPr>
          <w:rFonts w:eastAsia="Arial CYR"/>
          <w:lang w:bidi="ru-RU"/>
        </w:rPr>
        <w:t>- не зарегистрировано ни одного преступления, совершенного в группе несовершеннолетних (2024 – 1 преступление - 100%).</w:t>
      </w:r>
    </w:p>
    <w:p w:rsidR="00C42732" w:rsidRPr="00A937E2" w:rsidRDefault="00C42732" w:rsidP="00856573">
      <w:pPr>
        <w:pBdr>
          <w:bottom w:val="single" w:sz="4" w:space="31" w:color="FFFFFF"/>
        </w:pBdr>
        <w:tabs>
          <w:tab w:val="left" w:pos="709"/>
        </w:tabs>
        <w:spacing w:line="276" w:lineRule="auto"/>
        <w:ind w:firstLine="567"/>
        <w:contextualSpacing/>
        <w:rPr>
          <w:rFonts w:eastAsia="Arial CYR"/>
          <w:lang w:bidi="ru-RU"/>
        </w:rPr>
      </w:pPr>
    </w:p>
    <w:p w:rsidR="00F8634E" w:rsidRPr="00A937E2" w:rsidRDefault="00590451" w:rsidP="00856573">
      <w:pPr>
        <w:pBdr>
          <w:bottom w:val="single" w:sz="4" w:space="31" w:color="FFFFFF"/>
        </w:pBdr>
        <w:tabs>
          <w:tab w:val="left" w:pos="709"/>
        </w:tabs>
        <w:spacing w:line="276" w:lineRule="auto"/>
        <w:ind w:firstLine="567"/>
        <w:contextualSpacing/>
        <w:rPr>
          <w:rFonts w:eastAsia="Arial CYR"/>
          <w:b/>
          <w:i/>
          <w:lang w:bidi="ru-RU"/>
        </w:rPr>
      </w:pPr>
      <w:r w:rsidRPr="00A937E2">
        <w:rPr>
          <w:rFonts w:eastAsia="Arial CYR"/>
          <w:b/>
          <w:i/>
          <w:lang w:bidi="ru-RU"/>
        </w:rPr>
        <w:t>Деятельность по опеке и попечительству в отношении совершеннолетних граждан</w:t>
      </w:r>
    </w:p>
    <w:p w:rsidR="00C42732" w:rsidRPr="00A937E2" w:rsidRDefault="00C42732" w:rsidP="00856573">
      <w:pPr>
        <w:pBdr>
          <w:bottom w:val="single" w:sz="4" w:space="31" w:color="FFFFFF"/>
        </w:pBdr>
        <w:tabs>
          <w:tab w:val="left" w:pos="709"/>
        </w:tabs>
        <w:spacing w:line="276" w:lineRule="auto"/>
        <w:ind w:firstLine="567"/>
        <w:contextualSpacing/>
        <w:rPr>
          <w:rFonts w:eastAsia="Arial CYR"/>
          <w:lang w:bidi="ru-RU"/>
        </w:rPr>
      </w:pPr>
    </w:p>
    <w:p w:rsidR="00176A40" w:rsidRPr="00A937E2" w:rsidRDefault="006879CA" w:rsidP="00856573">
      <w:pPr>
        <w:pBdr>
          <w:bottom w:val="single" w:sz="4" w:space="31" w:color="FFFFFF"/>
        </w:pBdr>
        <w:tabs>
          <w:tab w:val="left" w:pos="720"/>
        </w:tabs>
        <w:spacing w:line="276" w:lineRule="auto"/>
        <w:ind w:firstLine="567"/>
        <w:contextualSpacing/>
        <w:rPr>
          <w:rFonts w:eastAsia="Arial CYR"/>
          <w:lang w:bidi="ru-RU"/>
        </w:rPr>
      </w:pPr>
      <w:r w:rsidRPr="00A937E2">
        <w:rPr>
          <w:rFonts w:eastAsia="Arial CYR"/>
          <w:lang w:bidi="ru-RU"/>
        </w:rPr>
        <w:t>В</w:t>
      </w:r>
      <w:r w:rsidR="00590451" w:rsidRPr="00A937E2">
        <w:rPr>
          <w:rFonts w:eastAsia="Arial CYR"/>
          <w:lang w:bidi="ru-RU"/>
        </w:rPr>
        <w:t xml:space="preserve"> соответствии с Законом Нижегородской области от 06</w:t>
      </w:r>
      <w:r w:rsidR="005523F4" w:rsidRPr="00A937E2">
        <w:rPr>
          <w:rFonts w:eastAsia="Arial CYR"/>
          <w:lang w:bidi="ru-RU"/>
        </w:rPr>
        <w:t>.04.</w:t>
      </w:r>
      <w:r w:rsidR="00590451" w:rsidRPr="00A937E2">
        <w:rPr>
          <w:rFonts w:eastAsia="Arial CYR"/>
          <w:lang w:bidi="ru-RU"/>
        </w:rPr>
        <w:t>2017</w:t>
      </w:r>
      <w:r w:rsidR="005523F4" w:rsidRPr="00A937E2">
        <w:rPr>
          <w:rFonts w:eastAsia="Arial CYR"/>
          <w:lang w:bidi="ru-RU"/>
        </w:rPr>
        <w:t>г.</w:t>
      </w:r>
      <w:r w:rsidR="00590451" w:rsidRPr="00A937E2">
        <w:rPr>
          <w:rFonts w:eastAsia="Arial CYR"/>
          <w:lang w:bidi="ru-RU"/>
        </w:rPr>
        <w:t xml:space="preserve"> №35-З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администрация Володарского муниципального </w:t>
      </w:r>
      <w:r w:rsidR="00D44593" w:rsidRPr="00A937E2">
        <w:rPr>
          <w:rFonts w:eastAsia="Arial CYR"/>
          <w:lang w:bidi="ru-RU"/>
        </w:rPr>
        <w:t>округа</w:t>
      </w:r>
      <w:r w:rsidR="00590451" w:rsidRPr="00A937E2">
        <w:rPr>
          <w:rFonts w:eastAsia="Arial CYR"/>
          <w:lang w:bidi="ru-RU"/>
        </w:rPr>
        <w:t xml:space="preserve"> </w:t>
      </w:r>
      <w:r w:rsidR="00D44593" w:rsidRPr="00A937E2">
        <w:rPr>
          <w:rFonts w:eastAsia="Arial CYR"/>
          <w:lang w:bidi="ru-RU"/>
        </w:rPr>
        <w:t xml:space="preserve">исполняет </w:t>
      </w:r>
      <w:r w:rsidR="00590451" w:rsidRPr="00A937E2">
        <w:rPr>
          <w:rFonts w:eastAsia="Arial CYR"/>
          <w:lang w:bidi="ru-RU"/>
        </w:rPr>
        <w:t>государственные полномочия по организации и осуществлению деятельности по опеке и попечительству в отношении совершеннолетних граждан, признанных судом недееспособными или ограниченно дееспособными, и совершеннолетних</w:t>
      </w:r>
      <w:r w:rsidR="003A0F89" w:rsidRPr="00A937E2">
        <w:rPr>
          <w:rFonts w:eastAsia="Arial CYR"/>
          <w:lang w:bidi="ru-RU"/>
        </w:rPr>
        <w:t xml:space="preserve"> </w:t>
      </w:r>
      <w:r w:rsidR="00590451" w:rsidRPr="00A937E2">
        <w:rPr>
          <w:rFonts w:eastAsia="Arial CYR"/>
          <w:lang w:bidi="ru-RU"/>
        </w:rPr>
        <w:t>дееспособных граждан, которые по состоянию здоровья не могут самостоятельно осуществлять и защищать свои права и исполнять обязанности, а также деятельности по осуществлению полномочий в отношении имущества совершеннолетних граждан, признанных судом безвестно отсутствующими, и другими полномочиями органов опеки и попечительства в отношении совершеннолетних граждан в соответствии с федеральными законами и законами Нижегородской области</w:t>
      </w:r>
      <w:r w:rsidR="005523F4" w:rsidRPr="00A937E2">
        <w:rPr>
          <w:rFonts w:eastAsia="Arial CYR"/>
          <w:lang w:bidi="ru-RU"/>
        </w:rPr>
        <w:t xml:space="preserve">. </w:t>
      </w:r>
    </w:p>
    <w:p w:rsidR="00D73292" w:rsidRPr="00A937E2" w:rsidRDefault="00D73292" w:rsidP="00856573">
      <w:pPr>
        <w:pBdr>
          <w:bottom w:val="single" w:sz="4" w:space="31" w:color="FFFFFF"/>
        </w:pBdr>
        <w:spacing w:line="276" w:lineRule="auto"/>
        <w:ind w:firstLine="567"/>
        <w:contextualSpacing/>
      </w:pPr>
      <w:r w:rsidRPr="00A937E2">
        <w:t xml:space="preserve">По состоянию на 1 января 2026 года в администрации Володарского муниципального округа состоят на учёте 197 совершеннолетних недееспособных граждан и 2 ограниченно дееспособных гражданина. Из них: </w:t>
      </w:r>
    </w:p>
    <w:p w:rsidR="00D73292" w:rsidRPr="00A937E2" w:rsidRDefault="00D73292" w:rsidP="00856573">
      <w:pPr>
        <w:pBdr>
          <w:bottom w:val="single" w:sz="4" w:space="31" w:color="FFFFFF"/>
        </w:pBdr>
        <w:spacing w:line="276" w:lineRule="auto"/>
        <w:ind w:firstLine="567"/>
        <w:contextualSpacing/>
      </w:pPr>
      <w:r w:rsidRPr="00A937E2">
        <w:t>– 63 гражданина находятся на попечении физических лиц;</w:t>
      </w:r>
    </w:p>
    <w:p w:rsidR="00D73292" w:rsidRPr="00A937E2" w:rsidRDefault="00D73292" w:rsidP="00856573">
      <w:pPr>
        <w:pBdr>
          <w:bottom w:val="single" w:sz="4" w:space="31" w:color="FFFFFF"/>
        </w:pBdr>
        <w:spacing w:line="276" w:lineRule="auto"/>
        <w:ind w:firstLine="567"/>
        <w:contextualSpacing/>
      </w:pPr>
      <w:r w:rsidRPr="00A937E2">
        <w:t>– 112 граждан – на попечении государственного бюджетного учреждения «Решетихинский психоневрологический интернат»;</w:t>
      </w:r>
    </w:p>
    <w:p w:rsidR="00D73292" w:rsidRPr="00A937E2" w:rsidRDefault="00D73292" w:rsidP="00856573">
      <w:pPr>
        <w:pBdr>
          <w:bottom w:val="single" w:sz="4" w:space="31" w:color="FFFFFF"/>
        </w:pBdr>
        <w:spacing w:line="276" w:lineRule="auto"/>
        <w:ind w:firstLine="567"/>
        <w:contextualSpacing/>
      </w:pPr>
      <w:r w:rsidRPr="00A937E2">
        <w:t>– 24 гражданина – на попечении общества с ограниченной ответственностью «База отдыха «Пурхма».</w:t>
      </w:r>
    </w:p>
    <w:p w:rsidR="00D73292" w:rsidRPr="00A937E2" w:rsidRDefault="00D73292" w:rsidP="00856573">
      <w:pPr>
        <w:pBdr>
          <w:bottom w:val="single" w:sz="4" w:space="31" w:color="FFFFFF"/>
        </w:pBdr>
        <w:spacing w:line="276" w:lineRule="auto"/>
        <w:ind w:firstLine="567"/>
        <w:contextualSpacing/>
      </w:pPr>
      <w:r w:rsidRPr="00A937E2">
        <w:t>Одной из задач органов опеки и попечительства является контроль соблюдения опекунами их прав и законных интересов, обеспечения сохранности их имущества,</w:t>
      </w:r>
      <w:r w:rsidRPr="00A937E2">
        <w:br/>
        <w:t>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граждан. С этой целью осуществляются плановые и внеплановые проверки условий жизни совершеннолетних недееспособных граждан.</w:t>
      </w:r>
    </w:p>
    <w:p w:rsidR="00D73292" w:rsidRPr="00A937E2" w:rsidRDefault="00D73292" w:rsidP="00856573">
      <w:pPr>
        <w:pBdr>
          <w:bottom w:val="single" w:sz="4" w:space="31" w:color="FFFFFF"/>
        </w:pBdr>
        <w:spacing w:line="276" w:lineRule="auto"/>
        <w:ind w:firstLine="567"/>
        <w:contextualSpacing/>
      </w:pPr>
      <w:r w:rsidRPr="00A937E2">
        <w:t>В 2025 году проведено 365 проверок (104,3 % к плану) в связи с дополнительно проведёнными проверочными мероприятиями условий жизни граждан, прибывших на попечение ГБУ «Решетихинский психоневрологический интернат» из иных государственных бюджетных учреждений здравоохранения Нижегородской области».</w:t>
      </w:r>
    </w:p>
    <w:p w:rsidR="002731F4" w:rsidRPr="00A937E2" w:rsidRDefault="000A04EF" w:rsidP="00856573">
      <w:pPr>
        <w:pBdr>
          <w:bottom w:val="single" w:sz="4" w:space="31" w:color="FFFFFF"/>
        </w:pBdr>
        <w:spacing w:line="276" w:lineRule="auto"/>
        <w:ind w:firstLine="567"/>
        <w:contextualSpacing/>
      </w:pPr>
      <w:r w:rsidRPr="00A937E2">
        <w:t xml:space="preserve"> </w:t>
      </w:r>
      <w:r w:rsidR="00D73292" w:rsidRPr="00A937E2">
        <w:t>В</w:t>
      </w:r>
      <w:r w:rsidRPr="00A937E2">
        <w:t xml:space="preserve">едется реестр совершеннолетних граждан, признанных судом недееспособными или ограниченно дееспособными, и совершеннолетних дееспособных граждан, которые по </w:t>
      </w:r>
      <w:r w:rsidRPr="00A937E2">
        <w:lastRenderedPageBreak/>
        <w:t>состоянию здоровья не могут самостоятельно осуществлять и защищать свои права и исполнять свои обязанности, проживающих на территории округа</w:t>
      </w:r>
      <w:r w:rsidR="002731F4" w:rsidRPr="00A937E2">
        <w:t>.</w:t>
      </w:r>
    </w:p>
    <w:p w:rsidR="002731F4" w:rsidRPr="00A937E2" w:rsidRDefault="002731F4" w:rsidP="00856573">
      <w:pPr>
        <w:pBdr>
          <w:bottom w:val="single" w:sz="4" w:space="31" w:color="FFFFFF"/>
        </w:pBdr>
        <w:spacing w:line="276" w:lineRule="auto"/>
        <w:ind w:firstLine="567"/>
        <w:contextualSpacing/>
      </w:pPr>
      <w:r w:rsidRPr="00A937E2">
        <w:t xml:space="preserve"> Специалисты органа опеки и попечительства приняли участие в 16 судебных заседаниях, представляя администрацию Володарского муниципального округа как заинтересованное лицо. В 2025 году судом признано недееспособными 7 граждан.</w:t>
      </w:r>
    </w:p>
    <w:p w:rsidR="002731F4" w:rsidRPr="00A937E2" w:rsidRDefault="002731F4" w:rsidP="00856573">
      <w:pPr>
        <w:pBdr>
          <w:bottom w:val="single" w:sz="4" w:space="31" w:color="FFFFFF"/>
        </w:pBdr>
        <w:spacing w:line="276" w:lineRule="auto"/>
        <w:ind w:firstLine="567"/>
        <w:contextualSpacing/>
      </w:pPr>
      <w:r w:rsidRPr="00A937E2">
        <w:t>Для обеспечения сохранности имущества и денежных средств недееспособных ежегодно до 1 февраля опекуны (попечители) сдают отчёт о хранении,</w:t>
      </w:r>
      <w:r w:rsidR="00C42732" w:rsidRPr="00A937E2">
        <w:t xml:space="preserve"> </w:t>
      </w:r>
      <w:r w:rsidRPr="00A937E2">
        <w:t>об использовании имущества подопечного и об управлении таким имуществом.</w:t>
      </w:r>
    </w:p>
    <w:p w:rsidR="00C42732" w:rsidRPr="00A937E2" w:rsidRDefault="00C42732" w:rsidP="00856573">
      <w:pPr>
        <w:pBdr>
          <w:bottom w:val="single" w:sz="4" w:space="31" w:color="FFFFFF"/>
        </w:pBdr>
        <w:spacing w:line="276" w:lineRule="auto"/>
        <w:ind w:firstLine="567"/>
        <w:contextualSpacing/>
      </w:pPr>
    </w:p>
    <w:p w:rsidR="00E55670" w:rsidRPr="00A937E2" w:rsidRDefault="00FE3B5E" w:rsidP="00856573">
      <w:pPr>
        <w:pBdr>
          <w:bottom w:val="single" w:sz="4" w:space="31" w:color="FFFFFF"/>
        </w:pBdr>
        <w:tabs>
          <w:tab w:val="left" w:pos="709"/>
        </w:tabs>
        <w:suppressAutoHyphens/>
        <w:overflowPunct w:val="0"/>
        <w:autoSpaceDE w:val="0"/>
        <w:spacing w:line="276" w:lineRule="auto"/>
        <w:ind w:firstLine="567"/>
        <w:textAlignment w:val="baseline"/>
        <w:rPr>
          <w:b/>
        </w:rPr>
      </w:pPr>
      <w:r w:rsidRPr="00A937E2">
        <w:rPr>
          <w:b/>
        </w:rPr>
        <w:t>2.2. Образование</w:t>
      </w:r>
    </w:p>
    <w:p w:rsidR="00E55670" w:rsidRPr="00A937E2" w:rsidRDefault="00E55670"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b/>
        </w:rPr>
        <w:tab/>
      </w:r>
      <w:r w:rsidR="00AB5B7A" w:rsidRPr="00A937E2">
        <w:rPr>
          <w:color w:val="000000"/>
        </w:rPr>
        <w:t xml:space="preserve">Основной задачей Управления образования </w:t>
      </w:r>
      <w:r w:rsidR="0048472C" w:rsidRPr="00A937E2">
        <w:rPr>
          <w:color w:val="000000"/>
        </w:rPr>
        <w:t>ад</w:t>
      </w:r>
      <w:r w:rsidR="00AB5B7A" w:rsidRPr="00A937E2">
        <w:rPr>
          <w:color w:val="000000"/>
        </w:rPr>
        <w:t xml:space="preserve">министрации Володарского муниципального </w:t>
      </w:r>
      <w:r w:rsidR="00C120AE" w:rsidRPr="00A937E2">
        <w:rPr>
          <w:color w:val="000000"/>
        </w:rPr>
        <w:t xml:space="preserve">округа </w:t>
      </w:r>
      <w:r w:rsidR="00AB5B7A" w:rsidRPr="00A937E2">
        <w:rPr>
          <w:color w:val="000000"/>
        </w:rPr>
        <w:t xml:space="preserve"> является обеспечение реализации полномочий органов местного самоуправления по решению вопросов местного значения в сфере образования.</w:t>
      </w:r>
    </w:p>
    <w:p w:rsidR="00BE4584" w:rsidRPr="00A937E2" w:rsidRDefault="00A93CA6"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w:t>
      </w:r>
      <w:r w:rsidR="00AB5B7A" w:rsidRPr="00A937E2">
        <w:rPr>
          <w:color w:val="000000"/>
        </w:rPr>
        <w:t>В 202</w:t>
      </w:r>
      <w:r w:rsidR="003F5905" w:rsidRPr="00A937E2">
        <w:rPr>
          <w:color w:val="000000"/>
        </w:rPr>
        <w:t>5</w:t>
      </w:r>
      <w:r w:rsidR="00AB5B7A" w:rsidRPr="00A937E2">
        <w:rPr>
          <w:color w:val="000000"/>
        </w:rPr>
        <w:t xml:space="preserve"> году с целью предоставления общедоступного бесплатного дошкольного, общего и дополнительного образования в </w:t>
      </w:r>
      <w:r w:rsidR="00F25727" w:rsidRPr="00A937E2">
        <w:rPr>
          <w:color w:val="000000"/>
        </w:rPr>
        <w:t xml:space="preserve">округе  </w:t>
      </w:r>
      <w:r w:rsidR="00AB5B7A" w:rsidRPr="00A937E2">
        <w:rPr>
          <w:color w:val="000000"/>
        </w:rPr>
        <w:t xml:space="preserve"> функционировала сеть образовательных организаций, которая включала 1</w:t>
      </w:r>
      <w:r w:rsidR="001914D3" w:rsidRPr="00A937E2">
        <w:rPr>
          <w:color w:val="000000"/>
        </w:rPr>
        <w:t>3</w:t>
      </w:r>
      <w:r w:rsidR="00AB5B7A" w:rsidRPr="00A937E2">
        <w:rPr>
          <w:color w:val="000000"/>
        </w:rPr>
        <w:t xml:space="preserve"> дошкольных организаций, 13 общеобразовательных</w:t>
      </w:r>
      <w:r w:rsidR="008271B7" w:rsidRPr="00A937E2">
        <w:rPr>
          <w:color w:val="000000"/>
        </w:rPr>
        <w:t xml:space="preserve"> и две организации дополнительного образования.</w:t>
      </w:r>
    </w:p>
    <w:p w:rsidR="003025CC" w:rsidRPr="00A937E2" w:rsidRDefault="003F5905"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Содержание 1 ребенка в дошкольном учреждении в 2025 году составило в среднем по округу – 272,5 тыс. руб. (2024 год – 271,2 тыс. руб.), в общеобразовательной организации – 176,5 тыс. руб. (2024 год - 180,2 тыс. руб.), в системе дополнительного образования – 35,15 тыс. руб. (2024 год – 38,5  тыс. руб.) в год.</w:t>
      </w:r>
    </w:p>
    <w:p w:rsidR="00204C30" w:rsidRPr="00A937E2" w:rsidRDefault="003064EE"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В рамках </w:t>
      </w:r>
      <w:r w:rsidR="006D63ED" w:rsidRPr="00A937E2">
        <w:rPr>
          <w:color w:val="000000"/>
        </w:rPr>
        <w:t xml:space="preserve">национального проекта «Молодежь и дети» </w:t>
      </w:r>
      <w:r w:rsidRPr="00A937E2">
        <w:rPr>
          <w:color w:val="000000"/>
        </w:rPr>
        <w:t xml:space="preserve">обеспечены бесплатным питанием в общеобразовательных организациях дети с ОВЗ и обучающиеся 1-4 классов.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Для содержания и функционирования центров образования цифрового и гуманитарного профилей «Точка роста», открытых в 2019-2020 г.г. (МАОУ СШ № 10 г. Володарск, МАОУ «Гимназия № 1» с.п. Мулино), было пре</w:t>
      </w:r>
      <w:r w:rsidR="00204C30" w:rsidRPr="00A937E2">
        <w:rPr>
          <w:color w:val="000000"/>
        </w:rPr>
        <w:t>дусмотрено по 1,6 млн.</w:t>
      </w:r>
      <w:r w:rsidRPr="00A937E2">
        <w:rPr>
          <w:color w:val="000000"/>
        </w:rPr>
        <w:t xml:space="preserve">рублей.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Кабинеты ЦОС работают в шести учреждениях (МБОУ СШ № 1 г. Володарск, МБОУ СШ № 2 р.п. Решетиха, МБОУ СШ № 4 им. В.С.Садового р.п. Юганец, МБОУ СШ № 5 р.п. Центральный, МБОУ СШ № 9 с.п. Мулино, МБОУ ОШ № 11 с.п.Ильино).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В рамках подпрограммы «Успех каждого ребенка» муниципальной программы «Развитие образования Володарского муниципального округа» наиболее востребованы 740 из 999 учебных мест, созданных в сфере дополнительного образования за последние 5 лет (МБОУ СШ № 2 р.п. Решетиха,  МБОУ СШ № 4 им. В.С.Садового р.п. Юганец, МАОУ СШ № 8 с.п. Новосмолинский и МБОУ ДО ДДТ Володарского муниципального округа).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рамках регионального проекта «Патриотическое воспитание граждан Российской Федерации» в 2025 году были предусмотрены денежные средства в размере 3,5 млн. руб.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Средства федерального бюджета составили  3,36 млн. руб., областного бюджета – 0,14 млн. руб. Все они были направлены на выплату заработной платы советникам директоров.</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В 2024-2025 учебном году продолжил свою реализацию Губернаторский проект «Уроки с путешествиями». С 23 по 25 января 2025 года десятиклассники (91 чел.) бесплатно побывали в г.Волгоград, а 9 мая 2025 года в подобном проекте, но по маршруту «Нижний Новгород-Брест-Минск-Нижний Новгород» поучаствовали 8 победителей регионального конкурса сочинений, посвященных труженикам тыла. Ребята из школ № 3, 8, 9, 10 и Гимназии № 1 побывали в памятных местах Республики Беларусь и смогли лично прикоснуться к истории Победы в </w:t>
      </w:r>
      <w:r w:rsidRPr="00A937E2">
        <w:rPr>
          <w:color w:val="000000"/>
        </w:rPr>
        <w:lastRenderedPageBreak/>
        <w:t>Великой Отечественной войны. Статус проекта «Уроки с путешествием» получила в минувшем году и акция «Беслан. Вахта памяти». Инициатива депутата Законодательного Собрания Нижегородской области Игоря Евгеньевича Рузанкина была одобрена Губернатором Нижегородской области Глебом Сергеевичем Никитиным, и транспортные расходы проекта было поручено профинансировать региональному Министерству образования и науки. В этом году проект станет Юбилейным, ребята в пятый раз примут участие в конкурсном отборе для путешествия в Город Ангелов.</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Национальные проекты «Беспилотные авиационные системы», «Кадры», «Семья», рассчитанные на реализацию с 2025 по 2030 годы, также ориентированы на совершенствование деятельности образовательных организаций и улучшение жизни семей с детьми. Так, продолжается обеспечение деятельности педагогических работников, осуществляющих классное руководство. Для этого было выделено 36403,9 тыс. руб. из средства федерального бюджета. В рамках мероприятия «Модернизация школьных систем образования» завершился комплексный капитальный ремонт в МАОУ СШ № 10 г.Володарск, которая в 2025 году приобрела учебное оборудования на общую сумму 12091 тыс. руб. Для оснащения предметных кабинетов общеобразовательных организаций по учебным предметам «Основы безопасности и защиты Родины» и «Труд (Технология)» закуплены и переданы в МБОУ СШ № 1 г.Володарск, МБОУ СШ № 2 п.Решетиха, МАОУ СШ № 3 п.Ильиногорск, МБОУ СШ № 4 имени В.С.Садового п.Юганец, МБОУ СШ № 5 п.Центральный, МАОУ СШ № 7 п.Фролищи, МБОУ СШ № 9 п.Мулино, МБОУ ОШ № 11 п.Ильино, МАОУ «Гимназия № 1» п.Мулино средства обучения.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рамках государственной программы «Капитальный ремонт образовательных организаций Нижегородской области» в 2025 году выполнен капитальный ремонт купольной кровли в МАОУ «Гимназия № 1» п.Мулино и частичный капитальный ремонт кровли в МБДОУ детском саду № 1 п.Ильиногорск. Суммарная стоимость работ составила 11</w:t>
      </w:r>
      <w:r w:rsidR="007F30B8">
        <w:rPr>
          <w:color w:val="000000"/>
        </w:rPr>
        <w:t>,</w:t>
      </w:r>
      <w:r w:rsidRPr="00A937E2">
        <w:rPr>
          <w:color w:val="000000"/>
        </w:rPr>
        <w:t>2 млн. руб., из них доля муниципального бюджета – 561,7 тыс. руб. В 2026 году капитальный ремонт планируется в МАДОУ детском саду № 12 п.Решетиха (кровля) и МБОУ СШ № 9 п.Мулино (кровля).</w:t>
      </w:r>
      <w:r w:rsidR="00204C30" w:rsidRPr="00A937E2">
        <w:rPr>
          <w:color w:val="000000"/>
        </w:rPr>
        <w:t xml:space="preserve">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2025-2026 учебном году образовательные организации по-прежнему испытывают дефицит кадров, только теперь к вакансиям педагогических должностей прибавились вакансии технического персонала. Численность педагогов предпенсионного и пенсионного возраста составляет 38 %. На 2025-2026 год общеобразовательными организациями округа заявлено 39 вакантных должностей. Имеется потребность в учителях-логопедах, учителях-дефектологах, олигофренопедагогах, педагогах-психологах, тьюторах, советниках директора по воспитанию и взаимодействию с детскими общественными объединениями, водителях, поварах и других работниках школьных пищеблоков.</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дошкольных образовательных организациях заявлено 8 вакансий воспитателей, 6 вакансий помощников воспитателей и 4 вакансии повара.</w:t>
      </w:r>
      <w:r w:rsidR="00204C30" w:rsidRPr="00A937E2">
        <w:rPr>
          <w:color w:val="000000"/>
        </w:rPr>
        <w:t xml:space="preserve">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федеральную программу «Земский учитель» были заявлены и отобраны Министерством образования и науки Нижегородской области для участия в конкурсном отборе 3 вакансии в МБОУ СШ № 2 – учителя математики, учителя-дефектолога и учителя-логопеда, но конкурсный отбор они не прошли.</w:t>
      </w:r>
      <w:r w:rsidR="00204C30" w:rsidRPr="00A937E2">
        <w:rPr>
          <w:color w:val="000000"/>
        </w:rPr>
        <w:t xml:space="preserve">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С целью обеспечения педагогическими кадрами в 2025 году разместили свои вакансии на платформе «Работа в России» МАОУ СШ № 7 п.Фролищи и МАОУ СШ № 8 п.Новосмолинский. В 2026 году МАОУ СШ № 7 п.Фролищи заключила 2 целевых договора на обучение будущих учителей в Мининском университете по специальности «Физическая культура и основы безопасности и защиты Родины» и «История и Обществознание» (очная </w:t>
      </w:r>
      <w:r w:rsidRPr="00A937E2">
        <w:rPr>
          <w:color w:val="000000"/>
        </w:rPr>
        <w:lastRenderedPageBreak/>
        <w:t>форма обучения), а МАОУ СШ № 8 п.Новосмолинский - 1 договор на обучение по специальности «История и Обществознание» (очная форма обучения).</w:t>
      </w:r>
    </w:p>
    <w:p w:rsidR="00204C30" w:rsidRPr="00A937E2" w:rsidRDefault="007D5735"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Приоритетным направлением деятельности </w:t>
      </w:r>
      <w:r w:rsidR="00E01DFD" w:rsidRPr="00A937E2">
        <w:rPr>
          <w:color w:val="000000"/>
        </w:rPr>
        <w:t xml:space="preserve">Управления </w:t>
      </w:r>
      <w:r w:rsidRPr="00A937E2">
        <w:rPr>
          <w:color w:val="000000"/>
        </w:rPr>
        <w:t xml:space="preserve">образования и дошкольных образовательных организаций </w:t>
      </w:r>
      <w:r w:rsidR="0001554B" w:rsidRPr="00A937E2">
        <w:rPr>
          <w:color w:val="000000"/>
        </w:rPr>
        <w:t>округа</w:t>
      </w:r>
      <w:r w:rsidRPr="00A937E2">
        <w:rPr>
          <w:color w:val="000000"/>
        </w:rPr>
        <w:t xml:space="preserve"> остается создание современных условий для получения детьми качественного дошкольного</w:t>
      </w:r>
      <w:r w:rsidR="00296B63" w:rsidRPr="00A937E2">
        <w:rPr>
          <w:color w:val="000000"/>
        </w:rPr>
        <w:t xml:space="preserve"> </w:t>
      </w:r>
      <w:r w:rsidRPr="00A937E2">
        <w:rPr>
          <w:color w:val="000000"/>
        </w:rPr>
        <w:t>образования.</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С целью открытости, доступности дошкольного образования, ведения очередности в детские сады в Управлении образования функционировали автоматизированная информационные системы «Сетевой город. Образование» и «Е-услуги. Образование». Результатом предоставления муниципальных услуг являлся приём заявлений для постановки ребенка на учёт, соблюдение очередности, выдача уведомления о регистрации ребенка в электронном реестре, выделение места и направление в образовательное Количество детей, посещающих муниципальные образовательные учреждения, реализующие программы дошкольного образования, в  2025 году составило 1646 человек, что составляет 88 % детского населения дошкольного возраста. Из них: 20 детей-инвалидов, 131 ребенок с ОВЗ и 1 ребенок, имеющий двойное гражданство</w:t>
      </w:r>
      <w:r w:rsidR="005C313F" w:rsidRPr="00A937E2">
        <w:rPr>
          <w:color w:val="000000"/>
        </w:rPr>
        <w:t xml:space="preserve">.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Потребность семей в получении  дошкольного  образования  с раннего возраста возрастает. С учетом образовательных запросов родителей и особенностей развития и здоровья детей в дошкольных образовательных учреждениях сформировано типовое разнообразие групп: </w:t>
      </w:r>
    </w:p>
    <w:p w:rsidR="00204C30" w:rsidRPr="00A937E2" w:rsidRDefault="00204C30"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w:t>
      </w:r>
      <w:r w:rsidR="006D63ED" w:rsidRPr="00A937E2">
        <w:rPr>
          <w:color w:val="000000"/>
        </w:rPr>
        <w:t>5 групп раннего возраста, в которых воспитывается  94 ребенка от 10-ти месяцев до 1,5 лет;</w:t>
      </w:r>
      <w:r w:rsidR="00BE4584" w:rsidRPr="00A937E2">
        <w:rPr>
          <w:color w:val="000000"/>
        </w:rPr>
        <w:t xml:space="preserve"> </w:t>
      </w:r>
    </w:p>
    <w:p w:rsidR="00204C30" w:rsidRPr="00A937E2" w:rsidRDefault="00204C30"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w:t>
      </w:r>
      <w:r w:rsidR="006D63ED" w:rsidRPr="00A937E2">
        <w:rPr>
          <w:color w:val="000000"/>
        </w:rPr>
        <w:t>78 групп общеразвивающей направленности;</w:t>
      </w:r>
      <w:r w:rsidR="00BE4584" w:rsidRPr="00A937E2">
        <w:rPr>
          <w:color w:val="000000"/>
        </w:rPr>
        <w:t xml:space="preserve"> </w:t>
      </w:r>
    </w:p>
    <w:p w:rsidR="00204C30" w:rsidRPr="00A937E2" w:rsidRDefault="00204C30"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w:t>
      </w:r>
      <w:r w:rsidR="006D63ED" w:rsidRPr="00A937E2">
        <w:rPr>
          <w:color w:val="000000"/>
        </w:rPr>
        <w:t>12 групп компенсирующей направленности (для детей с тяжелым нарушением речи и детей с задержкой психического развития);</w:t>
      </w:r>
    </w:p>
    <w:p w:rsidR="00204C30" w:rsidRPr="00A937E2" w:rsidRDefault="00204C30"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w:t>
      </w:r>
      <w:r w:rsidR="006D63ED" w:rsidRPr="00A937E2">
        <w:rPr>
          <w:color w:val="000000"/>
        </w:rPr>
        <w:t>3 группы комбинированной направленности (для детей с расстройством аутистического спектра и нарушением опорно-двигательного аппарата).</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Наибольший процент охвата  детей  дошкольным образованием зафиксирован в г.Володарск, п.Решетиха, п.Ильиногорск,п.Новосмолинский, п.Мулино, п.Смолино, и п.Центральный, наименьший показатель - в п.Фролищи и  п.Ильино.</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В дошкольных учреждениях работают 417 чел., из них педагогических работников – 177. </w:t>
      </w:r>
    </w:p>
    <w:p w:rsidR="00204C30"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Имеют  высшее  образование – 42 % педагогов, среднее профессиональное – 57 %, обучаются заочно 8 чел. (4,5 %). Всего аттестовано 100 % педагогов, подлежащих аттестации, из них на высшую квалификационную категорию – 11,5%, на первую – 72 %, на соответствие занимаемой должности – 16,5 %. В дошкольных учреждениях работает 24,7 % молодых педагогов в возрасте до 35 лет, предпенсионного и пенсионного возраста – 47 %. </w:t>
      </w:r>
    </w:p>
    <w:p w:rsidR="005C313F" w:rsidRPr="00A937E2" w:rsidRDefault="006D63ED"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Курсы повышения квалификации в 2025 году прошли 61,6 % педагогических и руководящих работников. За последние три года прошли курсы повышения квалификации 100 %.</w:t>
      </w:r>
    </w:p>
    <w:p w:rsidR="00BE4584" w:rsidRPr="00A937E2" w:rsidRDefault="00C53991"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 Стимулирование роста профессионального уровня педагогов  и руководителей – одно из важных направлений деятельности Управления образования. </w:t>
      </w:r>
      <w:r w:rsidR="00BE4584" w:rsidRPr="00A937E2">
        <w:rPr>
          <w:color w:val="000000"/>
        </w:rPr>
        <w:t>Руководители и педагоги ДОУ ежегодно принимают участие в муниципальном этапе конкурса «Профи». В 2025 году Елена Валерьевна Карталова, руководитель детского сада № 5 п.Мулино, стала его победителем в номинации «Руководитель года».</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 xml:space="preserve">В системе дошкольного образования воспитывается 20 детей-инвалидов и 131 детей с ОВЗ. Во многих учреждениях успешно осуществляется объединение детей-инвалидов с обществом здоровых детей. В Володарском муниципальном округе существует положительный опыт работы дошкольных образовательных учреждений по вопросам психолого-педагогической и методической поддержки родителей, дети которых не посещают дошкольные </w:t>
      </w:r>
      <w:r w:rsidRPr="00A937E2">
        <w:rPr>
          <w:color w:val="000000"/>
        </w:rPr>
        <w:lastRenderedPageBreak/>
        <w:t>учреждения. В настоящее время для этой категории детей работает 10 консультационных пунктов, служба ранней помощи, центры игровой поддержки детей.</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системе общего образования обучается 369 детей с ОВЗ и 132 ребенка-инвалида.</w:t>
      </w:r>
      <w:r w:rsidR="00C42732" w:rsidRPr="00A937E2">
        <w:rPr>
          <w:color w:val="000000"/>
        </w:rPr>
        <w:t xml:space="preserve"> </w:t>
      </w:r>
      <w:r w:rsidRPr="00A937E2">
        <w:rPr>
          <w:color w:val="000000"/>
        </w:rPr>
        <w:t>Задачи инклюзивного образования состоят в том, чтобы включить всех детей в школьную систему и обеспечить их равноправие.</w:t>
      </w:r>
      <w:r w:rsidR="00C42732" w:rsidRPr="00A937E2">
        <w:rPr>
          <w:color w:val="000000"/>
        </w:rPr>
        <w:t xml:space="preserve"> </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С 01 марта 2025 года закончила свою деятельность территориальная психолого-медико-педагогическая комиссия Володарского муниципального округа. Согласно приказу Министерства просвещения Российской Федерации от 01 ноября 2024 года № 763, Комиссия  создается и может функционировать только при центре психолого-педагогической, медицинской  и социальной помощи.</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pPr>
      <w:r w:rsidRPr="00A937E2">
        <w:t>01 сентября 2025 года было заключено соглашение о взаимодействии государственного бюджетного учреждения дополнительного образования Нижегородской области «Центр психолого-педагогической, медицинской и социальной помощи» г.Нижнего Новгорода и Управления образования администрации Володарского муниципального округа Нижегородской области по определению специальных условий обучения и воспитания обучающихся в процессе получения ими образования.</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pPr>
      <w:r w:rsidRPr="00A937E2">
        <w:t>В рамках данного соглашения областная психолого-медико-педагогическая комиссии обследовала более 70 детей, проживающих на территории Володарского муниципального округа.</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В настоящее время между главами г.о.г.Дзержинск и МСУ Володарского муниципального округа достигнута договоренность и подписано рамочное соглашение о межмуниципальном взаимодействии по реализации прав лиц, нуждающихся в создании специальных условий, для обеспечения общедоступного образования лицами с ОВЗ в части проведения обследования лиц, проживающих на территории Володарского муниципального округа, специалистами ТПМПК, созданном при ППМС-центре г.Дзержинска.</w:t>
      </w:r>
    </w:p>
    <w:p w:rsidR="00C42732" w:rsidRPr="00A937E2" w:rsidRDefault="00BE4584" w:rsidP="00856573">
      <w:pPr>
        <w:pBdr>
          <w:bottom w:val="single" w:sz="4" w:space="31" w:color="FFFFFF"/>
        </w:pBdr>
        <w:tabs>
          <w:tab w:val="left" w:pos="709"/>
        </w:tabs>
        <w:suppressAutoHyphens/>
        <w:overflowPunct w:val="0"/>
        <w:autoSpaceDE w:val="0"/>
        <w:spacing w:line="276" w:lineRule="auto"/>
        <w:ind w:firstLine="567"/>
        <w:textAlignment w:val="baseline"/>
        <w:rPr>
          <w:color w:val="000000"/>
        </w:rPr>
      </w:pPr>
      <w:r w:rsidRPr="00A937E2">
        <w:rPr>
          <w:color w:val="000000"/>
        </w:rPr>
        <w:t>Сейчас осуществляется работа по заключению договоров между ППМС-центром г.Дзержинск и образовательными организациями Володарского округа на комплексное обследование несовершеннолетних на платной основе. Финансирование данной услуги взял на себя муниципалитет.</w:t>
      </w:r>
    </w:p>
    <w:p w:rsidR="00FE3B5E" w:rsidRPr="00A937E2" w:rsidRDefault="00FE3B5E" w:rsidP="00856573">
      <w:pPr>
        <w:pBdr>
          <w:bottom w:val="single" w:sz="4" w:space="31" w:color="FFFFFF"/>
        </w:pBdr>
        <w:tabs>
          <w:tab w:val="left" w:pos="709"/>
        </w:tabs>
        <w:suppressAutoHyphens/>
        <w:overflowPunct w:val="0"/>
        <w:autoSpaceDE w:val="0"/>
        <w:spacing w:line="276" w:lineRule="auto"/>
        <w:ind w:firstLine="567"/>
        <w:textAlignment w:val="baseline"/>
        <w:rPr>
          <w:b/>
          <w:i/>
        </w:rPr>
      </w:pPr>
      <w:r w:rsidRPr="00A937E2">
        <w:rPr>
          <w:b/>
          <w:i/>
        </w:rPr>
        <w:t xml:space="preserve"> Создание условий обеспечения доступности качественного образования с целью максимального удовлетворения образовательных запросов населения и рынка труда Володарского</w:t>
      </w:r>
      <w:r w:rsidR="000578BA" w:rsidRPr="00A937E2">
        <w:rPr>
          <w:b/>
          <w:i/>
        </w:rPr>
        <w:t xml:space="preserve"> </w:t>
      </w:r>
      <w:r w:rsidRPr="00A937E2">
        <w:rPr>
          <w:b/>
          <w:i/>
        </w:rPr>
        <w:t xml:space="preserve"> </w:t>
      </w:r>
      <w:r w:rsidR="001F3189" w:rsidRPr="00A937E2">
        <w:rPr>
          <w:b/>
          <w:i/>
        </w:rPr>
        <w:t>округа</w:t>
      </w:r>
      <w:r w:rsidRPr="00A937E2">
        <w:rPr>
          <w:b/>
          <w:i/>
        </w:rPr>
        <w:t xml:space="preserve"> </w:t>
      </w:r>
      <w:r w:rsidR="000578BA" w:rsidRPr="00A937E2">
        <w:rPr>
          <w:b/>
          <w:i/>
        </w:rPr>
        <w:t xml:space="preserve"> </w:t>
      </w:r>
      <w:r w:rsidRPr="00A937E2">
        <w:rPr>
          <w:b/>
          <w:i/>
        </w:rPr>
        <w:t xml:space="preserve">осуществлялось  для </w:t>
      </w:r>
      <w:r w:rsidR="00BE4584" w:rsidRPr="00A937E2">
        <w:rPr>
          <w:b/>
          <w:i/>
        </w:rPr>
        <w:t xml:space="preserve">4259 </w:t>
      </w:r>
      <w:r w:rsidRPr="00A937E2">
        <w:rPr>
          <w:b/>
          <w:i/>
        </w:rPr>
        <w:t xml:space="preserve">обучающихся в школах </w:t>
      </w:r>
      <w:r w:rsidR="00F323B7" w:rsidRPr="00A937E2">
        <w:rPr>
          <w:b/>
          <w:i/>
        </w:rPr>
        <w:t>округа</w:t>
      </w:r>
      <w:r w:rsidR="009131AF" w:rsidRPr="00A937E2">
        <w:rPr>
          <w:b/>
          <w:i/>
        </w:rPr>
        <w:t>.</w:t>
      </w:r>
    </w:p>
    <w:p w:rsidR="00E94693" w:rsidRPr="00A937E2" w:rsidRDefault="00E94693" w:rsidP="00856573">
      <w:pPr>
        <w:pBdr>
          <w:bottom w:val="single" w:sz="4" w:space="31" w:color="FFFFFF"/>
        </w:pBdr>
        <w:spacing w:line="276" w:lineRule="auto"/>
        <w:ind w:firstLine="567"/>
        <w:contextualSpacing/>
        <w:rPr>
          <w:color w:val="000000"/>
        </w:rPr>
      </w:pPr>
      <w:r w:rsidRPr="00A937E2">
        <w:rPr>
          <w:color w:val="000000"/>
        </w:rPr>
        <w:t>В общеобразовательных организациях Володарского округа в 2025 году работали 539 чел., из них  педагогических работников – 301.</w:t>
      </w:r>
    </w:p>
    <w:p w:rsidR="00E94693" w:rsidRPr="00A937E2" w:rsidRDefault="00E94693" w:rsidP="00856573">
      <w:pPr>
        <w:pBdr>
          <w:bottom w:val="single" w:sz="4" w:space="31" w:color="FFFFFF"/>
        </w:pBdr>
        <w:spacing w:line="276" w:lineRule="auto"/>
        <w:ind w:firstLine="567"/>
        <w:contextualSpacing/>
        <w:rPr>
          <w:color w:val="000000"/>
        </w:rPr>
      </w:pPr>
      <w:r w:rsidRPr="00A937E2">
        <w:rPr>
          <w:color w:val="000000"/>
        </w:rPr>
        <w:t>Высшее профессиональное образование имеют 82 %, среднее профессиональное образование – 16 %. Обучаются заочно 15 чел. (4,98%). Аттестовано 100 % подлежащих аттестации педагогических работников, из них на высшую квалификационную категорию – 35 % (2024 – 33,7 %), на первую – 54,4 %, на соответствие занимаемой должности – 10,6 %. Количество молодых педагогов до 35 лет составляет 21,5 % (в 2024 г. - 17,8 %.</w:t>
      </w:r>
    </w:p>
    <w:p w:rsidR="00017E9B" w:rsidRPr="00A937E2" w:rsidRDefault="00017E9B" w:rsidP="00856573">
      <w:pPr>
        <w:pBdr>
          <w:bottom w:val="single" w:sz="4" w:space="31" w:color="FFFFFF"/>
        </w:pBdr>
        <w:spacing w:line="276" w:lineRule="auto"/>
        <w:ind w:firstLine="567"/>
        <w:contextualSpacing/>
        <w:rPr>
          <w:color w:val="000000"/>
        </w:rPr>
      </w:pPr>
      <w:r w:rsidRPr="00A937E2">
        <w:rPr>
          <w:color w:val="000000"/>
        </w:rPr>
        <w:t xml:space="preserve">В целях подготовки образовательных учреждений к новому учебному году выполнены текущие ремонты зданий, внутренних помещений, систем водоснабжения, электроснабжения и отопления. Также проведены мероприятия по обеспечению пожарной безопасности и антитеррористической защищенности. </w:t>
      </w:r>
    </w:p>
    <w:p w:rsidR="00204C30" w:rsidRPr="00A937E2" w:rsidRDefault="00017E9B" w:rsidP="00856573">
      <w:pPr>
        <w:pBdr>
          <w:bottom w:val="single" w:sz="4" w:space="31" w:color="FFFFFF"/>
        </w:pBdr>
        <w:spacing w:line="276" w:lineRule="auto"/>
        <w:ind w:firstLine="567"/>
        <w:contextualSpacing/>
        <w:rPr>
          <w:color w:val="000000"/>
        </w:rPr>
      </w:pPr>
      <w:r w:rsidRPr="00A937E2">
        <w:rPr>
          <w:color w:val="000000"/>
        </w:rPr>
        <w:t xml:space="preserve">В рамках государственной программы «Капитальный ремонт образовательных организаций Нижегородской области» в 2025 году выполнен капитальный ремонт купольной кровли в МАОУ «Гимназия № 1» п.Мулино и частичный капитальный ремонт кровли в МБДОУ детском саду № 1 п.Ильиногорск. Суммарная стоимость работ составила 11234,7 млн. </w:t>
      </w:r>
      <w:r w:rsidRPr="00A937E2">
        <w:rPr>
          <w:color w:val="000000"/>
        </w:rPr>
        <w:lastRenderedPageBreak/>
        <w:t>руб., из них доля муниципального бюджета – 561,7 тыс. руб. В 2026 году капитальный ремонт планируется в МАДОУ детском саду № 12 п.Решетиха (кровля) и МБОУ СШ № 9 п.Мулино (кровля).</w:t>
      </w:r>
      <w:r w:rsidR="00204C30" w:rsidRPr="00A937E2">
        <w:rPr>
          <w:color w:val="000000"/>
        </w:rPr>
        <w:t xml:space="preserve"> </w:t>
      </w:r>
    </w:p>
    <w:p w:rsidR="00E94693" w:rsidRPr="00A937E2" w:rsidRDefault="00E94693" w:rsidP="00856573">
      <w:pPr>
        <w:pBdr>
          <w:bottom w:val="single" w:sz="4" w:space="31" w:color="FFFFFF"/>
        </w:pBdr>
        <w:spacing w:line="276" w:lineRule="auto"/>
        <w:ind w:firstLine="567"/>
        <w:contextualSpacing/>
      </w:pPr>
      <w:r w:rsidRPr="00A937E2">
        <w:t xml:space="preserve">В 2025 году общеобразовательные организации самостоятельно осуществляли организацию горячего питания учащихся: бесплатное двухразовое горячее питание получали дети с ОВЗ, обучающиеся по адаптированным образовательным программам, а обучающиеся 1-4 классов бесплатно получали горячий завтрак. Получают бесплатное питание дети участников СВО. В целом, охват горячим питанием учащихся с 1 по 11 класс за период с сентября по декабрь 2025 года  составил 86,1 % (в 2024 году – 84,4, 2023 году - 85,8%, в 2022 году – 81,3%). </w:t>
      </w:r>
    </w:p>
    <w:p w:rsidR="00E94693" w:rsidRPr="00A937E2" w:rsidRDefault="00E94693" w:rsidP="00856573">
      <w:pPr>
        <w:pBdr>
          <w:bottom w:val="single" w:sz="4" w:space="31" w:color="FFFFFF"/>
        </w:pBdr>
        <w:spacing w:line="276" w:lineRule="auto"/>
        <w:ind w:firstLine="567"/>
        <w:contextualSpacing/>
      </w:pPr>
      <w:r w:rsidRPr="00A937E2">
        <w:t>Впервые проблемой стал острый дефицит кадров работников пищеблоков. Низкие заработные платы, не конкурирующие с зарплатами других учреждений округа, большая нагрузка стали причинами выбора других мест работы, поэтому в конце 2025 года в некоторых школах были проблемы в оказании мер поддержки детям участников СВО.</w:t>
      </w:r>
    </w:p>
    <w:p w:rsidR="00C42732" w:rsidRPr="00A937E2" w:rsidRDefault="00C42732" w:rsidP="00856573">
      <w:pPr>
        <w:pBdr>
          <w:bottom w:val="single" w:sz="4" w:space="31" w:color="FFFFFF"/>
        </w:pBdr>
        <w:spacing w:line="276" w:lineRule="auto"/>
        <w:ind w:firstLine="567"/>
        <w:contextualSpacing/>
      </w:pPr>
    </w:p>
    <w:p w:rsidR="00204C30" w:rsidRPr="00A937E2" w:rsidRDefault="00C42732" w:rsidP="00856573">
      <w:pPr>
        <w:pBdr>
          <w:bottom w:val="single" w:sz="4" w:space="31" w:color="FFFFFF"/>
        </w:pBdr>
        <w:spacing w:line="276" w:lineRule="auto"/>
        <w:contextualSpacing/>
        <w:jc w:val="center"/>
        <w:rPr>
          <w:b/>
          <w:i/>
        </w:rPr>
      </w:pPr>
      <w:r w:rsidRPr="00A937E2">
        <w:rPr>
          <w:b/>
          <w:i/>
        </w:rPr>
        <w:t>Ф</w:t>
      </w:r>
      <w:r w:rsidR="00FE3B5E" w:rsidRPr="00A937E2">
        <w:rPr>
          <w:b/>
          <w:i/>
        </w:rPr>
        <w:t>едеральны</w:t>
      </w:r>
      <w:r w:rsidRPr="00A937E2">
        <w:rPr>
          <w:b/>
          <w:i/>
        </w:rPr>
        <w:t>е</w:t>
      </w:r>
      <w:r w:rsidR="00FE3B5E" w:rsidRPr="00A937E2">
        <w:rPr>
          <w:b/>
          <w:i/>
        </w:rPr>
        <w:t xml:space="preserve"> государственны</w:t>
      </w:r>
      <w:r w:rsidRPr="00A937E2">
        <w:rPr>
          <w:b/>
          <w:i/>
        </w:rPr>
        <w:t>е</w:t>
      </w:r>
      <w:r w:rsidR="00FE3B5E" w:rsidRPr="00A937E2">
        <w:rPr>
          <w:b/>
          <w:i/>
        </w:rPr>
        <w:t xml:space="preserve"> образовательны</w:t>
      </w:r>
      <w:r w:rsidRPr="00A937E2">
        <w:rPr>
          <w:b/>
          <w:i/>
        </w:rPr>
        <w:t>е</w:t>
      </w:r>
      <w:r w:rsidR="00FE3B5E" w:rsidRPr="00A937E2">
        <w:rPr>
          <w:b/>
          <w:i/>
        </w:rPr>
        <w:t xml:space="preserve"> стандарт</w:t>
      </w:r>
      <w:r w:rsidRPr="00A937E2">
        <w:rPr>
          <w:b/>
          <w:i/>
        </w:rPr>
        <w:t>ы</w:t>
      </w:r>
      <w:r w:rsidR="003C4232" w:rsidRPr="00A937E2">
        <w:rPr>
          <w:b/>
          <w:i/>
        </w:rPr>
        <w:t xml:space="preserve"> (ФГОС</w:t>
      </w:r>
      <w:r w:rsidR="00204C30" w:rsidRPr="00A937E2">
        <w:rPr>
          <w:b/>
          <w:i/>
        </w:rPr>
        <w:t>)</w:t>
      </w:r>
    </w:p>
    <w:p w:rsidR="00C42732" w:rsidRPr="00A937E2" w:rsidRDefault="00C42732" w:rsidP="00856573">
      <w:pPr>
        <w:pBdr>
          <w:bottom w:val="single" w:sz="4" w:space="31" w:color="FFFFFF"/>
        </w:pBdr>
        <w:spacing w:line="276" w:lineRule="auto"/>
        <w:ind w:firstLine="567"/>
        <w:contextualSpacing/>
        <w:rPr>
          <w:b/>
          <w:i/>
        </w:rPr>
      </w:pPr>
    </w:p>
    <w:p w:rsidR="00EB4B0B" w:rsidRPr="00A937E2" w:rsidRDefault="009428F7" w:rsidP="00856573">
      <w:pPr>
        <w:pBdr>
          <w:bottom w:val="single" w:sz="4" w:space="31" w:color="FFFFFF"/>
        </w:pBdr>
        <w:spacing w:line="276" w:lineRule="auto"/>
        <w:ind w:firstLine="567"/>
        <w:contextualSpacing/>
      </w:pPr>
      <w:r w:rsidRPr="00A937E2">
        <w:t xml:space="preserve">1 сентября 2025 года 100 % общеобразовательных организаций округа продолжили реализацию федеральных государственных образовательных стандартов и федеральной образовательной программы в 1-11 классах. Этой работой  охвачено 79 классов, 1682 обучающихся на ступени начального общего образования; в основной школе - 108 классов (2233 чел.),  на ступени среднего общего образования - 20 классов, 214 обучающихся. </w:t>
      </w:r>
    </w:p>
    <w:p w:rsidR="004612EF" w:rsidRPr="00A937E2" w:rsidRDefault="00CE2CD4" w:rsidP="00856573">
      <w:pPr>
        <w:pBdr>
          <w:bottom w:val="single" w:sz="4" w:space="31" w:color="FFFFFF"/>
        </w:pBdr>
        <w:spacing w:line="276" w:lineRule="auto"/>
        <w:ind w:firstLine="567"/>
        <w:contextualSpacing/>
      </w:pPr>
      <w:r w:rsidRPr="00A937E2">
        <w:rPr>
          <w:color w:val="FF0000"/>
        </w:rPr>
        <w:t xml:space="preserve"> </w:t>
      </w:r>
      <w:r w:rsidRPr="00A937E2">
        <w:rPr>
          <w:color w:val="FF0000"/>
        </w:rPr>
        <w:tab/>
      </w:r>
      <w:r w:rsidRPr="00A937E2">
        <w:t>В соответствии с п.24 ФГОС СОО 100% общеобразовательных организаций располагают условиями для реализации индивидуальных учебных планов обучающихся, осуществления самостоятельной познавательной деятельности. Преподавание ведут учителя, имеющие курсовую подготовку по ФГОС.</w:t>
      </w:r>
    </w:p>
    <w:p w:rsidR="004612EF" w:rsidRPr="00A937E2" w:rsidRDefault="00CE2CD4" w:rsidP="00856573">
      <w:pPr>
        <w:pBdr>
          <w:bottom w:val="single" w:sz="4" w:space="31" w:color="FFFFFF"/>
        </w:pBdr>
        <w:spacing w:line="276" w:lineRule="auto"/>
        <w:ind w:firstLine="567"/>
        <w:contextualSpacing/>
      </w:pPr>
      <w:r w:rsidRPr="00A937E2">
        <w:t>Условия обучения соответствуют требованиям стандарта:</w:t>
      </w:r>
      <w:r w:rsidR="004612EF" w:rsidRPr="00A937E2">
        <w:t xml:space="preserve"> </w:t>
      </w:r>
      <w:r w:rsidRPr="00A937E2">
        <w:t xml:space="preserve">100% общеобразовательных организаций имеют доступ к электронным образовательным ресурсам, осуществляется контроль доступа участников образовательного процесса к ресурсам в сети Интернет (компьютерный класс, библиотека). 100 % обеспечены учебниками в соответствии с ФГОС и Федеральным перечнем учебников. </w:t>
      </w:r>
    </w:p>
    <w:p w:rsidR="009428F7" w:rsidRPr="00A937E2" w:rsidRDefault="00886A48" w:rsidP="00856573">
      <w:pPr>
        <w:pBdr>
          <w:bottom w:val="single" w:sz="4" w:space="31" w:color="FFFFFF"/>
        </w:pBdr>
        <w:spacing w:line="276" w:lineRule="auto"/>
        <w:ind w:firstLine="567"/>
        <w:contextualSpacing/>
      </w:pPr>
      <w:r w:rsidRPr="00A937E2">
        <w:t>Внеурочная деятельность большинства образовательных организаций реализуется за счет ресурсов образовательной организации и организаций дополнительного образования. Внеурочная деятельность реализуется через  такие формы организации,  как школьные спортивные и военно-патриотические клубы, школьные музеи, ученическое самоуправление и Российское движение школьников, отряды  Юнармии, школьные кружки и секции, олимпиадное движение, научное общество учащихся</w:t>
      </w:r>
      <w:r w:rsidR="009428F7" w:rsidRPr="00A937E2">
        <w:t>.</w:t>
      </w:r>
    </w:p>
    <w:p w:rsidR="004612EF" w:rsidRPr="00A937E2" w:rsidRDefault="00886A48" w:rsidP="00856573">
      <w:pPr>
        <w:pBdr>
          <w:bottom w:val="single" w:sz="4" w:space="31" w:color="FFFFFF"/>
        </w:pBdr>
        <w:spacing w:line="276" w:lineRule="auto"/>
        <w:ind w:firstLine="567"/>
        <w:contextualSpacing/>
      </w:pPr>
      <w:r w:rsidRPr="00A937E2">
        <w:t>Во всех общеобразовательных организациях округа продолжена реализация курса внеурочной деятельности «Разговоры о важном». Еженедельно (по понедельникам) в каждой школе проходит церемония поднятия государственного флага Российской Федерации.</w:t>
      </w:r>
    </w:p>
    <w:p w:rsidR="00204C30" w:rsidRPr="00A937E2" w:rsidRDefault="00886A48" w:rsidP="00856573">
      <w:pPr>
        <w:pBdr>
          <w:bottom w:val="single" w:sz="4" w:space="31" w:color="FFFFFF"/>
        </w:pBdr>
        <w:spacing w:line="276" w:lineRule="auto"/>
        <w:ind w:firstLine="567"/>
        <w:contextualSpacing/>
      </w:pPr>
      <w:r w:rsidRPr="00A937E2">
        <w:t>В 202</w:t>
      </w:r>
      <w:r w:rsidR="009428F7" w:rsidRPr="00A937E2">
        <w:t>5</w:t>
      </w:r>
      <w:r w:rsidRPr="00A937E2">
        <w:t xml:space="preserve"> году продолжена работа по реализации Единой модели профессиональной ориентации обучающихся 6-11 классов в общеобразовательных организациях округа. </w:t>
      </w:r>
    </w:p>
    <w:p w:rsidR="009428F7" w:rsidRPr="00A937E2" w:rsidRDefault="009428F7" w:rsidP="00856573">
      <w:pPr>
        <w:pBdr>
          <w:bottom w:val="single" w:sz="4" w:space="31" w:color="FFFFFF"/>
        </w:pBdr>
        <w:spacing w:line="276" w:lineRule="auto"/>
        <w:ind w:firstLine="567"/>
        <w:contextualSpacing/>
      </w:pPr>
      <w:r w:rsidRPr="00A937E2">
        <w:t xml:space="preserve">На основном уровне Единая модель реализуется в 10 организациях округа, на продвинутом уровне – в 2 (МАОУ СШ № 8 п.Новосмолинский и МАОУ «Гимназия № 1» п.Мулино). В 2025 году открыт агротехнологический класс в МАОУ СШ № 10 в рамках проекта Министерства сельского хозяйства по открытию и функционированию агротехнологических классов. В других общеобразовательных организациях действуют профильные классы следующей направленности: психолого-педагогические (6), кадетские (2), </w:t>
      </w:r>
      <w:r w:rsidRPr="00A937E2">
        <w:lastRenderedPageBreak/>
        <w:t xml:space="preserve">экологические (7), юнармейский (1), лесного хозяйства (1), инженерно-технологические (4), ЮИДД (1), лингвистический (1), художественно-эстетический (1). </w:t>
      </w:r>
    </w:p>
    <w:p w:rsidR="009428F7" w:rsidRPr="00A937E2" w:rsidRDefault="009428F7" w:rsidP="00856573">
      <w:pPr>
        <w:pBdr>
          <w:bottom w:val="single" w:sz="4" w:space="31" w:color="FFFFFF"/>
        </w:pBdr>
        <w:spacing w:line="276" w:lineRule="auto"/>
        <w:ind w:firstLine="567"/>
        <w:contextualSpacing/>
      </w:pPr>
      <w:r w:rsidRPr="00A937E2">
        <w:t>С  академическими партнерами школ – НГПУ имени Козьмы Минина, ННГУ им.Лобачевского, НГЛУ им.Н.Добролюбова, Дзержинским педагогическим колледжем - заключены Соглашения о сотрудничестве по реализации профориентационных мероприятий.</w:t>
      </w:r>
    </w:p>
    <w:p w:rsidR="009428F7" w:rsidRPr="00A937E2" w:rsidRDefault="009428F7" w:rsidP="00856573">
      <w:pPr>
        <w:pBdr>
          <w:bottom w:val="single" w:sz="4" w:space="31" w:color="FFFFFF"/>
        </w:pBdr>
        <w:spacing w:line="276" w:lineRule="auto"/>
        <w:ind w:firstLine="567"/>
        <w:contextualSpacing/>
      </w:pPr>
      <w:r w:rsidRPr="00A937E2">
        <w:t>Информационное обеспечение ФГОС ведется через работу официального сайта Управления образования и сайтов общеобразовательных организаций, проведение родительских собраний и средства массовой информации. Педагоги и администрации школ являются участниками чатов «52Консультант_ФГОС_Директор» и «52Консультант_ФГОС_Учитель».</w:t>
      </w:r>
    </w:p>
    <w:p w:rsidR="009428F7" w:rsidRPr="00A937E2" w:rsidRDefault="009428F7" w:rsidP="00856573">
      <w:pPr>
        <w:pBdr>
          <w:bottom w:val="single" w:sz="4" w:space="31" w:color="FFFFFF"/>
        </w:pBdr>
        <w:spacing w:line="276" w:lineRule="auto"/>
        <w:ind w:firstLine="567"/>
        <w:contextualSpacing/>
      </w:pPr>
      <w:r w:rsidRPr="00A937E2">
        <w:t>В округе на протяжении 10 лет организована деятельность Ресурсного центра по сопровождению выпускников общеобразовательных организаций по подготовке к государственной итоговой аттестации. Деятельность центра организована в рамках сетевого взаимодействия школ округа.  С прошлого года Ресурсный центр предоставил возможность готовиться к ГИА и выпускникам 9-х классов.</w:t>
      </w:r>
    </w:p>
    <w:p w:rsidR="00204C30" w:rsidRPr="00A937E2" w:rsidRDefault="0099038C" w:rsidP="00856573">
      <w:pPr>
        <w:pBdr>
          <w:bottom w:val="single" w:sz="4" w:space="31" w:color="FFFFFF"/>
        </w:pBdr>
        <w:spacing w:line="276" w:lineRule="auto"/>
        <w:ind w:firstLine="567"/>
        <w:contextualSpacing/>
        <w:rPr>
          <w:b/>
          <w:i/>
        </w:rPr>
      </w:pPr>
      <w:r w:rsidRPr="00A937E2">
        <w:rPr>
          <w:b/>
          <w:i/>
        </w:rPr>
        <w:t xml:space="preserve">   </w:t>
      </w:r>
    </w:p>
    <w:p w:rsidR="004612EF" w:rsidRPr="00A937E2" w:rsidRDefault="00FE3B5E" w:rsidP="00856573">
      <w:pPr>
        <w:pBdr>
          <w:bottom w:val="single" w:sz="4" w:space="31" w:color="FFFFFF"/>
        </w:pBdr>
        <w:spacing w:line="276" w:lineRule="auto"/>
        <w:ind w:firstLine="567"/>
        <w:contextualSpacing/>
        <w:jc w:val="center"/>
        <w:rPr>
          <w:b/>
          <w:i/>
        </w:rPr>
      </w:pPr>
      <w:r w:rsidRPr="00A937E2">
        <w:rPr>
          <w:b/>
          <w:i/>
        </w:rPr>
        <w:t>Качество работы системы образования</w:t>
      </w:r>
    </w:p>
    <w:p w:rsidR="009131AF" w:rsidRPr="00A937E2" w:rsidRDefault="009131AF" w:rsidP="00856573">
      <w:pPr>
        <w:pBdr>
          <w:bottom w:val="single" w:sz="4" w:space="31" w:color="FFFFFF"/>
        </w:pBdr>
        <w:spacing w:line="276" w:lineRule="auto"/>
        <w:ind w:firstLine="567"/>
        <w:contextualSpacing/>
        <w:jc w:val="center"/>
        <w:rPr>
          <w:b/>
          <w:i/>
        </w:rPr>
      </w:pPr>
    </w:p>
    <w:p w:rsidR="004612EF" w:rsidRPr="00A937E2" w:rsidRDefault="00FE3B5E" w:rsidP="00856573">
      <w:pPr>
        <w:pBdr>
          <w:bottom w:val="single" w:sz="4" w:space="31" w:color="FFFFFF"/>
        </w:pBdr>
        <w:spacing w:line="276" w:lineRule="auto"/>
        <w:ind w:firstLine="567"/>
        <w:contextualSpacing/>
      </w:pPr>
      <w:r w:rsidRPr="00A937E2">
        <w:t>В 20</w:t>
      </w:r>
      <w:r w:rsidR="00345EC5" w:rsidRPr="00A937E2">
        <w:t>2</w:t>
      </w:r>
      <w:r w:rsidR="009428F7" w:rsidRPr="00A937E2">
        <w:t>5</w:t>
      </w:r>
      <w:r w:rsidRPr="00A937E2">
        <w:t xml:space="preserve"> году деятельность учреждений образования, </w:t>
      </w:r>
      <w:r w:rsidR="00C825E4" w:rsidRPr="00A937E2">
        <w:t>управлени</w:t>
      </w:r>
      <w:r w:rsidR="00497F47" w:rsidRPr="00A937E2">
        <w:t>я</w:t>
      </w:r>
      <w:r w:rsidRPr="00A937E2">
        <w:t xml:space="preserve"> образования была направлена на достижение высокого качества результатов обучения</w:t>
      </w:r>
      <w:r w:rsidR="007D483F" w:rsidRPr="00A937E2">
        <w:t>.</w:t>
      </w:r>
    </w:p>
    <w:p w:rsidR="009428F7" w:rsidRPr="00A937E2" w:rsidRDefault="009428F7" w:rsidP="00856573">
      <w:pPr>
        <w:pBdr>
          <w:bottom w:val="single" w:sz="4" w:space="31" w:color="FFFFFF"/>
        </w:pBdr>
        <w:spacing w:line="276" w:lineRule="auto"/>
        <w:ind w:firstLine="567"/>
        <w:contextualSpacing/>
      </w:pPr>
      <w:r w:rsidRPr="00A937E2">
        <w:t>В 2025 году государственную итоговую аттестацию (далее - ГИА) проходило 486 выпускников 9 классов, 100 % получили аттестаты (с учетом прохождения ГИА в дополнительные сентябрьские сроки – 40 чел.) Аттестаты с отличием получили 20 выпускников. 25 выпускников с ОВЗ (100 %) получили свидетельства об обучении. В целях обеспечения открытости и прозрачности процедуры проведения ГИА в форме ОГЭ в 9 классах и организации системы общественного наблюдения на территории округа был аккредитован 21 общественный наблюдатель.</w:t>
      </w:r>
    </w:p>
    <w:p w:rsidR="009428F7" w:rsidRPr="00A937E2" w:rsidRDefault="009428F7" w:rsidP="00856573">
      <w:pPr>
        <w:pBdr>
          <w:bottom w:val="single" w:sz="4" w:space="31" w:color="FFFFFF"/>
        </w:pBdr>
        <w:spacing w:line="276" w:lineRule="auto"/>
        <w:ind w:firstLine="567"/>
        <w:contextualSpacing/>
      </w:pPr>
      <w:r w:rsidRPr="00A937E2">
        <w:t xml:space="preserve">В едином государственном экзамене (далее – ЕГЭ) в 2025 году принимали участие 119 выпускников 11 классов (95 выпускников текущего года общеобразовательных организаций округа, 24 обучающихся ГБОУ «Кадетской школы–интерната имени Героя Российской Федерации А.Рожкова»), а также 3 выпускника прошлых лет. </w:t>
      </w:r>
    </w:p>
    <w:p w:rsidR="00204C30" w:rsidRPr="00A937E2" w:rsidRDefault="00610B9A" w:rsidP="00856573">
      <w:pPr>
        <w:pBdr>
          <w:bottom w:val="single" w:sz="4" w:space="31" w:color="FFFFFF"/>
        </w:pBdr>
        <w:spacing w:line="276" w:lineRule="auto"/>
        <w:ind w:firstLine="567"/>
        <w:contextualSpacing/>
      </w:pPr>
      <w:r w:rsidRPr="00A937E2">
        <w:t xml:space="preserve">Все выпускники были допущены к государственной итоговой аттестации, в том числе по результатам итогового сочинения. </w:t>
      </w:r>
    </w:p>
    <w:p w:rsidR="00204C30" w:rsidRPr="00A937E2" w:rsidRDefault="00F81D81" w:rsidP="00856573">
      <w:pPr>
        <w:pBdr>
          <w:bottom w:val="single" w:sz="4" w:space="31" w:color="FFFFFF"/>
        </w:pBdr>
        <w:spacing w:line="276" w:lineRule="auto"/>
        <w:ind w:firstLine="567"/>
        <w:contextualSpacing/>
      </w:pPr>
      <w:r w:rsidRPr="00A937E2">
        <w:t xml:space="preserve">119 (100 %) выпускников успешно прошли государственную итоговую аттестацию и получили аттестат о среднем общем образовании. </w:t>
      </w:r>
    </w:p>
    <w:p w:rsidR="00F81D81" w:rsidRPr="00A937E2" w:rsidRDefault="00F81D81" w:rsidP="00856573">
      <w:pPr>
        <w:pBdr>
          <w:bottom w:val="single" w:sz="4" w:space="31" w:color="FFFFFF"/>
        </w:pBdr>
        <w:spacing w:line="276" w:lineRule="auto"/>
        <w:ind w:firstLine="567"/>
        <w:contextualSpacing/>
      </w:pPr>
      <w:r w:rsidRPr="00A937E2">
        <w:t>В 2025 году аттестат с отличием получили 17 (14,3 %) выпускников 11 классов и получили медали, в 2024 году было 14 выпускников-медалистов (14,6 %).</w:t>
      </w:r>
    </w:p>
    <w:p w:rsidR="003025CC" w:rsidRPr="00A937E2" w:rsidRDefault="00F81D81" w:rsidP="00856573">
      <w:pPr>
        <w:pBdr>
          <w:bottom w:val="single" w:sz="4" w:space="31" w:color="FFFFFF"/>
        </w:pBdr>
        <w:spacing w:line="276" w:lineRule="auto"/>
        <w:ind w:firstLine="567"/>
        <w:contextualSpacing/>
      </w:pPr>
      <w:r w:rsidRPr="00A937E2">
        <w:t>Сравнительный анализ средних баллов по общеобразовательным предметам за три года показал положительную динамику сдачи ЕГЭ по математике профильного уровня, физике, химии, информатике, биологии, обществознанию, английскому языку.</w:t>
      </w:r>
    </w:p>
    <w:p w:rsidR="009131AF" w:rsidRPr="00A937E2" w:rsidRDefault="00F81D81" w:rsidP="00856573">
      <w:pPr>
        <w:pBdr>
          <w:bottom w:val="single" w:sz="4" w:space="31" w:color="FFFFFF"/>
        </w:pBdr>
        <w:spacing w:line="276" w:lineRule="auto"/>
        <w:ind w:firstLine="567"/>
        <w:contextualSpacing/>
      </w:pPr>
      <w:r w:rsidRPr="00A937E2">
        <w:t>С учетом пересдачи в дополнительный сентябрьский период (40 чел.) 100 % выпускников 9 классов получили аттестат об основном общем образовании.</w:t>
      </w:r>
    </w:p>
    <w:p w:rsidR="009131AF" w:rsidRPr="00A937E2" w:rsidRDefault="009131AF" w:rsidP="00856573">
      <w:pPr>
        <w:pBdr>
          <w:bottom w:val="single" w:sz="4" w:space="31" w:color="FFFFFF"/>
        </w:pBdr>
        <w:spacing w:line="276" w:lineRule="auto"/>
        <w:ind w:firstLine="567"/>
        <w:contextualSpacing/>
      </w:pPr>
    </w:p>
    <w:p w:rsidR="009131AF" w:rsidRPr="00A937E2" w:rsidRDefault="00272FF3" w:rsidP="00856573">
      <w:pPr>
        <w:pBdr>
          <w:bottom w:val="single" w:sz="4" w:space="31" w:color="FFFFFF"/>
        </w:pBdr>
        <w:spacing w:line="276" w:lineRule="auto"/>
        <w:ind w:firstLine="567"/>
        <w:contextualSpacing/>
        <w:jc w:val="center"/>
        <w:rPr>
          <w:b/>
          <w:i/>
        </w:rPr>
      </w:pPr>
      <w:r w:rsidRPr="00A937E2">
        <w:rPr>
          <w:b/>
          <w:i/>
        </w:rPr>
        <w:t>Поддержка талантливых детей</w:t>
      </w:r>
    </w:p>
    <w:p w:rsidR="009131AF" w:rsidRPr="00A937E2" w:rsidRDefault="009131AF" w:rsidP="00856573">
      <w:pPr>
        <w:pBdr>
          <w:bottom w:val="single" w:sz="4" w:space="31" w:color="FFFFFF"/>
        </w:pBdr>
        <w:spacing w:line="276" w:lineRule="auto"/>
        <w:ind w:firstLine="567"/>
        <w:contextualSpacing/>
        <w:jc w:val="center"/>
        <w:rPr>
          <w:b/>
          <w:i/>
        </w:rPr>
      </w:pPr>
    </w:p>
    <w:p w:rsidR="009131AF" w:rsidRPr="00A937E2" w:rsidRDefault="005434EE" w:rsidP="00856573">
      <w:pPr>
        <w:pBdr>
          <w:bottom w:val="single" w:sz="4" w:space="31" w:color="FFFFFF"/>
        </w:pBdr>
        <w:spacing w:line="276" w:lineRule="auto"/>
        <w:ind w:firstLine="567"/>
        <w:contextualSpacing/>
      </w:pPr>
      <w:r w:rsidRPr="00A937E2">
        <w:t xml:space="preserve">С целью выявления и развития творческих способностей и определения уровня математических знаний у воспитанников старшего дошкольного возраста, посещающих  </w:t>
      </w:r>
      <w:r w:rsidRPr="00A937E2">
        <w:lastRenderedPageBreak/>
        <w:t>образовательные организации, в 202</w:t>
      </w:r>
      <w:r w:rsidR="003025CC" w:rsidRPr="00A937E2">
        <w:t>5</w:t>
      </w:r>
      <w:r w:rsidRPr="00A937E2">
        <w:t xml:space="preserve"> году прошел муниципальный этап Математического праздника, в котором приняли участие все ДОУ. </w:t>
      </w:r>
    </w:p>
    <w:p w:rsidR="009131AF" w:rsidRPr="00A937E2" w:rsidRDefault="005434EE" w:rsidP="00856573">
      <w:pPr>
        <w:pBdr>
          <w:bottom w:val="single" w:sz="4" w:space="31" w:color="FFFFFF"/>
        </w:pBdr>
        <w:spacing w:line="276" w:lineRule="auto"/>
        <w:ind w:firstLine="567"/>
        <w:contextualSpacing/>
        <w:rPr>
          <w:b/>
        </w:rPr>
      </w:pPr>
      <w:r w:rsidRPr="00A937E2">
        <w:t xml:space="preserve">    Победители муниципального этапа приняли участие в региональном математическом празднике дошкольников, который прошел в средней школе Кстовского муниципального округа, где заняли </w:t>
      </w:r>
      <w:r w:rsidR="003025CC" w:rsidRPr="00A937E2">
        <w:t>2</w:t>
      </w:r>
      <w:r w:rsidRPr="00A937E2">
        <w:t xml:space="preserve"> и </w:t>
      </w:r>
      <w:r w:rsidR="003025CC" w:rsidRPr="00A937E2">
        <w:t>9</w:t>
      </w:r>
      <w:r w:rsidRPr="00A937E2">
        <w:t xml:space="preserve"> место из </w:t>
      </w:r>
      <w:r w:rsidR="003025CC" w:rsidRPr="00A937E2">
        <w:t>62</w:t>
      </w:r>
      <w:r w:rsidRPr="00A937E2">
        <w:t xml:space="preserve"> участников.</w:t>
      </w:r>
      <w:r w:rsidRPr="00A937E2">
        <w:rPr>
          <w:b/>
        </w:rPr>
        <w:t xml:space="preserve"> </w:t>
      </w:r>
    </w:p>
    <w:p w:rsidR="009131AF" w:rsidRPr="00A937E2" w:rsidRDefault="00017E9B" w:rsidP="00856573">
      <w:pPr>
        <w:pBdr>
          <w:bottom w:val="single" w:sz="4" w:space="31" w:color="FFFFFF"/>
        </w:pBdr>
        <w:spacing w:line="276" w:lineRule="auto"/>
        <w:ind w:firstLine="567"/>
        <w:contextualSpacing/>
      </w:pPr>
      <w:r w:rsidRPr="00A937E2">
        <w:t xml:space="preserve">Продолжена работа по реализации подпрограммы «Успех каждого ребенка». Муниципальные научно-практические конференции «Я - исследователь», «Путь в науку», акция «Отлично» от Главы», конкурс «Ученик года», «Ёлка Главы для одаренных детей» и другие мероприятия дают возможность  обучающимся школ проявить свои способности. </w:t>
      </w:r>
    </w:p>
    <w:p w:rsidR="009131AF" w:rsidRPr="00A937E2" w:rsidRDefault="00017E9B" w:rsidP="00856573">
      <w:pPr>
        <w:pBdr>
          <w:bottom w:val="single" w:sz="4" w:space="31" w:color="FFFFFF"/>
        </w:pBdr>
        <w:spacing w:line="276" w:lineRule="auto"/>
        <w:ind w:firstLine="567"/>
        <w:contextualSpacing/>
      </w:pPr>
      <w:r w:rsidRPr="00A937E2">
        <w:t>Ежегодно большое количество учащихся собираются на муниципальной Конференции научного общества учащихся, чтобы представить результаты проведенных ими исследований и реализованных проектов. В 2025 году старшими школьниками в рамках Конференции было представлено 58  работ в 7 секциях, из них 40 стали победителями и призерами. Не отстают и юные исследователи, учащимися начальной школы было представлено 35 работ.</w:t>
      </w:r>
    </w:p>
    <w:p w:rsidR="009131AF" w:rsidRPr="00A937E2" w:rsidRDefault="00017E9B" w:rsidP="00856573">
      <w:pPr>
        <w:pBdr>
          <w:bottom w:val="single" w:sz="4" w:space="31" w:color="FFFFFF"/>
        </w:pBdr>
        <w:spacing w:line="276" w:lineRule="auto"/>
        <w:ind w:firstLine="567"/>
        <w:contextualSpacing/>
      </w:pPr>
      <w:r w:rsidRPr="00A937E2">
        <w:t>Школьный и муниципальный этапы Всероссийской олимпиады школьников (далее – ВсОШ) в 2025 году проводились на базе образовательных организаций, где обучаются участники. Был разработан и реализован алгоритм взаимодействия школ и Управления образования по организации ВсОШ, получению КИМов, проверке работ. Олимпиады проходил по 22 образовательным предметам (кроме китайского, испанского, итальянского языков</w:t>
      </w:r>
    </w:p>
    <w:p w:rsidR="009131AF" w:rsidRPr="00A937E2" w:rsidRDefault="00017E9B" w:rsidP="00856573">
      <w:pPr>
        <w:pBdr>
          <w:bottom w:val="single" w:sz="4" w:space="31" w:color="FFFFFF"/>
        </w:pBdr>
        <w:spacing w:line="276" w:lineRule="auto"/>
        <w:ind w:firstLine="567"/>
        <w:contextualSpacing/>
      </w:pPr>
      <w:r w:rsidRPr="00A937E2">
        <w:t>Достижения обучающихся в учебе, спорте, конкурсах, олимпиадах и общественной жизни ежегодно отмечаются  в рамках Церемонии вручения грантов Совета депутатов Володарского муниципального округа и Управления образования. По итогам 1 полугодия грантовой поддержкой отмечено 30 учащихся 4-11 классов, а по итогам учебного года в рамках праздника «Выпускник-2025» были вручены гранты еще 33 обучающимся и единовременная помощь 16 выпускникам, получившим медаль за «Особые успехи в учении».  Всего за 2025 год грантовую поддержку получили 79 учащихся, размер поддержки составил - 256000 рублей. Имена 16 выпускников образовательных организаций, имеющих значимые достижения в учебе, внесены в электронную Книгу Почета учащихся образовательных организаций Володарского муниципального округа «Одаренные дети - будущее России».</w:t>
      </w:r>
    </w:p>
    <w:p w:rsidR="009131AF" w:rsidRPr="00A937E2" w:rsidRDefault="00017E9B" w:rsidP="00856573">
      <w:pPr>
        <w:pBdr>
          <w:bottom w:val="single" w:sz="4" w:space="31" w:color="FFFFFF"/>
        </w:pBdr>
        <w:spacing w:line="276" w:lineRule="auto"/>
        <w:ind w:firstLine="567"/>
        <w:contextualSpacing/>
      </w:pPr>
      <w:r w:rsidRPr="00A937E2">
        <w:t>Своими успехами, эффективными проектами ребята охотно делятся со сверстниками из г.Лида Республики Беларусь. Так, 22 декабря 2025 года в рамках Телемоста с лидскими школьниками из города-побратима старшеклассники представили авторские проекты ученического самоуправления и поделились методами патриотического воспитания.</w:t>
      </w:r>
    </w:p>
    <w:p w:rsidR="009131AF" w:rsidRPr="00A937E2" w:rsidRDefault="009131AF" w:rsidP="00856573">
      <w:pPr>
        <w:pBdr>
          <w:bottom w:val="single" w:sz="4" w:space="31" w:color="FFFFFF"/>
        </w:pBdr>
        <w:spacing w:line="276" w:lineRule="auto"/>
        <w:ind w:firstLine="567"/>
        <w:contextualSpacing/>
      </w:pPr>
    </w:p>
    <w:p w:rsidR="009131AF" w:rsidRDefault="00FE3B5E" w:rsidP="00856573">
      <w:pPr>
        <w:pBdr>
          <w:bottom w:val="single" w:sz="4" w:space="31" w:color="FFFFFF"/>
        </w:pBdr>
        <w:spacing w:line="276" w:lineRule="auto"/>
        <w:contextualSpacing/>
        <w:jc w:val="center"/>
        <w:rPr>
          <w:b/>
          <w:i/>
        </w:rPr>
      </w:pPr>
      <w:r w:rsidRPr="00A937E2">
        <w:rPr>
          <w:b/>
          <w:i/>
        </w:rPr>
        <w:t>Развитие системы дополнительного образования, организация отдыха и оздоровления детей</w:t>
      </w:r>
    </w:p>
    <w:p w:rsidR="00A937E2" w:rsidRPr="00A937E2" w:rsidRDefault="00A937E2" w:rsidP="00856573">
      <w:pPr>
        <w:pBdr>
          <w:bottom w:val="single" w:sz="4" w:space="31" w:color="FFFFFF"/>
        </w:pBdr>
        <w:spacing w:line="276" w:lineRule="auto"/>
        <w:contextualSpacing/>
        <w:jc w:val="center"/>
        <w:rPr>
          <w:b/>
          <w:i/>
        </w:rPr>
      </w:pPr>
    </w:p>
    <w:p w:rsidR="009131AF" w:rsidRPr="00A937E2" w:rsidRDefault="00D5543E" w:rsidP="00856573">
      <w:pPr>
        <w:pBdr>
          <w:bottom w:val="single" w:sz="4" w:space="31" w:color="FFFFFF"/>
        </w:pBdr>
        <w:spacing w:line="276" w:lineRule="auto"/>
        <w:ind w:firstLine="567"/>
        <w:contextualSpacing/>
        <w:rPr>
          <w:shd w:val="clear" w:color="auto" w:fill="FFFFFF"/>
        </w:rPr>
      </w:pPr>
      <w:r w:rsidRPr="00A937E2">
        <w:rPr>
          <w:shd w:val="clear" w:color="auto" w:fill="FFFFFF"/>
        </w:rPr>
        <w:t xml:space="preserve">Дополнительное образование детей – одна из важнейших составляющих образовательного пространства в современном российском обществе. </w:t>
      </w:r>
      <w:r w:rsidR="002A73E9" w:rsidRPr="00A937E2">
        <w:rPr>
          <w:color w:val="000000"/>
          <w:shd w:val="clear" w:color="auto" w:fill="FFFFFF"/>
        </w:rPr>
        <w:t xml:space="preserve">Система </w:t>
      </w:r>
      <w:r w:rsidR="002A73E9" w:rsidRPr="00A937E2">
        <w:rPr>
          <w:shd w:val="clear" w:color="auto" w:fill="FFFFFF"/>
        </w:rPr>
        <w:t xml:space="preserve">дополнительного образования представлена 2 учреждениями: Дом детского творчества Володарского </w:t>
      </w:r>
      <w:r w:rsidR="00F25727" w:rsidRPr="00A937E2">
        <w:rPr>
          <w:shd w:val="clear" w:color="auto" w:fill="FFFFFF"/>
        </w:rPr>
        <w:t xml:space="preserve">муниципального округа </w:t>
      </w:r>
      <w:r w:rsidR="002A73E9" w:rsidRPr="00A937E2">
        <w:rPr>
          <w:shd w:val="clear" w:color="auto" w:fill="FFFFFF"/>
        </w:rPr>
        <w:t xml:space="preserve"> и </w:t>
      </w:r>
    </w:p>
    <w:p w:rsidR="009131AF" w:rsidRPr="00A937E2" w:rsidRDefault="002A73E9" w:rsidP="00856573">
      <w:pPr>
        <w:pBdr>
          <w:bottom w:val="single" w:sz="4" w:space="31" w:color="FFFFFF"/>
        </w:pBdr>
        <w:spacing w:line="276" w:lineRule="auto"/>
        <w:ind w:firstLine="567"/>
        <w:contextualSpacing/>
        <w:rPr>
          <w:shd w:val="clear" w:color="auto" w:fill="FFFFFF"/>
        </w:rPr>
      </w:pPr>
      <w:r w:rsidRPr="00A937E2">
        <w:rPr>
          <w:shd w:val="clear" w:color="auto" w:fill="FFFFFF"/>
        </w:rPr>
        <w:t xml:space="preserve">Детский оздоровительно-образовательный центр «Энергетик». </w:t>
      </w:r>
      <w:r w:rsidR="00BE4584" w:rsidRPr="00A937E2">
        <w:rPr>
          <w:shd w:val="clear" w:color="auto" w:fill="FFFFFF"/>
        </w:rPr>
        <w:t xml:space="preserve">В 2025 году охват детей программами дополнительного образования в ДДТ составил 1687 чел., из них по сертификатам персонифицированного финансирования обучались 1649 чел. Охват дополнительным образованием детей от 5 до 18 лет составляет 71,8 %. </w:t>
      </w:r>
    </w:p>
    <w:p w:rsidR="009131AF" w:rsidRPr="00A937E2" w:rsidRDefault="00BE4584" w:rsidP="00856573">
      <w:pPr>
        <w:pBdr>
          <w:bottom w:val="single" w:sz="4" w:space="31" w:color="FFFFFF"/>
        </w:pBdr>
        <w:spacing w:line="276" w:lineRule="auto"/>
        <w:ind w:firstLine="567"/>
        <w:contextualSpacing/>
        <w:rPr>
          <w:shd w:val="clear" w:color="auto" w:fill="FFFFFF"/>
        </w:rPr>
      </w:pPr>
      <w:r w:rsidRPr="00A937E2">
        <w:rPr>
          <w:shd w:val="clear" w:color="auto" w:fill="FFFFFF"/>
        </w:rPr>
        <w:t xml:space="preserve">Большая работа велась на региональном информационном портале «Навигатор дополнительного образования детей Нижегородской области», но не все учреждения </w:t>
      </w:r>
      <w:r w:rsidRPr="00A937E2">
        <w:rPr>
          <w:shd w:val="clear" w:color="auto" w:fill="FFFFFF"/>
        </w:rPr>
        <w:lastRenderedPageBreak/>
        <w:t>соблюдают своевременность размещения информации о наличии программ и зачислении на них обучающихся. Внеурочной деятельностью в округе охвачено 100 % обучающихся.</w:t>
      </w:r>
    </w:p>
    <w:p w:rsidR="009131AF" w:rsidRPr="00A937E2" w:rsidRDefault="00BE4584" w:rsidP="00856573">
      <w:pPr>
        <w:pBdr>
          <w:bottom w:val="single" w:sz="4" w:space="31" w:color="FFFFFF"/>
        </w:pBdr>
        <w:spacing w:line="276" w:lineRule="auto"/>
        <w:ind w:firstLine="567"/>
        <w:contextualSpacing/>
        <w:rPr>
          <w:shd w:val="clear" w:color="auto" w:fill="FFFFFF"/>
        </w:rPr>
      </w:pPr>
      <w:r w:rsidRPr="00A937E2">
        <w:rPr>
          <w:shd w:val="clear" w:color="auto" w:fill="FFFFFF"/>
        </w:rPr>
        <w:t>В 2025 году ДДТ работали 17 педагогических работников, из них с высшим образованием – 82,3 %, со средним профессиональным – 17,7 %. Аттестованных на высшую квалификационную категорию нет, на первую квалификационную категорию – 92,9 % (в 2024 - 87,5).</w:t>
      </w:r>
    </w:p>
    <w:p w:rsidR="009131AF" w:rsidRPr="00A937E2" w:rsidRDefault="00BE4584" w:rsidP="00856573">
      <w:pPr>
        <w:pBdr>
          <w:bottom w:val="single" w:sz="4" w:space="31" w:color="FFFFFF"/>
        </w:pBdr>
        <w:spacing w:line="276" w:lineRule="auto"/>
        <w:ind w:firstLine="567"/>
        <w:contextualSpacing/>
        <w:rPr>
          <w:shd w:val="clear" w:color="auto" w:fill="FFFFFF"/>
        </w:rPr>
      </w:pPr>
      <w:r w:rsidRPr="00A937E2">
        <w:rPr>
          <w:shd w:val="clear" w:color="auto" w:fill="FFFFFF"/>
        </w:rPr>
        <w:t>Количество педагогов дополнительного образования до 35 лет на декабрь 2025 года составляет 11,8 %.</w:t>
      </w:r>
    </w:p>
    <w:p w:rsidR="009131AF" w:rsidRPr="00A937E2" w:rsidRDefault="00BE4584" w:rsidP="00856573">
      <w:pPr>
        <w:pBdr>
          <w:bottom w:val="single" w:sz="4" w:space="31" w:color="FFFFFF"/>
        </w:pBdr>
        <w:spacing w:line="276" w:lineRule="auto"/>
        <w:ind w:firstLine="567"/>
        <w:contextualSpacing/>
        <w:rPr>
          <w:shd w:val="clear" w:color="auto" w:fill="FFFFFF"/>
        </w:rPr>
      </w:pPr>
      <w:r w:rsidRPr="00A937E2">
        <w:rPr>
          <w:shd w:val="clear" w:color="auto" w:fill="FFFFFF"/>
        </w:rPr>
        <w:t>За последние три года прошли курсы повышения квалификации или профессиональную переподготовку 100 % педагогических и руководящих работников.</w:t>
      </w:r>
    </w:p>
    <w:p w:rsidR="009131AF" w:rsidRPr="00A937E2" w:rsidRDefault="003025CC" w:rsidP="00856573">
      <w:pPr>
        <w:pBdr>
          <w:bottom w:val="single" w:sz="4" w:space="31" w:color="FFFFFF"/>
        </w:pBdr>
        <w:spacing w:line="276" w:lineRule="auto"/>
        <w:ind w:firstLine="567"/>
        <w:contextualSpacing/>
        <w:rPr>
          <w:shd w:val="clear" w:color="auto" w:fill="FFFFFF"/>
        </w:rPr>
      </w:pPr>
      <w:r w:rsidRPr="00A937E2">
        <w:rPr>
          <w:shd w:val="clear" w:color="auto" w:fill="FFFFFF"/>
        </w:rPr>
        <w:t>Организация летнего отдыха и оздоровления детей также являются важнейшим направлением реализации Программы развития образования. На территории округа функционирует загородный детский оздоровительно-образовательный центр «Энергетик». За период с июня по август 2025 года в нём отдохнули 755 чел. (2024 г. – 695 чел., 2023 г.- 604 чел.</w:t>
      </w:r>
    </w:p>
    <w:p w:rsidR="009131AF" w:rsidRPr="00A937E2" w:rsidRDefault="003025CC" w:rsidP="00856573">
      <w:pPr>
        <w:pBdr>
          <w:bottom w:val="single" w:sz="4" w:space="31" w:color="FFFFFF"/>
        </w:pBdr>
        <w:spacing w:line="276" w:lineRule="auto"/>
        <w:ind w:firstLine="567"/>
        <w:contextualSpacing/>
        <w:rPr>
          <w:shd w:val="clear" w:color="auto" w:fill="FFFFFF"/>
        </w:rPr>
      </w:pPr>
      <w:r w:rsidRPr="00A937E2">
        <w:rPr>
          <w:shd w:val="clear" w:color="auto" w:fill="FFFFFF"/>
        </w:rPr>
        <w:t>Впервые, в сентябре 2025 г. в лагере была организована пятая смена для 106 детей из новых территорий РФ (ДНР). Всего за 2025 год в МАУ ДО ДООЦ «Энергетик» оздоровлено 1315 чел.</w:t>
      </w:r>
    </w:p>
    <w:p w:rsidR="009131AF" w:rsidRPr="00A937E2" w:rsidRDefault="003025CC" w:rsidP="00856573">
      <w:pPr>
        <w:pBdr>
          <w:bottom w:val="single" w:sz="4" w:space="31" w:color="FFFFFF"/>
        </w:pBdr>
        <w:spacing w:line="276" w:lineRule="auto"/>
        <w:ind w:firstLine="567"/>
        <w:contextualSpacing/>
        <w:rPr>
          <w:bCs/>
          <w:shd w:val="clear" w:color="auto" w:fill="FFFFFF"/>
        </w:rPr>
      </w:pPr>
      <w:r w:rsidRPr="00A937E2">
        <w:rPr>
          <w:shd w:val="clear" w:color="auto" w:fill="FFFFFF"/>
        </w:rPr>
        <w:t>На базе всех 13 общеобразовательных организаций работали лагеря с дневным пребыванием детей. В них отдохнули 890 чел. (2024 г. - 843 чел., 2023 г. - 795 чел.), из них 175 чел. льготной категории</w:t>
      </w:r>
      <w:r w:rsidRPr="00A937E2">
        <w:rPr>
          <w:bCs/>
          <w:shd w:val="clear" w:color="auto" w:fill="FFFFFF"/>
        </w:rPr>
        <w:t>.</w:t>
      </w:r>
    </w:p>
    <w:p w:rsidR="009131AF" w:rsidRPr="00A937E2" w:rsidRDefault="009131AF" w:rsidP="00856573">
      <w:pPr>
        <w:pBdr>
          <w:bottom w:val="single" w:sz="4" w:space="31" w:color="FFFFFF"/>
        </w:pBdr>
        <w:spacing w:line="276" w:lineRule="auto"/>
        <w:ind w:firstLine="567"/>
        <w:contextualSpacing/>
        <w:rPr>
          <w:bCs/>
          <w:shd w:val="clear" w:color="auto" w:fill="FFFFFF"/>
        </w:rPr>
      </w:pPr>
    </w:p>
    <w:p w:rsidR="009131AF" w:rsidRPr="00A937E2" w:rsidRDefault="00FE3B5E" w:rsidP="00856573">
      <w:pPr>
        <w:pBdr>
          <w:bottom w:val="single" w:sz="4" w:space="31" w:color="FFFFFF"/>
        </w:pBdr>
        <w:spacing w:line="276" w:lineRule="auto"/>
        <w:ind w:firstLine="567"/>
        <w:contextualSpacing/>
        <w:jc w:val="center"/>
        <w:rPr>
          <w:b/>
          <w:i/>
        </w:rPr>
      </w:pPr>
      <w:r w:rsidRPr="00A937E2">
        <w:rPr>
          <w:b/>
          <w:i/>
        </w:rPr>
        <w:t>Организация и осуществление деятельности по исполнению отдельных государственных полномочий по опеке и попечительству в отношении несовершеннолетних граждан</w:t>
      </w:r>
    </w:p>
    <w:p w:rsidR="009131AF" w:rsidRPr="00A937E2" w:rsidRDefault="009131AF" w:rsidP="00856573">
      <w:pPr>
        <w:pBdr>
          <w:bottom w:val="single" w:sz="4" w:space="31" w:color="FFFFFF"/>
        </w:pBdr>
        <w:spacing w:line="276" w:lineRule="auto"/>
        <w:ind w:firstLine="567"/>
        <w:contextualSpacing/>
        <w:rPr>
          <w:rFonts w:eastAsia="Calibri"/>
          <w:lang w:eastAsia="en-US"/>
        </w:rPr>
      </w:pPr>
    </w:p>
    <w:p w:rsidR="009131AF" w:rsidRPr="00A937E2" w:rsidRDefault="000D47E7" w:rsidP="00856573">
      <w:pPr>
        <w:pBdr>
          <w:bottom w:val="single" w:sz="4" w:space="31" w:color="FFFFFF"/>
        </w:pBdr>
        <w:spacing w:line="276" w:lineRule="auto"/>
        <w:ind w:firstLine="567"/>
        <w:contextualSpacing/>
        <w:rPr>
          <w:rFonts w:eastAsia="Calibri"/>
          <w:lang w:eastAsia="en-US"/>
        </w:rPr>
      </w:pPr>
      <w:r w:rsidRPr="00A937E2">
        <w:rPr>
          <w:rFonts w:eastAsia="Calibri"/>
          <w:lang w:eastAsia="en-US"/>
        </w:rPr>
        <w:t>В соответствии с Федеральн</w:t>
      </w:r>
      <w:r w:rsidR="00BD7443" w:rsidRPr="00A937E2">
        <w:rPr>
          <w:rFonts w:eastAsia="Calibri"/>
          <w:lang w:eastAsia="en-US"/>
        </w:rPr>
        <w:t>ым</w:t>
      </w:r>
      <w:r w:rsidRPr="00A937E2">
        <w:rPr>
          <w:rFonts w:eastAsia="Calibri"/>
          <w:lang w:eastAsia="en-US"/>
        </w:rPr>
        <w:t xml:space="preserve"> Закон</w:t>
      </w:r>
      <w:r w:rsidR="00BD7443" w:rsidRPr="00A937E2">
        <w:rPr>
          <w:rFonts w:eastAsia="Calibri"/>
          <w:lang w:eastAsia="en-US"/>
        </w:rPr>
        <w:t>ом</w:t>
      </w:r>
      <w:r w:rsidRPr="00A937E2">
        <w:rPr>
          <w:rFonts w:eastAsia="Calibri"/>
          <w:lang w:eastAsia="en-US"/>
        </w:rPr>
        <w:t xml:space="preserve"> №48-ФЗ «Об опеке и попечительстве», Законом Нижегородской области от 07.09.2007г. </w:t>
      </w:r>
      <w:r w:rsidR="00BD7443" w:rsidRPr="00A937E2">
        <w:rPr>
          <w:rFonts w:eastAsia="Calibri"/>
          <w:lang w:eastAsia="en-US"/>
        </w:rPr>
        <w:t>№</w:t>
      </w:r>
      <w:r w:rsidRPr="00A937E2">
        <w:rPr>
          <w:rFonts w:eastAsia="Calibri"/>
          <w:lang w:eastAsia="en-US"/>
        </w:rPr>
        <w:t xml:space="preserve">125-З </w:t>
      </w:r>
      <w:r w:rsidR="00C6303B" w:rsidRPr="00A937E2">
        <w:rPr>
          <w:rFonts w:eastAsia="Calibri"/>
          <w:lang w:eastAsia="en-US"/>
        </w:rPr>
        <w:t>«</w:t>
      </w:r>
      <w:r w:rsidRPr="00A937E2">
        <w:rPr>
          <w:rFonts w:eastAsia="Calibri"/>
          <w:lang w:eastAsia="en-US"/>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r w:rsidR="00C6303B" w:rsidRPr="00A937E2">
        <w:rPr>
          <w:rFonts w:eastAsia="Calibri"/>
          <w:lang w:eastAsia="en-US"/>
        </w:rPr>
        <w:t>»</w:t>
      </w:r>
      <w:r w:rsidRPr="00A937E2">
        <w:rPr>
          <w:rFonts w:eastAsia="Calibri"/>
          <w:lang w:eastAsia="en-US"/>
        </w:rPr>
        <w:t xml:space="preserve">, органы местного самоуправления наделены государственными полномочиями по организации и осуществлению деятельности по опеке и попечительству в отношении несовершеннолетних граждан. </w:t>
      </w:r>
    </w:p>
    <w:p w:rsidR="009131AF" w:rsidRPr="00A937E2" w:rsidRDefault="00C8333B" w:rsidP="00856573">
      <w:pPr>
        <w:pBdr>
          <w:bottom w:val="single" w:sz="4" w:space="31" w:color="FFFFFF"/>
        </w:pBdr>
        <w:spacing w:line="276" w:lineRule="auto"/>
        <w:ind w:firstLine="567"/>
        <w:contextualSpacing/>
        <w:rPr>
          <w:shd w:val="clear" w:color="auto" w:fill="FFFFFF"/>
        </w:rPr>
      </w:pPr>
      <w:r w:rsidRPr="00A937E2">
        <w:rPr>
          <w:shd w:val="clear" w:color="auto" w:fill="FFFFFF"/>
        </w:rPr>
        <w:t xml:space="preserve">Основными задачами органа опеки и попечительства в отношении несовершеннолетних являются: </w:t>
      </w:r>
    </w:p>
    <w:p w:rsidR="009131AF" w:rsidRPr="00A937E2" w:rsidRDefault="00C8333B" w:rsidP="00856573">
      <w:pPr>
        <w:pBdr>
          <w:bottom w:val="single" w:sz="4" w:space="31" w:color="FFFFFF"/>
        </w:pBdr>
        <w:spacing w:line="276" w:lineRule="auto"/>
        <w:ind w:firstLine="567"/>
        <w:contextualSpacing/>
      </w:pPr>
      <w:r w:rsidRPr="00A937E2">
        <w:t>-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9131AF" w:rsidRPr="00A937E2" w:rsidRDefault="00C8333B" w:rsidP="00856573">
      <w:pPr>
        <w:pBdr>
          <w:bottom w:val="single" w:sz="4" w:space="31" w:color="FFFFFF"/>
        </w:pBdr>
        <w:spacing w:line="276" w:lineRule="auto"/>
        <w:ind w:firstLine="567"/>
        <w:contextualSpacing/>
      </w:pPr>
      <w:r w:rsidRPr="00A937E2">
        <w:t>- надзор за деятельностью опекунов и попечителей, а также организаций, в которые помещены дети-сироты и дети, оставшиеся без попечения родителей;</w:t>
      </w:r>
    </w:p>
    <w:p w:rsidR="009131AF" w:rsidRPr="00A937E2" w:rsidRDefault="00C8333B" w:rsidP="00856573">
      <w:pPr>
        <w:pBdr>
          <w:bottom w:val="single" w:sz="4" w:space="31" w:color="FFFFFF"/>
        </w:pBdr>
        <w:spacing w:line="276" w:lineRule="auto"/>
        <w:ind w:firstLine="567"/>
        <w:contextualSpacing/>
      </w:pPr>
      <w:r w:rsidRPr="00A937E2">
        <w:t>-  контроль за сохранностью имущества и управлением имуществом несовершеннолетних граждан, находящихся под опекой или попечительством либо помещенных под надзор в образовательные организации для детей-сирот и детей, оставшихся без попечения родителей.</w:t>
      </w:r>
    </w:p>
    <w:p w:rsidR="009131AF" w:rsidRPr="00A937E2" w:rsidRDefault="008362FF" w:rsidP="00856573">
      <w:pPr>
        <w:pBdr>
          <w:bottom w:val="single" w:sz="4" w:space="31" w:color="FFFFFF"/>
        </w:pBdr>
        <w:spacing w:line="276" w:lineRule="auto"/>
        <w:ind w:firstLine="567"/>
        <w:contextualSpacing/>
      </w:pPr>
      <w:r w:rsidRPr="00A937E2">
        <w:t>На 31 декабря 2025 года на учете в администрации Володарского муниципального округа состоит 217 детей, оставшихся без попечения родителей (2024 год – 232, 2023 год – 234, 2022 год – 239, 2021 год – 222, 2020 год – 241), из них в семьях граждан воспитываются:</w:t>
      </w:r>
    </w:p>
    <w:p w:rsidR="009131AF" w:rsidRPr="00A937E2" w:rsidRDefault="008362FF" w:rsidP="00856573">
      <w:pPr>
        <w:pBdr>
          <w:bottom w:val="single" w:sz="4" w:space="31" w:color="FFFFFF"/>
        </w:pBdr>
        <w:spacing w:line="276" w:lineRule="auto"/>
        <w:ind w:firstLine="567"/>
        <w:contextualSpacing/>
      </w:pPr>
      <w:r w:rsidRPr="00A937E2">
        <w:t>- усыновленных посторонними гражданами – 21 ребенок,</w:t>
      </w:r>
    </w:p>
    <w:p w:rsidR="009131AF" w:rsidRPr="00A937E2" w:rsidRDefault="008362FF" w:rsidP="00856573">
      <w:pPr>
        <w:pBdr>
          <w:bottom w:val="single" w:sz="4" w:space="31" w:color="FFFFFF"/>
        </w:pBdr>
        <w:spacing w:line="276" w:lineRule="auto"/>
        <w:ind w:firstLine="567"/>
        <w:contextualSpacing/>
      </w:pPr>
      <w:r w:rsidRPr="00A937E2">
        <w:lastRenderedPageBreak/>
        <w:t xml:space="preserve">- на опеке (попечительстве) – 19 чел., </w:t>
      </w:r>
    </w:p>
    <w:p w:rsidR="009131AF" w:rsidRPr="00A937E2" w:rsidRDefault="008362FF" w:rsidP="00856573">
      <w:pPr>
        <w:pBdr>
          <w:bottom w:val="single" w:sz="4" w:space="31" w:color="FFFFFF"/>
        </w:pBdr>
        <w:spacing w:line="276" w:lineRule="auto"/>
        <w:ind w:firstLine="567"/>
        <w:contextualSpacing/>
      </w:pPr>
      <w:r w:rsidRPr="00A937E2">
        <w:t>- в приемных семьях – 133 чел.,</w:t>
      </w:r>
    </w:p>
    <w:p w:rsidR="009131AF" w:rsidRPr="00A937E2" w:rsidRDefault="008362FF" w:rsidP="00856573">
      <w:pPr>
        <w:pBdr>
          <w:bottom w:val="single" w:sz="4" w:space="31" w:color="FFFFFF"/>
        </w:pBdr>
        <w:spacing w:line="276" w:lineRule="auto"/>
        <w:ind w:firstLine="567"/>
        <w:contextualSpacing/>
      </w:pPr>
      <w:r w:rsidRPr="00A937E2">
        <w:t>- в ГКУ «Центр помощи, адаптации и коррекции несовершеннолетних, в том числе детей-сирот и детей, оставшихся без попечения родителей, Володарского муниципального округа Нижегородской области» – 44 чел.</w:t>
      </w:r>
    </w:p>
    <w:p w:rsidR="009131AF" w:rsidRPr="00A937E2" w:rsidRDefault="008362FF" w:rsidP="00856573">
      <w:pPr>
        <w:pBdr>
          <w:bottom w:val="single" w:sz="4" w:space="31" w:color="FFFFFF"/>
        </w:pBdr>
        <w:spacing w:line="276" w:lineRule="auto"/>
        <w:ind w:firstLine="567"/>
        <w:contextualSpacing/>
      </w:pPr>
      <w:r w:rsidRPr="00A937E2">
        <w:t xml:space="preserve"> За 2025 год на территории Володарского муниципального округа  выявлено 18 детей-сирот и детей, оставшихся без попечения родителей (за 2024 г. – 14 чел., 2023 г. – 11 чел., 2022 г. – 30 чел, 2021 г. – 17 чел., 2020 г. – 11 чел.). В семьи граждан за отчетный период устроено 22 ребенка. </w:t>
      </w:r>
    </w:p>
    <w:p w:rsidR="009131AF" w:rsidRPr="00A937E2" w:rsidRDefault="008362FF" w:rsidP="00856573">
      <w:pPr>
        <w:pBdr>
          <w:bottom w:val="single" w:sz="4" w:space="31" w:color="FFFFFF"/>
        </w:pBdr>
        <w:spacing w:line="276" w:lineRule="auto"/>
        <w:ind w:firstLine="567"/>
        <w:contextualSpacing/>
      </w:pPr>
      <w:r w:rsidRPr="00A937E2">
        <w:t>В 2025 году поступило 32 сообщения о нарушениях прав детей, в том числе о выявлении детей в обстановке, представляющей угрозу их жизни и здоровью. Специалистами сектора опеки и попечительства в защиту несовершеннолетних предъявлены иски в суд и заключения в защиту прав 183детей, в том числе:</w:t>
      </w:r>
    </w:p>
    <w:p w:rsidR="009131AF" w:rsidRPr="00A937E2" w:rsidRDefault="008362FF" w:rsidP="00856573">
      <w:pPr>
        <w:pBdr>
          <w:bottom w:val="single" w:sz="4" w:space="31" w:color="FFFFFF"/>
        </w:pBdr>
        <w:spacing w:line="276" w:lineRule="auto"/>
        <w:ind w:firstLine="567"/>
        <w:contextualSpacing/>
      </w:pPr>
      <w:r w:rsidRPr="00A937E2">
        <w:t>- о лишении родительских прав - 30;</w:t>
      </w:r>
    </w:p>
    <w:p w:rsidR="009131AF" w:rsidRPr="00A937E2" w:rsidRDefault="008362FF" w:rsidP="00856573">
      <w:pPr>
        <w:pBdr>
          <w:bottom w:val="single" w:sz="4" w:space="31" w:color="FFFFFF"/>
        </w:pBdr>
        <w:spacing w:line="276" w:lineRule="auto"/>
        <w:ind w:firstLine="567"/>
        <w:contextualSpacing/>
      </w:pPr>
      <w:r w:rsidRPr="00A937E2">
        <w:t>- об ограничении родительских прав - 1;</w:t>
      </w:r>
    </w:p>
    <w:p w:rsidR="009131AF" w:rsidRPr="00A937E2" w:rsidRDefault="008362FF" w:rsidP="00856573">
      <w:pPr>
        <w:pBdr>
          <w:bottom w:val="single" w:sz="4" w:space="31" w:color="FFFFFF"/>
        </w:pBdr>
        <w:spacing w:line="276" w:lineRule="auto"/>
        <w:ind w:firstLine="567"/>
        <w:contextualSpacing/>
      </w:pPr>
      <w:r w:rsidRPr="00A937E2">
        <w:t>- об отмене усыновления – 1;</w:t>
      </w:r>
    </w:p>
    <w:p w:rsidR="009131AF" w:rsidRPr="00A937E2" w:rsidRDefault="008362FF" w:rsidP="00856573">
      <w:pPr>
        <w:pBdr>
          <w:bottom w:val="single" w:sz="4" w:space="31" w:color="FFFFFF"/>
        </w:pBdr>
        <w:spacing w:line="276" w:lineRule="auto"/>
        <w:ind w:firstLine="567"/>
        <w:contextualSpacing/>
      </w:pPr>
      <w:r w:rsidRPr="00A937E2">
        <w:t>- об участии в воспитании детей отдельно проживающих родителей и месте жительстве детей – 16;</w:t>
      </w:r>
    </w:p>
    <w:p w:rsidR="009131AF" w:rsidRPr="00A937E2" w:rsidRDefault="008362FF" w:rsidP="00856573">
      <w:pPr>
        <w:pBdr>
          <w:bottom w:val="single" w:sz="4" w:space="31" w:color="FFFFFF"/>
        </w:pBdr>
        <w:spacing w:line="276" w:lineRule="auto"/>
        <w:ind w:firstLine="567"/>
        <w:contextualSpacing/>
      </w:pPr>
      <w:r w:rsidRPr="00A937E2">
        <w:t>- о защите прав детей на жилое помещение – 17;</w:t>
      </w:r>
    </w:p>
    <w:p w:rsidR="009131AF" w:rsidRPr="00A937E2" w:rsidRDefault="008362FF" w:rsidP="00856573">
      <w:pPr>
        <w:pBdr>
          <w:bottom w:val="single" w:sz="4" w:space="31" w:color="FFFFFF"/>
        </w:pBdr>
        <w:spacing w:line="276" w:lineRule="auto"/>
        <w:ind w:firstLine="567"/>
        <w:contextualSpacing/>
      </w:pPr>
      <w:r w:rsidRPr="00A937E2">
        <w:t xml:space="preserve">- о защите личных и имущественных прав детей – 75, </w:t>
      </w:r>
    </w:p>
    <w:p w:rsidR="009131AF" w:rsidRPr="00A937E2" w:rsidRDefault="008362FF" w:rsidP="00856573">
      <w:pPr>
        <w:pBdr>
          <w:bottom w:val="single" w:sz="4" w:space="31" w:color="FFFFFF"/>
        </w:pBdr>
        <w:spacing w:line="276" w:lineRule="auto"/>
        <w:ind w:firstLine="567"/>
        <w:contextualSpacing/>
      </w:pPr>
      <w:r w:rsidRPr="00A937E2">
        <w:t>- по другим вопросам – 59.</w:t>
      </w:r>
    </w:p>
    <w:p w:rsidR="009131AF" w:rsidRPr="00A937E2" w:rsidRDefault="008362FF" w:rsidP="00856573">
      <w:pPr>
        <w:pBdr>
          <w:bottom w:val="single" w:sz="4" w:space="31" w:color="FFFFFF"/>
        </w:pBdr>
        <w:spacing w:line="276" w:lineRule="auto"/>
        <w:ind w:firstLine="567"/>
        <w:contextualSpacing/>
      </w:pPr>
      <w:r w:rsidRPr="00A937E2">
        <w:t xml:space="preserve">С 2009 года в Володарском округе на базе государственного бюджетного учреждения Нижегородской области «Центр социальной помощи семье и детям Володарского района» работает Школа замещающих родителей, обеспечивающая сопровождение граждан, изъявивших желание пройти подготовку и принять на воспитание в семью ребенка-сироту. </w:t>
      </w:r>
    </w:p>
    <w:p w:rsidR="009131AF" w:rsidRPr="00A937E2" w:rsidRDefault="008362FF" w:rsidP="00856573">
      <w:pPr>
        <w:pBdr>
          <w:bottom w:val="single" w:sz="4" w:space="31" w:color="FFFFFF"/>
        </w:pBdr>
        <w:spacing w:line="276" w:lineRule="auto"/>
        <w:ind w:firstLine="567"/>
        <w:contextualSpacing/>
      </w:pPr>
      <w:r w:rsidRPr="00A937E2">
        <w:t xml:space="preserve">Количество кандидатов в замещающие родители, обратившихся в Школу в 2025 году и прошедших обучение, - 19 человек, кроме того прошедших психологическое обследование в отчетном году – 19 человек. Из них приняли на воспитание в семью 13 детей на различные формы устройства. </w:t>
      </w:r>
    </w:p>
    <w:p w:rsidR="009131AF" w:rsidRPr="00A937E2" w:rsidRDefault="008362FF" w:rsidP="00856573">
      <w:pPr>
        <w:pBdr>
          <w:bottom w:val="single" w:sz="4" w:space="31" w:color="FFFFFF"/>
        </w:pBdr>
        <w:spacing w:line="276" w:lineRule="auto"/>
        <w:ind w:firstLine="567"/>
        <w:contextualSpacing/>
      </w:pPr>
      <w:r w:rsidRPr="00A937E2">
        <w:t>Вместе с тем, на социальном обслуживании в Центре социальной помощи семье и детям Володарского муниципального округа на конец 2025 года состояло 19 семей, которым в течение года оказывалось содействие в предоставлении психологической, социальной, юридической помощи. Субъектами профилактики Володарского муниципального округа оказана консультативная и натуральная помощь 174 семьям.</w:t>
      </w:r>
    </w:p>
    <w:p w:rsidR="009131AF" w:rsidRPr="00A937E2" w:rsidRDefault="006C2CD3" w:rsidP="00856573">
      <w:pPr>
        <w:pBdr>
          <w:bottom w:val="single" w:sz="4" w:space="31" w:color="FFFFFF"/>
        </w:pBdr>
        <w:spacing w:line="276" w:lineRule="auto"/>
        <w:ind w:firstLine="567"/>
        <w:contextualSpacing/>
      </w:pPr>
      <w:r w:rsidRPr="00A937E2">
        <w:t xml:space="preserve"> </w:t>
      </w:r>
      <w:r w:rsidRPr="00A937E2">
        <w:rPr>
          <w:bCs/>
        </w:rPr>
        <w:t>Стало доброй традицией проведение окружных мероприятий для замещающих семей: январское торжественное собрание опекунов, попечителей, приемных родителей</w:t>
      </w:r>
      <w:r w:rsidRPr="00A937E2">
        <w:t xml:space="preserve"> с поощрением лучших из них</w:t>
      </w:r>
      <w:r w:rsidRPr="00A937E2">
        <w:rPr>
          <w:bCs/>
        </w:rPr>
        <w:t>; майские зональные собрания опекунов, попечителей, приемных родителей</w:t>
      </w:r>
      <w:r w:rsidRPr="00A937E2">
        <w:t xml:space="preserve"> с оказанием юридичес</w:t>
      </w:r>
      <w:r w:rsidR="00150A2F" w:rsidRPr="00A937E2">
        <w:t>кой помощи замещающим родителям и другие.</w:t>
      </w:r>
    </w:p>
    <w:p w:rsidR="009131AF" w:rsidRPr="00A937E2" w:rsidRDefault="006C2CD3" w:rsidP="00856573">
      <w:pPr>
        <w:pBdr>
          <w:bottom w:val="single" w:sz="4" w:space="31" w:color="FFFFFF"/>
        </w:pBdr>
        <w:spacing w:line="276" w:lineRule="auto"/>
        <w:ind w:firstLine="567"/>
        <w:contextualSpacing/>
      </w:pPr>
      <w:r w:rsidRPr="00A937E2">
        <w:t>В 202</w:t>
      </w:r>
      <w:r w:rsidR="008362FF" w:rsidRPr="00A937E2">
        <w:t>5</w:t>
      </w:r>
      <w:r w:rsidRPr="00A937E2">
        <w:t xml:space="preserve"> году  получили  собственное жилье 9 чел. из числа детей-сирот и детей, оставшихся без попечения родителей. Всем из них предоставлены отдельные благоустроенные однокомнатные квартиры. В 202</w:t>
      </w:r>
      <w:r w:rsidR="008362FF" w:rsidRPr="00A937E2">
        <w:t>6</w:t>
      </w:r>
      <w:r w:rsidRPr="00A937E2">
        <w:t xml:space="preserve"> году планируется приобрести </w:t>
      </w:r>
      <w:r w:rsidR="008362FF" w:rsidRPr="00A937E2">
        <w:t>6</w:t>
      </w:r>
      <w:r w:rsidRPr="00A937E2">
        <w:t xml:space="preserve"> квартир. </w:t>
      </w:r>
    </w:p>
    <w:p w:rsidR="009131AF" w:rsidRPr="00A937E2" w:rsidRDefault="008362FF" w:rsidP="00856573">
      <w:pPr>
        <w:pBdr>
          <w:bottom w:val="single" w:sz="4" w:space="31" w:color="FFFFFF"/>
        </w:pBdr>
        <w:spacing w:line="276" w:lineRule="auto"/>
        <w:ind w:firstLine="567"/>
        <w:contextualSpacing/>
      </w:pPr>
      <w:r w:rsidRPr="00A937E2">
        <w:t>С целью подготовки жилых помещений  к заселению проводились ремонтные работы в 8 жилых помещениях, находящихся в собственности детей-сирот и детей, оставшихся без попечения родителей. В 2026 году планируется отремонтировать 4 квартиры.</w:t>
      </w:r>
    </w:p>
    <w:p w:rsidR="009131AF" w:rsidRPr="00A937E2" w:rsidRDefault="009131AF" w:rsidP="00856573">
      <w:pPr>
        <w:pBdr>
          <w:bottom w:val="single" w:sz="4" w:space="31" w:color="FFFFFF"/>
        </w:pBdr>
        <w:spacing w:line="276" w:lineRule="auto"/>
        <w:ind w:firstLine="567"/>
        <w:contextualSpacing/>
      </w:pPr>
    </w:p>
    <w:p w:rsidR="009131AF" w:rsidRPr="00A937E2" w:rsidRDefault="00FE3B5E" w:rsidP="00856573">
      <w:pPr>
        <w:pBdr>
          <w:bottom w:val="single" w:sz="4" w:space="31" w:color="FFFFFF"/>
        </w:pBdr>
        <w:spacing w:line="276" w:lineRule="auto"/>
        <w:ind w:firstLine="567"/>
        <w:contextualSpacing/>
        <w:jc w:val="left"/>
        <w:rPr>
          <w:b/>
        </w:rPr>
      </w:pPr>
      <w:r w:rsidRPr="00A937E2">
        <w:rPr>
          <w:b/>
        </w:rPr>
        <w:lastRenderedPageBreak/>
        <w:t>2.3. Культура</w:t>
      </w:r>
    </w:p>
    <w:p w:rsidR="009131AF" w:rsidRPr="00A937E2" w:rsidRDefault="009D18DA" w:rsidP="00856573">
      <w:pPr>
        <w:pBdr>
          <w:bottom w:val="single" w:sz="4" w:space="31" w:color="FFFFFF"/>
        </w:pBdr>
        <w:spacing w:line="276" w:lineRule="auto"/>
        <w:ind w:firstLine="567"/>
        <w:contextualSpacing/>
      </w:pPr>
      <w:r w:rsidRPr="00A937E2">
        <w:t>Учреждения культуры Володарского округа являются основным звеном в  обеспечении культурного обслуживания населения с учетом интересов и потребностей различных социально-возрастных групп, создании условий для культурно-творческой деятельности, эстетического и художественного воспитания.</w:t>
      </w:r>
    </w:p>
    <w:p w:rsidR="009131AF" w:rsidRPr="00A937E2" w:rsidRDefault="00817785" w:rsidP="00856573">
      <w:pPr>
        <w:pBdr>
          <w:bottom w:val="single" w:sz="4" w:space="31" w:color="FFFFFF"/>
        </w:pBdr>
        <w:spacing w:line="276" w:lineRule="auto"/>
        <w:ind w:firstLine="567"/>
        <w:contextualSpacing/>
      </w:pPr>
      <w:r w:rsidRPr="00A937E2">
        <w:t>В течение 202</w:t>
      </w:r>
      <w:r w:rsidR="007526BA" w:rsidRPr="00A937E2">
        <w:t>5</w:t>
      </w:r>
      <w:r w:rsidRPr="00A937E2">
        <w:t xml:space="preserve"> года в учрежден</w:t>
      </w:r>
      <w:r w:rsidR="00C6303B" w:rsidRPr="00A937E2">
        <w:t>иях культуры выполнены работы:</w:t>
      </w:r>
      <w:r w:rsidRPr="00A937E2">
        <w:t xml:space="preserve"> </w:t>
      </w:r>
    </w:p>
    <w:p w:rsidR="009131AF" w:rsidRPr="00A937E2" w:rsidRDefault="00C6303B" w:rsidP="00856573">
      <w:pPr>
        <w:pBdr>
          <w:bottom w:val="single" w:sz="4" w:space="31" w:color="FFFFFF"/>
        </w:pBdr>
        <w:spacing w:line="276" w:lineRule="auto"/>
        <w:ind w:firstLine="567"/>
        <w:contextualSpacing/>
      </w:pPr>
      <w:r w:rsidRPr="00A937E2">
        <w:t xml:space="preserve">- </w:t>
      </w:r>
      <w:r w:rsidR="00817785" w:rsidRPr="00A937E2">
        <w:t xml:space="preserve">МАУК ТО «Диалог» - </w:t>
      </w:r>
      <w:r w:rsidR="007526BA" w:rsidRPr="00A937E2">
        <w:t>с целью капитального ремонта кровли, фасада и входной зоны в здание Дворца культуры актуализирована ПСД, получено заключение Нижегородсметы. В мае месяце начнется новый этап заявочной компании</w:t>
      </w:r>
      <w:r w:rsidR="00E80B6D" w:rsidRPr="00A937E2">
        <w:t xml:space="preserve">. </w:t>
      </w:r>
    </w:p>
    <w:p w:rsidR="009131AF" w:rsidRPr="00A937E2" w:rsidRDefault="00E80B6D" w:rsidP="00856573">
      <w:pPr>
        <w:pBdr>
          <w:bottom w:val="single" w:sz="4" w:space="31" w:color="FFFFFF"/>
        </w:pBdr>
        <w:spacing w:line="276" w:lineRule="auto"/>
        <w:ind w:firstLine="567"/>
        <w:contextualSpacing/>
      </w:pPr>
      <w:r w:rsidRPr="00A937E2">
        <w:t>В КЦ - в п.Юганец произведен замена всех оконных блоков, капитально отремонтирована система отопления в здании</w:t>
      </w:r>
      <w:r w:rsidR="00817785" w:rsidRPr="00A937E2">
        <w:t>;</w:t>
      </w:r>
    </w:p>
    <w:p w:rsidR="009131AF" w:rsidRPr="00A937E2" w:rsidRDefault="00817785" w:rsidP="00856573">
      <w:pPr>
        <w:pBdr>
          <w:bottom w:val="single" w:sz="4" w:space="31" w:color="FFFFFF"/>
        </w:pBdr>
        <w:spacing w:line="276" w:lineRule="auto"/>
        <w:ind w:firstLine="567"/>
        <w:contextualSpacing/>
      </w:pPr>
      <w:r w:rsidRPr="00A937E2">
        <w:t xml:space="preserve"> - в подразделениях </w:t>
      </w:r>
      <w:r w:rsidRPr="00A937E2">
        <w:rPr>
          <w:b/>
          <w:i/>
        </w:rPr>
        <w:t>МАУК «Володарское социально-культурное объединение»</w:t>
      </w:r>
      <w:r w:rsidRPr="00A937E2">
        <w:t xml:space="preserve"> –</w:t>
      </w:r>
      <w:r w:rsidR="00E80B6D" w:rsidRPr="00A937E2">
        <w:t xml:space="preserve">завершены </w:t>
      </w:r>
      <w:r w:rsidRPr="00A937E2">
        <w:t>ремонтно-реставрационны</w:t>
      </w:r>
      <w:r w:rsidR="00E80B6D" w:rsidRPr="00A937E2">
        <w:t>е</w:t>
      </w:r>
      <w:r w:rsidRPr="00A937E2">
        <w:t xml:space="preserve"> работ</w:t>
      </w:r>
      <w:r w:rsidR="00E80B6D" w:rsidRPr="00A937E2">
        <w:t>ы</w:t>
      </w:r>
      <w:r w:rsidRPr="00A937E2">
        <w:t xml:space="preserve"> по восстановлению мозаичного панно «Народное искусство» на ГДК «Юбилейный»;</w:t>
      </w:r>
    </w:p>
    <w:p w:rsidR="009131AF" w:rsidRPr="00A937E2" w:rsidRDefault="00817785" w:rsidP="00856573">
      <w:pPr>
        <w:pBdr>
          <w:bottom w:val="single" w:sz="4" w:space="31" w:color="FFFFFF"/>
        </w:pBdr>
        <w:spacing w:line="276" w:lineRule="auto"/>
        <w:ind w:firstLine="567"/>
        <w:contextualSpacing/>
      </w:pPr>
      <w:r w:rsidRPr="00A937E2">
        <w:t xml:space="preserve"> </w:t>
      </w:r>
      <w:r w:rsidRPr="00A937E2">
        <w:rPr>
          <w:b/>
          <w:i/>
        </w:rPr>
        <w:t xml:space="preserve">МБУК «Володарская межпоселенческая библиотека» </w:t>
      </w:r>
      <w:r w:rsidRPr="00A937E2">
        <w:t xml:space="preserve">- </w:t>
      </w:r>
      <w:r w:rsidR="00E80B6D" w:rsidRPr="00A937E2">
        <w:t>в заключительной стадии  перевод отопления на газ в Красногорской сельской библиотеке.  Заключили договор на оперативное управление на 2 этаж здания бывшей школы в п.Фролищи. Постепенно планируем проведение ремонтных работ (есть смета), перевод в это здание поселковой библиотеки и музея, так как старое здание библиотеки не подлежит ремонту</w:t>
      </w:r>
      <w:r w:rsidR="009131AF" w:rsidRPr="00A937E2">
        <w:t>;</w:t>
      </w:r>
    </w:p>
    <w:p w:rsidR="009131AF" w:rsidRPr="00A937E2" w:rsidRDefault="00817785" w:rsidP="00856573">
      <w:pPr>
        <w:pBdr>
          <w:bottom w:val="single" w:sz="4" w:space="31" w:color="FFFFFF"/>
        </w:pBdr>
        <w:spacing w:line="276" w:lineRule="auto"/>
        <w:ind w:firstLine="567"/>
        <w:contextualSpacing/>
      </w:pPr>
      <w:r w:rsidRPr="00A937E2">
        <w:t xml:space="preserve">- </w:t>
      </w:r>
      <w:r w:rsidRPr="00A937E2">
        <w:rPr>
          <w:b/>
          <w:i/>
        </w:rPr>
        <w:t xml:space="preserve">МАУК «Володарский музейный центр» </w:t>
      </w:r>
      <w:r w:rsidRPr="00A937E2">
        <w:t xml:space="preserve">- </w:t>
      </w:r>
      <w:r w:rsidR="00E80B6D" w:rsidRPr="00A937E2">
        <w:t>9 августа состоялось открытие музейной комнаты  в п.Центральном.  Экспозиция посвящена  истории воинской части и самого поселка.                                                                                                                                                     В здании музейного центра на ул.Клубной,  д.3 в Володарске в отчетном году отремонтировано цокольное помещение (бомбоубежище),восстановлена кирпичная кладка на фасаде,  подготовлена проектно-сметная документация на ремонт центральной входной зоны. В переданном центру здании по ул.Клубная, д.5 проведена замена стеклопакетов на 1 этаже. Составлена  сметная документация на ремонт помещения под Музей хлеба. (Ждем результатов грантового конкурса в середине марта;</w:t>
      </w:r>
    </w:p>
    <w:p w:rsidR="009131AF" w:rsidRPr="00A937E2" w:rsidRDefault="00E80B6D" w:rsidP="00856573">
      <w:pPr>
        <w:pBdr>
          <w:bottom w:val="single" w:sz="4" w:space="31" w:color="FFFFFF"/>
        </w:pBdr>
        <w:spacing w:line="276" w:lineRule="auto"/>
        <w:ind w:firstLine="567"/>
        <w:contextualSpacing/>
      </w:pPr>
      <w:r w:rsidRPr="00A937E2">
        <w:t xml:space="preserve"> </w:t>
      </w:r>
      <w:r w:rsidR="00817785" w:rsidRPr="00A937E2">
        <w:t xml:space="preserve">- </w:t>
      </w:r>
      <w:r w:rsidR="00817785" w:rsidRPr="00A937E2">
        <w:rPr>
          <w:b/>
          <w:i/>
        </w:rPr>
        <w:t>МАУ ДО «Володарская детская школа искусств»</w:t>
      </w:r>
      <w:r w:rsidR="00817785" w:rsidRPr="00A937E2">
        <w:t xml:space="preserve"> - </w:t>
      </w:r>
      <w:r w:rsidR="009A4C5C" w:rsidRPr="00A937E2">
        <w:t xml:space="preserve">главное достижение 2025 года – включение в нацпроект «Семья», федеральный проект «Семейные ценности и инфраструктура культуры» заявки на строительство нового здания Детской школы искусств в г.Володарск.    Заключен контракт на строительство ВДШИ.  </w:t>
      </w:r>
    </w:p>
    <w:p w:rsidR="009131AF" w:rsidRPr="00A937E2" w:rsidRDefault="009131AF" w:rsidP="00856573">
      <w:pPr>
        <w:pBdr>
          <w:bottom w:val="single" w:sz="4" w:space="31" w:color="FFFFFF"/>
        </w:pBdr>
        <w:spacing w:line="276" w:lineRule="auto"/>
        <w:ind w:firstLine="567"/>
        <w:contextualSpacing/>
      </w:pPr>
    </w:p>
    <w:p w:rsidR="009131AF" w:rsidRPr="00A937E2" w:rsidRDefault="00817785" w:rsidP="00856573">
      <w:pPr>
        <w:pBdr>
          <w:bottom w:val="single" w:sz="4" w:space="31" w:color="FFFFFF"/>
        </w:pBdr>
        <w:spacing w:line="276" w:lineRule="auto"/>
        <w:contextualSpacing/>
        <w:jc w:val="center"/>
        <w:rPr>
          <w:b/>
          <w:i/>
        </w:rPr>
      </w:pPr>
      <w:r w:rsidRPr="00A937E2">
        <w:rPr>
          <w:b/>
          <w:i/>
        </w:rPr>
        <w:t>Поддержка дополнительного образования в сфере культуры</w:t>
      </w:r>
    </w:p>
    <w:p w:rsidR="009131AF" w:rsidRPr="00A937E2" w:rsidRDefault="00817785" w:rsidP="00856573">
      <w:pPr>
        <w:pBdr>
          <w:bottom w:val="single" w:sz="4" w:space="31" w:color="FFFFFF"/>
        </w:pBdr>
        <w:spacing w:line="276" w:lineRule="auto"/>
        <w:ind w:firstLine="567"/>
        <w:contextualSpacing/>
      </w:pPr>
      <w:r w:rsidRPr="00A937E2">
        <w:t xml:space="preserve">Число учащихся Володарской детской школы искусств в 6 структурных подразделениях на 12 отделениях составляет </w:t>
      </w:r>
      <w:r w:rsidR="009A4C5C" w:rsidRPr="00A937E2">
        <w:t>749</w:t>
      </w:r>
      <w:r w:rsidRPr="00A937E2">
        <w:t xml:space="preserve"> человек, из них по предпрофессиональным программам обучаются </w:t>
      </w:r>
      <w:r w:rsidR="009A4C5C" w:rsidRPr="00A937E2">
        <w:t>307</w:t>
      </w:r>
      <w:r w:rsidRPr="00A937E2">
        <w:t xml:space="preserve"> человек, по общеразвивающим программам </w:t>
      </w:r>
      <w:r w:rsidR="009A4C5C" w:rsidRPr="00A937E2">
        <w:t>412</w:t>
      </w:r>
      <w:r w:rsidRPr="00A937E2">
        <w:t xml:space="preserve"> человек. </w:t>
      </w:r>
    </w:p>
    <w:p w:rsidR="009131AF" w:rsidRPr="00A937E2" w:rsidRDefault="00123D70" w:rsidP="00856573">
      <w:pPr>
        <w:pBdr>
          <w:bottom w:val="single" w:sz="4" w:space="31" w:color="FFFFFF"/>
        </w:pBdr>
        <w:spacing w:line="276" w:lineRule="auto"/>
        <w:ind w:firstLine="567"/>
        <w:contextualSpacing/>
      </w:pPr>
      <w:r w:rsidRPr="00A937E2">
        <w:t>Второй год на базе  кадетской школы в п.Мулино. более 40 молодых курсантов и девушек из Гимназии №1 обучаются по программе «спортивные бальные танцы».</w:t>
      </w:r>
    </w:p>
    <w:p w:rsidR="009131AF" w:rsidRPr="00A937E2" w:rsidRDefault="00817785" w:rsidP="00856573">
      <w:pPr>
        <w:pBdr>
          <w:bottom w:val="single" w:sz="4" w:space="31" w:color="FFFFFF"/>
        </w:pBdr>
        <w:spacing w:line="276" w:lineRule="auto"/>
        <w:ind w:firstLine="567"/>
        <w:contextualSpacing/>
      </w:pPr>
      <w:r w:rsidRPr="00A937E2">
        <w:t xml:space="preserve">В школе искусств сегодня трудятся 54 педагога основного состава  плюс 8 педагогов-совместителей.  </w:t>
      </w:r>
      <w:r w:rsidR="00123D70" w:rsidRPr="00A937E2">
        <w:t>Традиционно проводятся: областной  Фестиваль хоровых коллективов «Улица мира», межрайонные конкурсы «Володарский перезвон» и «Увлекательное сольфеджио», районный конкурс «Открытый рояль», выставки, посвященные знаковым датам и событиям. Учащиеся школы ежегодно принимают участие во многих конкурсах областного, межрегионального и всероссийского уровней.</w:t>
      </w:r>
    </w:p>
    <w:p w:rsidR="009131AF" w:rsidRPr="00A937E2" w:rsidRDefault="00667A0E" w:rsidP="00856573">
      <w:pPr>
        <w:pBdr>
          <w:bottom w:val="single" w:sz="4" w:space="31" w:color="FFFFFF"/>
        </w:pBdr>
        <w:spacing w:line="276" w:lineRule="auto"/>
        <w:ind w:firstLine="567"/>
        <w:contextualSpacing/>
      </w:pPr>
      <w:r w:rsidRPr="00A937E2">
        <w:rPr>
          <w:b/>
          <w:i/>
        </w:rPr>
        <w:lastRenderedPageBreak/>
        <w:t xml:space="preserve">В составе  </w:t>
      </w:r>
      <w:r w:rsidR="00817785" w:rsidRPr="00A937E2">
        <w:rPr>
          <w:b/>
          <w:i/>
        </w:rPr>
        <w:t>«Володарская межпоселенческая библиотека»</w:t>
      </w:r>
      <w:r w:rsidR="00817785" w:rsidRPr="00A937E2">
        <w:rPr>
          <w:i/>
        </w:rPr>
        <w:t xml:space="preserve"> - </w:t>
      </w:r>
      <w:r w:rsidRPr="00A937E2">
        <w:t>входит</w:t>
      </w:r>
      <w:r w:rsidR="00817785" w:rsidRPr="00A937E2">
        <w:t xml:space="preserve"> 13 структурных подразделений – библиотек в поселениях округа.</w:t>
      </w:r>
    </w:p>
    <w:p w:rsidR="009131AF" w:rsidRPr="00A937E2" w:rsidRDefault="00667A0E" w:rsidP="00856573">
      <w:pPr>
        <w:pBdr>
          <w:bottom w:val="single" w:sz="4" w:space="31" w:color="FFFFFF"/>
        </w:pBdr>
        <w:spacing w:line="276" w:lineRule="auto"/>
        <w:ind w:firstLine="567"/>
        <w:contextualSpacing/>
        <w:rPr>
          <w:lang w:eastAsia="ar-SA"/>
        </w:rPr>
      </w:pPr>
      <w:r w:rsidRPr="00A937E2">
        <w:rPr>
          <w:bCs/>
          <w:lang w:eastAsia="ar-SA"/>
        </w:rPr>
        <w:t>На конец 202</w:t>
      </w:r>
      <w:r w:rsidR="00123D70" w:rsidRPr="00A937E2">
        <w:rPr>
          <w:bCs/>
          <w:lang w:eastAsia="ar-SA"/>
        </w:rPr>
        <w:t>5</w:t>
      </w:r>
      <w:r w:rsidRPr="00A937E2">
        <w:rPr>
          <w:bCs/>
          <w:lang w:eastAsia="ar-SA"/>
        </w:rPr>
        <w:t xml:space="preserve"> года п</w:t>
      </w:r>
      <w:r w:rsidR="00817785" w:rsidRPr="00A937E2">
        <w:rPr>
          <w:bCs/>
          <w:lang w:eastAsia="ar-SA"/>
        </w:rPr>
        <w:t xml:space="preserve">ользователей </w:t>
      </w:r>
      <w:r w:rsidRPr="00A937E2">
        <w:rPr>
          <w:bCs/>
          <w:lang w:eastAsia="ar-SA"/>
        </w:rPr>
        <w:t xml:space="preserve">библиотек </w:t>
      </w:r>
      <w:r w:rsidR="00817785" w:rsidRPr="00A937E2">
        <w:rPr>
          <w:bCs/>
          <w:lang w:eastAsia="ar-SA"/>
        </w:rPr>
        <w:t xml:space="preserve">всего </w:t>
      </w:r>
      <w:r w:rsidR="00817785" w:rsidRPr="00A937E2">
        <w:rPr>
          <w:lang w:eastAsia="ar-SA"/>
        </w:rPr>
        <w:t xml:space="preserve">–  </w:t>
      </w:r>
      <w:r w:rsidR="00123D70" w:rsidRPr="00A937E2">
        <w:rPr>
          <w:lang w:eastAsia="ar-SA"/>
        </w:rPr>
        <w:t>18151 (+260)</w:t>
      </w:r>
      <w:r w:rsidR="00817785" w:rsidRPr="00A937E2">
        <w:rPr>
          <w:lang w:eastAsia="ar-SA"/>
        </w:rPr>
        <w:t xml:space="preserve">  в  т.ч. </w:t>
      </w:r>
      <w:r w:rsidRPr="00A937E2">
        <w:rPr>
          <w:lang w:eastAsia="ar-SA"/>
        </w:rPr>
        <w:t>п</w:t>
      </w:r>
      <w:r w:rsidR="00817785" w:rsidRPr="00A937E2">
        <w:rPr>
          <w:lang w:eastAsia="ar-SA"/>
        </w:rPr>
        <w:t xml:space="preserve">ользователей в удаленном режиме – </w:t>
      </w:r>
      <w:r w:rsidR="00123D70" w:rsidRPr="00A937E2">
        <w:rPr>
          <w:lang w:eastAsia="ar-SA"/>
        </w:rPr>
        <w:t>725</w:t>
      </w:r>
      <w:r w:rsidR="00817785" w:rsidRPr="00A937E2">
        <w:rPr>
          <w:lang w:eastAsia="ar-SA"/>
        </w:rPr>
        <w:t xml:space="preserve"> чел.</w:t>
      </w:r>
    </w:p>
    <w:p w:rsidR="009131AF" w:rsidRPr="00A937E2" w:rsidRDefault="00817785" w:rsidP="00856573">
      <w:pPr>
        <w:pBdr>
          <w:bottom w:val="single" w:sz="4" w:space="31" w:color="FFFFFF"/>
        </w:pBdr>
        <w:spacing w:line="276" w:lineRule="auto"/>
        <w:ind w:firstLine="567"/>
        <w:contextualSpacing/>
        <w:rPr>
          <w:lang w:eastAsia="ar-SA"/>
        </w:rPr>
      </w:pPr>
      <w:r w:rsidRPr="00A937E2">
        <w:rPr>
          <w:bCs/>
          <w:lang w:eastAsia="ar-SA"/>
        </w:rPr>
        <w:t xml:space="preserve">Посещений </w:t>
      </w:r>
      <w:r w:rsidR="00327C62" w:rsidRPr="00A937E2">
        <w:rPr>
          <w:bCs/>
          <w:lang w:eastAsia="ar-SA"/>
        </w:rPr>
        <w:t>в 202</w:t>
      </w:r>
      <w:r w:rsidR="00123D70" w:rsidRPr="00A937E2">
        <w:rPr>
          <w:bCs/>
          <w:lang w:eastAsia="ar-SA"/>
        </w:rPr>
        <w:t>5</w:t>
      </w:r>
      <w:r w:rsidR="00327C62" w:rsidRPr="00A937E2">
        <w:rPr>
          <w:bCs/>
          <w:lang w:eastAsia="ar-SA"/>
        </w:rPr>
        <w:t xml:space="preserve"> году </w:t>
      </w:r>
      <w:r w:rsidRPr="00A937E2">
        <w:rPr>
          <w:bCs/>
          <w:lang w:eastAsia="ar-SA"/>
        </w:rPr>
        <w:t xml:space="preserve">всего – </w:t>
      </w:r>
      <w:r w:rsidR="00123D70" w:rsidRPr="00A937E2">
        <w:rPr>
          <w:bCs/>
          <w:lang w:eastAsia="ar-SA"/>
        </w:rPr>
        <w:t>251779</w:t>
      </w:r>
      <w:r w:rsidRPr="00A937E2">
        <w:rPr>
          <w:lang w:eastAsia="ar-SA"/>
        </w:rPr>
        <w:t xml:space="preserve"> (+</w:t>
      </w:r>
      <w:r w:rsidR="00123D70" w:rsidRPr="00A937E2">
        <w:rPr>
          <w:lang w:eastAsia="ar-SA"/>
        </w:rPr>
        <w:t>50418</w:t>
      </w:r>
      <w:r w:rsidRPr="00A937E2">
        <w:rPr>
          <w:lang w:eastAsia="ar-SA"/>
        </w:rPr>
        <w:t xml:space="preserve">). </w:t>
      </w:r>
      <w:r w:rsidR="00123D70" w:rsidRPr="00A937E2">
        <w:rPr>
          <w:lang w:eastAsia="ar-SA"/>
        </w:rPr>
        <w:t>Проведено 2103</w:t>
      </w:r>
      <w:r w:rsidRPr="00A937E2">
        <w:rPr>
          <w:lang w:eastAsia="ar-SA"/>
        </w:rPr>
        <w:t xml:space="preserve"> массовых мероприятий</w:t>
      </w:r>
      <w:r w:rsidR="00C6303B" w:rsidRPr="00A937E2">
        <w:rPr>
          <w:lang w:eastAsia="ar-SA"/>
        </w:rPr>
        <w:t>.</w:t>
      </w:r>
      <w:r w:rsidRPr="00A937E2">
        <w:rPr>
          <w:lang w:eastAsia="ar-SA"/>
        </w:rPr>
        <w:t xml:space="preserve"> </w:t>
      </w:r>
    </w:p>
    <w:p w:rsidR="009131AF" w:rsidRPr="00A937E2" w:rsidRDefault="00817785" w:rsidP="00856573">
      <w:pPr>
        <w:pBdr>
          <w:bottom w:val="single" w:sz="4" w:space="31" w:color="FFFFFF"/>
        </w:pBdr>
        <w:spacing w:line="276" w:lineRule="auto"/>
        <w:ind w:firstLine="567"/>
        <w:contextualSpacing/>
        <w:rPr>
          <w:bCs/>
        </w:rPr>
      </w:pPr>
      <w:r w:rsidRPr="00A937E2">
        <w:rPr>
          <w:bCs/>
        </w:rPr>
        <w:t xml:space="preserve">Библиотеками округа проводится масса всевозможных мероприятий по многим направлениям. </w:t>
      </w:r>
    </w:p>
    <w:p w:rsidR="009131AF" w:rsidRPr="00A937E2" w:rsidRDefault="009131AF" w:rsidP="00856573">
      <w:pPr>
        <w:pBdr>
          <w:bottom w:val="single" w:sz="4" w:space="31" w:color="FFFFFF"/>
        </w:pBdr>
        <w:spacing w:line="276" w:lineRule="auto"/>
        <w:ind w:firstLine="567"/>
        <w:contextualSpacing/>
        <w:rPr>
          <w:bCs/>
        </w:rPr>
      </w:pPr>
    </w:p>
    <w:p w:rsidR="000834CC" w:rsidRPr="00A937E2" w:rsidRDefault="00817785" w:rsidP="00856573">
      <w:pPr>
        <w:pBdr>
          <w:bottom w:val="single" w:sz="4" w:space="31" w:color="FFFFFF"/>
        </w:pBdr>
        <w:spacing w:line="276" w:lineRule="auto"/>
        <w:ind w:firstLine="567"/>
        <w:contextualSpacing/>
        <w:jc w:val="center"/>
        <w:rPr>
          <w:b/>
          <w:i/>
        </w:rPr>
      </w:pPr>
      <w:r w:rsidRPr="00A937E2">
        <w:rPr>
          <w:b/>
          <w:i/>
        </w:rPr>
        <w:t>Главные события библиотечной жизни Володарского муниципального округа:</w:t>
      </w:r>
    </w:p>
    <w:p w:rsidR="000834CC" w:rsidRPr="00A937E2" w:rsidRDefault="000834CC" w:rsidP="00856573">
      <w:pPr>
        <w:pBdr>
          <w:bottom w:val="single" w:sz="4" w:space="31" w:color="FFFFFF"/>
        </w:pBdr>
        <w:spacing w:line="276" w:lineRule="auto"/>
        <w:ind w:firstLine="567"/>
        <w:contextualSpacing/>
        <w:jc w:val="center"/>
        <w:rPr>
          <w:b/>
          <w:i/>
        </w:rPr>
      </w:pPr>
    </w:p>
    <w:p w:rsidR="000834CC" w:rsidRPr="00A937E2" w:rsidRDefault="00123D70" w:rsidP="00856573">
      <w:pPr>
        <w:pBdr>
          <w:bottom w:val="single" w:sz="4" w:space="31" w:color="FFFFFF"/>
        </w:pBdr>
        <w:spacing w:line="276" w:lineRule="auto"/>
        <w:ind w:firstLine="567"/>
        <w:contextualSpacing/>
        <w:rPr>
          <w:lang w:eastAsia="ar-SA"/>
        </w:rPr>
      </w:pPr>
      <w:r w:rsidRPr="00A937E2">
        <w:rPr>
          <w:lang w:eastAsia="ar-SA"/>
        </w:rPr>
        <w:t>Решетихинская поселковая библиотека стала победителем первого грантового конкурса Президентского фонда культурных инициатив 2026 года. В 2026 году будет получено финансирование в сумме 806 972,10 рублей на реализацию краеведческого проекта «Пешком в историю поселка Р.». Цель проекта - расширить знания подростков 10-15 лет о малой Родине - поселке Решетиха, посредством вовлечения их в мероприятия активных форм: краеведческих прогулок, квест-игр, экскурсий и Школы юного экскурсовода. Итогом проекта станет создание виртуального тура по поселку и короткометражных краеведческих фильмов о Решетихе</w:t>
      </w:r>
      <w:r w:rsidR="008E14E3" w:rsidRPr="00A937E2">
        <w:rPr>
          <w:lang w:eastAsia="ar-SA"/>
        </w:rPr>
        <w:t>.</w:t>
      </w:r>
    </w:p>
    <w:p w:rsidR="000834CC" w:rsidRPr="00A937E2" w:rsidRDefault="008E14E3" w:rsidP="00856573">
      <w:pPr>
        <w:pBdr>
          <w:bottom w:val="single" w:sz="4" w:space="31" w:color="FFFFFF"/>
        </w:pBdr>
        <w:spacing w:line="276" w:lineRule="auto"/>
        <w:ind w:firstLine="567"/>
        <w:contextualSpacing/>
        <w:rPr>
          <w:lang w:eastAsia="ar-SA"/>
        </w:rPr>
      </w:pPr>
      <w:r w:rsidRPr="00A937E2">
        <w:rPr>
          <w:lang w:eastAsia="ar-SA"/>
        </w:rPr>
        <w:t>После длительного перерыва, вызванного отсутствием специалистов, возобновили свою работу Ильинская сельская и Центральновская поселковая библиотеки</w:t>
      </w:r>
      <w:r w:rsidR="00877E90" w:rsidRPr="00A937E2">
        <w:rPr>
          <w:lang w:eastAsia="ar-SA"/>
        </w:rPr>
        <w:t>.</w:t>
      </w:r>
    </w:p>
    <w:p w:rsidR="000834CC" w:rsidRPr="00A937E2" w:rsidRDefault="00877E90" w:rsidP="00856573">
      <w:pPr>
        <w:pBdr>
          <w:bottom w:val="single" w:sz="4" w:space="31" w:color="FFFFFF"/>
        </w:pBdr>
        <w:spacing w:line="276" w:lineRule="auto"/>
        <w:ind w:firstLine="567"/>
        <w:contextualSpacing/>
        <w:rPr>
          <w:lang w:eastAsia="ar-SA"/>
        </w:rPr>
      </w:pPr>
      <w:r w:rsidRPr="00A937E2">
        <w:rPr>
          <w:lang w:eastAsia="ar-SA"/>
        </w:rPr>
        <w:t xml:space="preserve">  МБУК «Володарская межпоселенческая библиотека» выступила инициатором окружного литературно-творческого конкурса «Есть память, которой не будет забвенья».</w:t>
      </w:r>
    </w:p>
    <w:p w:rsidR="000834CC" w:rsidRPr="00A937E2" w:rsidRDefault="00877E90" w:rsidP="00856573">
      <w:pPr>
        <w:pBdr>
          <w:bottom w:val="single" w:sz="4" w:space="31" w:color="FFFFFF"/>
        </w:pBdr>
        <w:spacing w:line="276" w:lineRule="auto"/>
        <w:ind w:firstLine="567"/>
        <w:contextualSpacing/>
        <w:rPr>
          <w:lang w:eastAsia="ar-SA"/>
        </w:rPr>
      </w:pPr>
      <w:r w:rsidRPr="00A937E2">
        <w:rPr>
          <w:lang w:eastAsia="ar-SA"/>
        </w:rPr>
        <w:t>Значимым стало участие Мулинской библиотеки в проекте Нижегородского отделения Союза театральных деятелей РФ «Поймай это слово».  Этот проект о поэтах – участниках Великой Отечественной войны и детях военного времени.</w:t>
      </w:r>
    </w:p>
    <w:p w:rsidR="000834CC" w:rsidRPr="00A937E2" w:rsidRDefault="000834CC" w:rsidP="00856573">
      <w:pPr>
        <w:pBdr>
          <w:bottom w:val="single" w:sz="4" w:space="31" w:color="FFFFFF"/>
        </w:pBdr>
        <w:spacing w:line="276" w:lineRule="auto"/>
        <w:ind w:firstLine="567"/>
        <w:contextualSpacing/>
        <w:rPr>
          <w:lang w:eastAsia="ar-SA"/>
        </w:rPr>
      </w:pPr>
    </w:p>
    <w:p w:rsidR="00A937E2" w:rsidRDefault="00817785" w:rsidP="00856573">
      <w:pPr>
        <w:pBdr>
          <w:bottom w:val="single" w:sz="4" w:space="31" w:color="FFFFFF"/>
        </w:pBdr>
        <w:spacing w:line="276" w:lineRule="auto"/>
        <w:ind w:firstLine="567"/>
        <w:contextualSpacing/>
        <w:jc w:val="center"/>
        <w:rPr>
          <w:b/>
          <w:i/>
        </w:rPr>
      </w:pPr>
      <w:r w:rsidRPr="00A937E2">
        <w:rPr>
          <w:b/>
          <w:i/>
        </w:rPr>
        <w:t>Развитие музейного дела</w:t>
      </w:r>
    </w:p>
    <w:p w:rsidR="00A937E2" w:rsidRDefault="00A937E2" w:rsidP="00856573">
      <w:pPr>
        <w:pBdr>
          <w:bottom w:val="single" w:sz="4" w:space="31" w:color="FFFFFF"/>
        </w:pBdr>
        <w:spacing w:line="276" w:lineRule="auto"/>
        <w:ind w:firstLine="567"/>
        <w:contextualSpacing/>
        <w:jc w:val="center"/>
        <w:rPr>
          <w:b/>
          <w:i/>
        </w:rPr>
      </w:pPr>
    </w:p>
    <w:p w:rsidR="00CE1800" w:rsidRDefault="00877E90" w:rsidP="00856573">
      <w:pPr>
        <w:pBdr>
          <w:bottom w:val="single" w:sz="4" w:space="31" w:color="FFFFFF"/>
        </w:pBdr>
        <w:spacing w:line="276" w:lineRule="auto"/>
        <w:ind w:firstLine="567"/>
        <w:contextualSpacing/>
        <w:rPr>
          <w:lang w:eastAsia="ar-SA"/>
        </w:rPr>
      </w:pPr>
      <w:r w:rsidRPr="00A937E2">
        <w:rPr>
          <w:lang w:eastAsia="ar-SA"/>
        </w:rPr>
        <w:t>Главным событием музейной жизни в прошедшем году стало открытие интерактивной выставки «Земля на зернышке стоит» 30 августа 2025г. (Грант ПФКИ на 7 млн.руб.).</w:t>
      </w:r>
    </w:p>
    <w:p w:rsidR="00CE1800" w:rsidRDefault="00877E90" w:rsidP="00856573">
      <w:pPr>
        <w:pBdr>
          <w:bottom w:val="single" w:sz="4" w:space="31" w:color="FFFFFF"/>
        </w:pBdr>
        <w:spacing w:line="276" w:lineRule="auto"/>
        <w:ind w:firstLine="567"/>
        <w:contextualSpacing/>
        <w:rPr>
          <w:lang w:eastAsia="ar-SA"/>
        </w:rPr>
      </w:pPr>
      <w:r w:rsidRPr="00A937E2">
        <w:rPr>
          <w:lang w:eastAsia="ar-SA"/>
        </w:rPr>
        <w:t xml:space="preserve"> Большой театрализованный праздник «Купеческий прием» собрал на исторической площади города большое количество гостей и не только володарцев. Организованные экскурсионные группы из Дзержинска и Нижнего Новгорода, группа представителей туристических компаний Нижегородского региона. За 3 месяца до Нового года на выставке побывали около 2-х тысяч посетителей разной возрастной категории  из разных уголков региона (в том числе экскурсанты из Москвы и СПетербурга).  </w:t>
      </w:r>
    </w:p>
    <w:p w:rsidR="00A937E2" w:rsidRDefault="00877E90" w:rsidP="00856573">
      <w:pPr>
        <w:pBdr>
          <w:bottom w:val="single" w:sz="4" w:space="31" w:color="FFFFFF"/>
        </w:pBdr>
        <w:spacing w:line="276" w:lineRule="auto"/>
        <w:ind w:firstLine="567"/>
        <w:contextualSpacing/>
        <w:rPr>
          <w:lang w:eastAsia="ar-SA"/>
        </w:rPr>
      </w:pPr>
      <w:r w:rsidRPr="00A937E2">
        <w:rPr>
          <w:lang w:eastAsia="ar-SA"/>
        </w:rPr>
        <w:t>В перспективе - расширение выставки, наполнение её новыми интерактивными моментами, новое программное обеспечение, создание мультфильма о Бугрове. Поданы 2 заявки на грантовый конкурс В.Потанина. Ждем результаты.</w:t>
      </w:r>
    </w:p>
    <w:p w:rsidR="00A937E2" w:rsidRDefault="00877E90" w:rsidP="00856573">
      <w:pPr>
        <w:pBdr>
          <w:bottom w:val="single" w:sz="4" w:space="31" w:color="FFFFFF"/>
        </w:pBdr>
        <w:spacing w:line="276" w:lineRule="auto"/>
        <w:ind w:firstLine="567"/>
        <w:contextualSpacing/>
        <w:rPr>
          <w:lang w:eastAsia="ar-SA"/>
        </w:rPr>
      </w:pPr>
      <w:r w:rsidRPr="00A937E2">
        <w:rPr>
          <w:lang w:eastAsia="ar-SA"/>
        </w:rPr>
        <w:t xml:space="preserve">Открывшаяся  музейная комната  в п.Центральный постепенно наполняется экспонатами. По мере проведения ремонтных работ получит новое достойное помещение музей п.Фролищи. </w:t>
      </w:r>
    </w:p>
    <w:p w:rsidR="00A937E2" w:rsidRDefault="00877E90" w:rsidP="00856573">
      <w:pPr>
        <w:pBdr>
          <w:bottom w:val="single" w:sz="4" w:space="31" w:color="FFFFFF"/>
        </w:pBdr>
        <w:spacing w:line="276" w:lineRule="auto"/>
        <w:ind w:firstLine="567"/>
        <w:contextualSpacing/>
        <w:rPr>
          <w:lang w:eastAsia="ar-SA"/>
        </w:rPr>
      </w:pPr>
      <w:r w:rsidRPr="00A937E2">
        <w:rPr>
          <w:lang w:eastAsia="ar-SA"/>
        </w:rPr>
        <w:t>У музейного центра много перспективных проектов. Надеемся, что постепенно вся «Бугровская вотчина» (историческая часть города) станет местом притяжения не только местных жителей, но и многочисленных гостей города.</w:t>
      </w:r>
    </w:p>
    <w:p w:rsidR="00204C30" w:rsidRPr="00A937E2" w:rsidRDefault="00877E90" w:rsidP="00856573">
      <w:pPr>
        <w:pBdr>
          <w:bottom w:val="single" w:sz="4" w:space="31" w:color="FFFFFF"/>
        </w:pBdr>
        <w:spacing w:line="276" w:lineRule="auto"/>
        <w:ind w:firstLine="567"/>
        <w:contextualSpacing/>
        <w:rPr>
          <w:b/>
          <w:i/>
        </w:rPr>
      </w:pPr>
      <w:r w:rsidRPr="00A937E2">
        <w:rPr>
          <w:lang w:eastAsia="ar-SA"/>
        </w:rPr>
        <w:lastRenderedPageBreak/>
        <w:t>Все мероприятия Музейного центра рассчитаны на аудиторию различных слоев населения, а также социально-незащищенные категории.</w:t>
      </w:r>
    </w:p>
    <w:p w:rsidR="00817785" w:rsidRPr="00A937E2" w:rsidRDefault="00817785" w:rsidP="00856573">
      <w:pPr>
        <w:spacing w:line="276" w:lineRule="auto"/>
        <w:ind w:firstLine="567"/>
        <w:jc w:val="center"/>
        <w:rPr>
          <w:i/>
        </w:rPr>
      </w:pPr>
      <w:r w:rsidRPr="00A937E2">
        <w:rPr>
          <w:b/>
          <w:i/>
        </w:rPr>
        <w:t>Развитие социально-культурной деятельности</w:t>
      </w:r>
      <w:r w:rsidRPr="00A937E2">
        <w:rPr>
          <w:i/>
        </w:rPr>
        <w:t>.</w:t>
      </w:r>
    </w:p>
    <w:p w:rsidR="000834CC" w:rsidRPr="00A937E2" w:rsidRDefault="000834CC" w:rsidP="00856573">
      <w:pPr>
        <w:spacing w:line="276" w:lineRule="auto"/>
        <w:ind w:firstLine="567"/>
        <w:jc w:val="center"/>
      </w:pPr>
    </w:p>
    <w:p w:rsidR="00817785" w:rsidRPr="00A937E2" w:rsidRDefault="00817785" w:rsidP="00856573">
      <w:pPr>
        <w:spacing w:line="276" w:lineRule="auto"/>
        <w:ind w:firstLine="567"/>
      </w:pPr>
      <w:r w:rsidRPr="00A937E2">
        <w:t>Огромная работа ежегодно проводится учреждениями в целях сохранения и развития традиционной народной культуры.</w:t>
      </w:r>
    </w:p>
    <w:p w:rsidR="00877E90" w:rsidRPr="00A937E2" w:rsidRDefault="00817785" w:rsidP="00856573">
      <w:pPr>
        <w:spacing w:line="276" w:lineRule="auto"/>
        <w:ind w:firstLine="567"/>
      </w:pPr>
      <w:r w:rsidRPr="00A937E2">
        <w:t>Структурными подразделениями были проведены такие крупные  мероприятия как:</w:t>
      </w:r>
      <w:r w:rsidRPr="00A937E2">
        <w:rPr>
          <w:b/>
          <w:i/>
        </w:rPr>
        <w:t xml:space="preserve"> </w:t>
      </w:r>
      <w:r w:rsidRPr="00A937E2">
        <w:rPr>
          <w:lang w:val="en-US"/>
        </w:rPr>
        <w:t>XI</w:t>
      </w:r>
      <w:r w:rsidR="00877E90" w:rsidRPr="00A937E2">
        <w:rPr>
          <w:lang w:val="en-US"/>
        </w:rPr>
        <w:t>I</w:t>
      </w:r>
      <w:r w:rsidRPr="00A937E2">
        <w:t xml:space="preserve"> фестиваль народный культуры </w:t>
      </w:r>
      <w:r w:rsidR="0086478E" w:rsidRPr="00A937E2">
        <w:t>«</w:t>
      </w:r>
      <w:r w:rsidRPr="00A937E2">
        <w:t>Фролищенские гостебы</w:t>
      </w:r>
      <w:r w:rsidR="0086478E" w:rsidRPr="00A937E2">
        <w:t>»</w:t>
      </w:r>
      <w:r w:rsidR="00877E90" w:rsidRPr="00A937E2">
        <w:t xml:space="preserve"> (В 2025 году второй раз  на специальном поезде на праздник организованно прибыли и туристы (более 300 человек) из Нижнего Новгорода.</w:t>
      </w:r>
    </w:p>
    <w:p w:rsidR="000834CC" w:rsidRPr="00A937E2" w:rsidRDefault="00877E90" w:rsidP="00856573">
      <w:pPr>
        <w:spacing w:line="276" w:lineRule="auto"/>
        <w:ind w:firstLine="567"/>
      </w:pPr>
      <w:r w:rsidRPr="00A937E2">
        <w:t>Праздник традиционно  начался с богослужения в Свято-Успенском монастыре, обзорной экскурсии по святому месту, а также замечательного выступления  Архиерейского хора из г.Владимир. На  главной площадке фестиваля "Песенной поляне"  с большим успехом прошла выставка-ярмарка мастеров декоративного-прикладного творчества, народных промыслов и ремесел, мастер-классы под названием «Фролова Артель».</w:t>
      </w:r>
      <w:r w:rsidR="000834CC" w:rsidRPr="00A937E2">
        <w:t xml:space="preserve"> </w:t>
      </w:r>
      <w:r w:rsidRPr="00A937E2">
        <w:t>Популярностью пользовались и съестные ряды «Фроло жито»;</w:t>
      </w:r>
    </w:p>
    <w:p w:rsidR="00877E90" w:rsidRPr="00A937E2" w:rsidRDefault="00877E90" w:rsidP="00856573">
      <w:pPr>
        <w:spacing w:line="276" w:lineRule="auto"/>
        <w:ind w:firstLine="567"/>
      </w:pPr>
      <w:r w:rsidRPr="00A937E2">
        <w:t xml:space="preserve"> «Атмосфера мастерства» -  фестиваль, посвященный всем видам </w:t>
      </w:r>
      <w:hyperlink r:id="rId9" w:tooltip="Рукоделие" w:history="1">
        <w:r w:rsidRPr="00A937E2">
          <w:t>рукоделия</w:t>
        </w:r>
      </w:hyperlink>
      <w:r w:rsidRPr="00A937E2">
        <w:t xml:space="preserve"> и ручной работы. Это выставка-продажа hand-made изделий, обучающие тематические мастер-классы, площадка для общения мастеров и обмена опытом. В 2025 году Фестиваль проводился во второй раз. В нем приняли участие 35 мастеров декоративно-прикладного творчества из Володарского округа, а также Владимирской области, г.Дзержинск;</w:t>
      </w:r>
    </w:p>
    <w:p w:rsidR="00877E90" w:rsidRPr="00A937E2" w:rsidRDefault="00877E90" w:rsidP="00856573">
      <w:pPr>
        <w:spacing w:line="276" w:lineRule="auto"/>
        <w:ind w:firstLine="567"/>
      </w:pPr>
      <w:r w:rsidRPr="00A937E2">
        <w:t>22 марта состоялся, ставший уже традиционный 9 Областной конкурс патриотической песни «За веру. За Отчизну. За любовь».    Всего в конкурсе приняли  участие 207 человек.  Конкурс пользуется популярностью среди  участников из различных районов региона;</w:t>
      </w:r>
    </w:p>
    <w:p w:rsidR="00877E90" w:rsidRPr="00A937E2" w:rsidRDefault="00877E90" w:rsidP="00856573">
      <w:pPr>
        <w:spacing w:line="276" w:lineRule="auto"/>
        <w:ind w:firstLine="567"/>
      </w:pPr>
      <w:r w:rsidRPr="00A937E2">
        <w:t>С  успехом прошёл в ГДК «Юбилейный» первый окружной фестиваль волонтёров «Надёжный тыл», собравший представителей восьми волонтёрских сообществ, зрителей, которым было интересно узнать, чем занимаются добровольцы, оказывающие помощь нашим защитникам, находящимся в зоне СВО. Знакомились друг с другом и сами волонтёры, завязывали контакты, обменивались опытом;</w:t>
      </w:r>
    </w:p>
    <w:p w:rsidR="00877E90" w:rsidRPr="00A937E2" w:rsidRDefault="00877E90" w:rsidP="00856573">
      <w:pPr>
        <w:spacing w:line="276" w:lineRule="auto"/>
        <w:ind w:firstLine="567"/>
      </w:pPr>
      <w:r w:rsidRPr="00A937E2">
        <w:t>15 ноября наш замечательный Дворец культуры отпраздновал юбилей большим концертом «Дворец культуры. Версия 5.0».  Вечер открыло потрясающее лазерное шоу, перенесшее зрителей в глубину истории, наглядно продемонстрировавшее путь развития Дворца культуры от первых шагов до наших дней.    Вся концертная программа сопровождалась интересными фактами из жизни Дворца культуры, начиная с открытия в 1975 году и заканчивая современной деятельностью и достижениями</w:t>
      </w:r>
      <w:r w:rsidR="004525E3" w:rsidRPr="00A937E2">
        <w:t>;</w:t>
      </w:r>
    </w:p>
    <w:p w:rsidR="004525E3" w:rsidRPr="00A937E2" w:rsidRDefault="004525E3" w:rsidP="00856573">
      <w:pPr>
        <w:spacing w:line="276" w:lineRule="auto"/>
        <w:ind w:firstLine="567"/>
      </w:pPr>
      <w:r w:rsidRPr="00A937E2">
        <w:t>2 ноября во Дворце культуры п.Ильиногорск состоялось грандиозное событие — фестиваль национальных культур «Сеймовская братина». Здесь собрались гости из разных уголков региона, чтобы разделить радость и передать тепло культурных традиций друг другу! Нас посетили гости из Лукояновского, Краснооктябрьского, Арзамасского муниципальных округов и Ядринского муниципального округа Чувашской Республики.  Кроме творческих  выступлений, каждый имел возможность познакомиться с народными ремёслами;</w:t>
      </w:r>
    </w:p>
    <w:p w:rsidR="004525E3" w:rsidRPr="00A937E2" w:rsidRDefault="004525E3" w:rsidP="00856573">
      <w:pPr>
        <w:spacing w:line="276" w:lineRule="auto"/>
        <w:ind w:firstLine="567"/>
      </w:pPr>
      <w:r w:rsidRPr="00A937E2">
        <w:t xml:space="preserve">13 декабря в поселке Ильиногорск прошла трогательная и значимая церемония открытия памятного знака «Горьковский оборонительный рубеж». Мероприятие объединило представителей власти, военных, ветеранов, юнармейцев и местных жителей, чтобы отдать дань </w:t>
      </w:r>
      <w:r w:rsidRPr="00A937E2">
        <w:lastRenderedPageBreak/>
        <w:t>уважения подвигу тружеников тыла, чей героизм стал щитом для Горьковского промышленного района в суровые годы Великой Отечественной войны;</w:t>
      </w:r>
    </w:p>
    <w:p w:rsidR="004525E3" w:rsidRPr="00A937E2" w:rsidRDefault="004525E3" w:rsidP="00856573">
      <w:pPr>
        <w:spacing w:line="276" w:lineRule="auto"/>
        <w:ind w:firstLine="567"/>
      </w:pPr>
      <w:r w:rsidRPr="00A937E2">
        <w:t>Праздничное мероприятие, посвящённое закрытию Года Защитника Отечества, «Нам в наследство досталась Победа!»;</w:t>
      </w:r>
    </w:p>
    <w:p w:rsidR="004525E3" w:rsidRPr="00A937E2" w:rsidRDefault="004525E3" w:rsidP="00856573">
      <w:pPr>
        <w:spacing w:line="276" w:lineRule="auto"/>
        <w:ind w:firstLine="567"/>
      </w:pPr>
      <w:r w:rsidRPr="00A937E2">
        <w:t>Встреча с Заслуженным артистом РФ Дмитрием Дюжевым в рамках Патриотического кинофестиваля «17 мгновений Победы»;</w:t>
      </w:r>
    </w:p>
    <w:p w:rsidR="004525E3" w:rsidRPr="00A937E2" w:rsidRDefault="004525E3" w:rsidP="00856573">
      <w:pPr>
        <w:spacing w:line="276" w:lineRule="auto"/>
        <w:ind w:firstLine="567"/>
      </w:pPr>
      <w:r w:rsidRPr="00A937E2">
        <w:t>«Песни, опалённые войной» - музыкальный фестиваль;</w:t>
      </w:r>
    </w:p>
    <w:p w:rsidR="004525E3" w:rsidRPr="00A937E2" w:rsidRDefault="004525E3" w:rsidP="00856573">
      <w:pPr>
        <w:spacing w:line="276" w:lineRule="auto"/>
        <w:ind w:firstLine="567"/>
      </w:pPr>
      <w:r w:rsidRPr="00A937E2">
        <w:t>Окружной фестиваль «Территория семейного счастья». 49 семей из разных населённых пунктов Володарского округа (более 230 участников) собрал фестиваль «Территория семейного счастья» на территории загородного лагеря «Энергетик»;</w:t>
      </w:r>
    </w:p>
    <w:p w:rsidR="004525E3" w:rsidRPr="00A937E2" w:rsidRDefault="004525E3" w:rsidP="00856573">
      <w:pPr>
        <w:spacing w:line="276" w:lineRule="auto"/>
        <w:ind w:firstLine="567"/>
      </w:pPr>
      <w:r w:rsidRPr="00A937E2">
        <w:t>26 декабря в р.п.Решетиха прошёл первый парад Дедов Морозов, Снегурочек и других сказочных героев. Праздничное шествие отправилось от школы № 2 к площади посёлка, где устроили флеш-моб костюмированных персонажей. В новогодний хоровод встали все, кто был на площади. Самых ярких участников наградили отличными призами, а всех собравшихся угощали горячим чаем, глинтвейном и баранками.</w:t>
      </w:r>
    </w:p>
    <w:p w:rsidR="00817785" w:rsidRPr="00A937E2" w:rsidRDefault="00817785" w:rsidP="00856573">
      <w:pPr>
        <w:spacing w:line="276" w:lineRule="auto"/>
        <w:ind w:firstLine="567"/>
      </w:pPr>
      <w:r w:rsidRPr="00A937E2">
        <w:t xml:space="preserve">Главный партнер учреждений культуры Володарского района - </w:t>
      </w:r>
      <w:r w:rsidRPr="00A937E2">
        <w:rPr>
          <w:b/>
        </w:rPr>
        <w:t>Фонд развития культуры и туризма «Наследие»</w:t>
      </w:r>
      <w:r w:rsidRPr="00A937E2">
        <w:t xml:space="preserve">.   Благодаря наличию НКО, учреждения культуры имеют возможность принимать участие в конкурсах благотворительных фондов (Президентский фонд, Президентский фонд культурных инициатив, Фонд Потанина, Фонд Тимченко и др.) на получение грантов для реализации своих проектов.                                                                                                                                                                                                                      </w:t>
      </w:r>
    </w:p>
    <w:p w:rsidR="00817785" w:rsidRPr="00A937E2" w:rsidRDefault="00817785" w:rsidP="00856573">
      <w:pPr>
        <w:spacing w:line="276" w:lineRule="auto"/>
        <w:ind w:firstLine="567"/>
        <w:rPr>
          <w:b/>
          <w:color w:val="FF0000"/>
        </w:rPr>
      </w:pPr>
      <w:r w:rsidRPr="00A937E2">
        <w:t xml:space="preserve">Общий доход от оказания платных услуг учреждений сферы культуры составил:  </w:t>
      </w:r>
      <w:r w:rsidRPr="00A937E2">
        <w:rPr>
          <w:b/>
        </w:rPr>
        <w:t>19</w:t>
      </w:r>
      <w:r w:rsidR="004525E3" w:rsidRPr="00A937E2">
        <w:rPr>
          <w:b/>
        </w:rPr>
        <w:t> 020,5</w:t>
      </w:r>
      <w:r w:rsidRPr="00A937E2">
        <w:rPr>
          <w:b/>
        </w:rPr>
        <w:t>тыс.руб</w:t>
      </w:r>
      <w:r w:rsidRPr="00A937E2">
        <w:t>.  за 202</w:t>
      </w:r>
      <w:r w:rsidR="004525E3" w:rsidRPr="00A937E2">
        <w:t>5</w:t>
      </w:r>
      <w:r w:rsidRPr="00A937E2">
        <w:t xml:space="preserve"> год</w:t>
      </w:r>
      <w:r w:rsidRPr="00A937E2">
        <w:rPr>
          <w:b/>
        </w:rPr>
        <w:t>.</w:t>
      </w:r>
    </w:p>
    <w:p w:rsidR="0086478E" w:rsidRPr="00A937E2" w:rsidRDefault="00817785" w:rsidP="00856573">
      <w:pPr>
        <w:spacing w:line="276" w:lineRule="auto"/>
        <w:ind w:firstLine="567"/>
      </w:pPr>
      <w:r w:rsidRPr="00A937E2">
        <w:t>Учреждения</w:t>
      </w:r>
      <w:r w:rsidRPr="00A937E2">
        <w:rPr>
          <w:color w:val="FF0000"/>
        </w:rPr>
        <w:t xml:space="preserve"> </w:t>
      </w:r>
      <w:r w:rsidRPr="00A937E2">
        <w:t xml:space="preserve">культуры достаточно активно работают по проекту «Пушкинская карта». </w:t>
      </w:r>
    </w:p>
    <w:p w:rsidR="00817785" w:rsidRPr="00A937E2" w:rsidRDefault="00817785" w:rsidP="00856573">
      <w:pPr>
        <w:spacing w:line="276" w:lineRule="auto"/>
        <w:ind w:firstLine="567"/>
        <w:rPr>
          <w:b/>
        </w:rPr>
      </w:pPr>
      <w:r w:rsidRPr="00A937E2">
        <w:t>Средняя з/плата работников культуры за 202</w:t>
      </w:r>
      <w:r w:rsidR="004525E3" w:rsidRPr="00A937E2">
        <w:t>5</w:t>
      </w:r>
      <w:r w:rsidRPr="00A937E2">
        <w:t xml:space="preserve"> год составила </w:t>
      </w:r>
      <w:r w:rsidR="004525E3" w:rsidRPr="00A937E2">
        <w:rPr>
          <w:b/>
          <w:i/>
        </w:rPr>
        <w:t>53196,4</w:t>
      </w:r>
      <w:r w:rsidRPr="00A937E2">
        <w:rPr>
          <w:b/>
          <w:i/>
        </w:rPr>
        <w:t xml:space="preserve"> руб</w:t>
      </w:r>
      <w:r w:rsidRPr="00A937E2">
        <w:rPr>
          <w:b/>
        </w:rPr>
        <w:t>.</w:t>
      </w:r>
    </w:p>
    <w:p w:rsidR="00817785" w:rsidRPr="00A937E2" w:rsidRDefault="00817785" w:rsidP="00856573">
      <w:pPr>
        <w:spacing w:line="276" w:lineRule="auto"/>
        <w:ind w:firstLine="567"/>
      </w:pPr>
      <w:r w:rsidRPr="00A937E2">
        <w:t>Большой проблемой остается ситуация с наличием специалистов культурно-досуговой деятельности. Не укомплектован штат преподавателей по видам искусств в ВДШИ</w:t>
      </w:r>
      <w:r w:rsidR="0086478E" w:rsidRPr="00A937E2">
        <w:t xml:space="preserve">. </w:t>
      </w:r>
    </w:p>
    <w:p w:rsidR="00817785" w:rsidRPr="00A937E2" w:rsidRDefault="00817785" w:rsidP="00856573">
      <w:pPr>
        <w:spacing w:line="276" w:lineRule="auto"/>
        <w:rPr>
          <w:b/>
        </w:rPr>
      </w:pPr>
    </w:p>
    <w:p w:rsidR="00817785" w:rsidRPr="00A937E2" w:rsidRDefault="00817785" w:rsidP="00856573">
      <w:pPr>
        <w:spacing w:line="276" w:lineRule="auto"/>
        <w:jc w:val="center"/>
        <w:rPr>
          <w:b/>
          <w:i/>
        </w:rPr>
      </w:pPr>
      <w:r w:rsidRPr="00A937E2">
        <w:rPr>
          <w:b/>
          <w:i/>
        </w:rPr>
        <w:t>Разви</w:t>
      </w:r>
      <w:r w:rsidR="00075A58" w:rsidRPr="00A937E2">
        <w:rPr>
          <w:b/>
          <w:i/>
        </w:rPr>
        <w:t>тие туризма в Володарском округе</w:t>
      </w:r>
    </w:p>
    <w:p w:rsidR="009131AF" w:rsidRPr="00A937E2" w:rsidRDefault="009131AF" w:rsidP="00856573">
      <w:pPr>
        <w:spacing w:line="276" w:lineRule="auto"/>
        <w:jc w:val="center"/>
        <w:rPr>
          <w:b/>
          <w:i/>
        </w:rPr>
      </w:pPr>
    </w:p>
    <w:p w:rsidR="00817785" w:rsidRPr="00A937E2" w:rsidRDefault="00817785" w:rsidP="00856573">
      <w:pPr>
        <w:spacing w:line="276" w:lineRule="auto"/>
        <w:ind w:firstLine="567"/>
        <w:rPr>
          <w:b/>
          <w:i/>
        </w:rPr>
      </w:pPr>
      <w:r w:rsidRPr="00A937E2">
        <w:t xml:space="preserve">  Туризм - наиболее перспективная отрасль экономики, немаловажное направление, оказывающее определённое влияние на развитие экономики страны, включая развитие сфер экономической деятельности: услуги туристских компаний, торговлю, связь, коллективные средства размещения, производство сувенирной продукции, питание, сельское хозяйство, строительство.  </w:t>
      </w:r>
    </w:p>
    <w:p w:rsidR="006A5923" w:rsidRPr="00A937E2" w:rsidRDefault="006A5923" w:rsidP="00856573">
      <w:pPr>
        <w:spacing w:line="276" w:lineRule="auto"/>
        <w:ind w:firstLine="567"/>
      </w:pPr>
      <w:r w:rsidRPr="00A937E2">
        <w:t>С развитием и благоустройством исторического центра города, с появлением новых экспозиций постоянно растет число экскурсантов в Володарск. Музейный центр работает  без выходных.</w:t>
      </w:r>
    </w:p>
    <w:p w:rsidR="006A5923" w:rsidRPr="00A937E2" w:rsidRDefault="006A5923" w:rsidP="00856573">
      <w:pPr>
        <w:spacing w:line="276" w:lineRule="auto"/>
        <w:ind w:firstLine="567"/>
      </w:pPr>
      <w:r w:rsidRPr="00A937E2">
        <w:t xml:space="preserve"> Установившиеся контакты с туроператорами позволяют увеличивать количество экскурсантов  на событийных мероприятиях округа  (н-р: «В гостях у Володарушки - Зимы», «Широкая масленица» «Земля на зёрнышке стоит», «Бугровская вотчина»).</w:t>
      </w:r>
    </w:p>
    <w:p w:rsidR="00817785" w:rsidRPr="00A937E2" w:rsidRDefault="00817785" w:rsidP="00856573">
      <w:pPr>
        <w:spacing w:line="276" w:lineRule="auto"/>
        <w:ind w:firstLine="567"/>
      </w:pPr>
      <w:r w:rsidRPr="00A937E2">
        <w:t xml:space="preserve">Налажены контакты с Горьковской железной дорогой. Администрация ж/д готова  по нашему запросу, предоставлять туристские поезда на постоянной основе </w:t>
      </w:r>
      <w:r w:rsidR="0086478E" w:rsidRPr="00A937E2">
        <w:t xml:space="preserve"> такие как</w:t>
      </w:r>
      <w:r w:rsidRPr="00A937E2">
        <w:t xml:space="preserve"> «Бугровская вотчина» и  «НН - Фролищи». </w:t>
      </w:r>
    </w:p>
    <w:p w:rsidR="00204C30" w:rsidRPr="00A937E2" w:rsidRDefault="00204C30" w:rsidP="00856573">
      <w:pPr>
        <w:spacing w:line="276" w:lineRule="auto"/>
        <w:ind w:firstLine="709"/>
        <w:jc w:val="center"/>
        <w:rPr>
          <w:b/>
          <w:i/>
        </w:rPr>
      </w:pPr>
    </w:p>
    <w:p w:rsidR="00E738C2" w:rsidRPr="00A937E2" w:rsidRDefault="00E738C2" w:rsidP="00856573">
      <w:pPr>
        <w:spacing w:line="276" w:lineRule="auto"/>
        <w:ind w:firstLine="709"/>
        <w:jc w:val="center"/>
        <w:rPr>
          <w:b/>
          <w:i/>
        </w:rPr>
      </w:pPr>
      <w:r w:rsidRPr="00A937E2">
        <w:rPr>
          <w:b/>
          <w:i/>
        </w:rPr>
        <w:t>Молодежная политика</w:t>
      </w:r>
    </w:p>
    <w:p w:rsidR="009131AF" w:rsidRPr="00A937E2" w:rsidRDefault="009131AF" w:rsidP="00856573">
      <w:pPr>
        <w:spacing w:line="276" w:lineRule="auto"/>
        <w:ind w:firstLine="709"/>
        <w:jc w:val="center"/>
        <w:rPr>
          <w:b/>
          <w:i/>
        </w:rPr>
      </w:pPr>
    </w:p>
    <w:p w:rsidR="00E738C2" w:rsidRPr="00A937E2" w:rsidRDefault="00E738C2" w:rsidP="00856573">
      <w:pPr>
        <w:spacing w:line="276" w:lineRule="auto"/>
        <w:ind w:firstLine="567"/>
      </w:pPr>
      <w:r w:rsidRPr="00A937E2">
        <w:lastRenderedPageBreak/>
        <w:t xml:space="preserve">В Володарском муниципальном округе проживает 14 031 человек молодежи в возрасте от 14 до 35 лет, ведется активная реализация молодежной политики на территории округа. </w:t>
      </w:r>
    </w:p>
    <w:p w:rsidR="00E738C2" w:rsidRPr="00A937E2" w:rsidRDefault="00E738C2" w:rsidP="00856573">
      <w:pPr>
        <w:spacing w:line="276" w:lineRule="auto"/>
        <w:ind w:firstLine="567"/>
      </w:pPr>
      <w:r w:rsidRPr="00A937E2">
        <w:t>Ровно два года назад в п.Решетиха официально открылся и начал свою активную деятельность МАУ «МЦ «Точка Притяжения». за прошедший период центр стал настоящей точкой притяжения для нескольких десятков девчонок и мальчишек, небольшого (пока!) количества молодых семей и ребят, по тем или иным причинам находящимся в трудной жизненной ситуации.</w:t>
      </w:r>
    </w:p>
    <w:p w:rsidR="00E738C2" w:rsidRPr="00A937E2" w:rsidRDefault="00E738C2" w:rsidP="00856573">
      <w:pPr>
        <w:spacing w:line="276" w:lineRule="auto"/>
        <w:ind w:firstLine="567"/>
      </w:pPr>
      <w:r w:rsidRPr="00A937E2">
        <w:t xml:space="preserve">За прошедший отчетный период был реализован проект Министерства молодежной политики Нижегородской области по созданию молодежных пространств «Это для нас» за счет средств гранта и средств местного бюджета отремонтирован первый этаж здания. </w:t>
      </w:r>
    </w:p>
    <w:p w:rsidR="00E738C2" w:rsidRPr="00A937E2" w:rsidRDefault="00E738C2" w:rsidP="00856573">
      <w:pPr>
        <w:spacing w:line="276" w:lineRule="auto"/>
        <w:ind w:firstLine="567"/>
      </w:pPr>
      <w:r w:rsidRPr="00A937E2">
        <w:t>В текущем году перед центром стоит задача реализовать следующий грант - «Регион для молодых». Мы получаем 65 млн.руб. федеральных и областных средств на капитальный ремонт второго этажа, фасада здания и оснащение МЦ современнейшим оборудованием.</w:t>
      </w:r>
    </w:p>
    <w:p w:rsidR="00E738C2" w:rsidRPr="00A937E2" w:rsidRDefault="00E738C2" w:rsidP="00856573">
      <w:pPr>
        <w:spacing w:line="276" w:lineRule="auto"/>
        <w:ind w:firstLineChars="300" w:firstLine="720"/>
      </w:pPr>
      <w:r w:rsidRPr="00A937E2">
        <w:t xml:space="preserve">В феврале наш муниципалитет посетил студенческий отряд «Снежный десант», в течение трех дней ребята помогали расчищать снег, проводили мастер-классы для детей и подростков, организовали концерт для молодежи, оказывали адресную помощь пожилым людям. </w:t>
      </w:r>
    </w:p>
    <w:p w:rsidR="00E738C2" w:rsidRPr="00A937E2" w:rsidRDefault="00E738C2" w:rsidP="00856573">
      <w:pPr>
        <w:spacing w:line="276" w:lineRule="auto"/>
        <w:ind w:firstLine="567"/>
      </w:pPr>
      <w:r w:rsidRPr="00A937E2">
        <w:t xml:space="preserve">В июне на базе школ № 3 п.Ильиногорск, №4 им В.С.Садового р.п.Юганец  и №10 г.Володарск  действовали отряды для подростков «группы риска». Учреждения культуры, спорта и молодёжной политики проводили с ребятами  квесты, подвижные и интеллектуальные игры, квизы, массовые катания, оздоровительное плавание, подвижные игры на футбольном поле, катание на лошадях, информационные беседы о пользе здорового образа жизни, о вреде употребления наркотиков, алкоголя, а также о вреде курения, многие мероприятия проводились совместно с Движением Первых. В профилактических целях были организованы поездки в 333-й Центр боевой подготовки, на военизированную игру в отряд «Искра» Н.Новгород,  организованы экологические походы по родному краю, поездки в музеи Нижнего.Новгорода. </w:t>
      </w:r>
    </w:p>
    <w:p w:rsidR="00E738C2" w:rsidRPr="00A937E2" w:rsidRDefault="00E738C2" w:rsidP="00856573">
      <w:pPr>
        <w:spacing w:line="276" w:lineRule="auto"/>
        <w:ind w:firstLine="567"/>
      </w:pPr>
      <w:r w:rsidRPr="00A937E2">
        <w:t>Осенью 2-ой раз состоялось большое мероприятие с участием военных - спортивные соревнования «Гонка во времени», участие в которых приняли молодежь, дети и взрослое население поселений округа.</w:t>
      </w:r>
    </w:p>
    <w:p w:rsidR="00E738C2" w:rsidRPr="00A937E2" w:rsidRDefault="00E738C2" w:rsidP="00856573">
      <w:pPr>
        <w:spacing w:line="276" w:lineRule="auto"/>
        <w:ind w:firstLine="567"/>
      </w:pPr>
      <w:r w:rsidRPr="00A937E2">
        <w:t>В ноябре 2025г. прошла спортивная молодежная эстафета среди работающей молодежи, в мероприятии приняли участие команды предприятий и организаций округа.</w:t>
      </w:r>
    </w:p>
    <w:p w:rsidR="00E738C2" w:rsidRPr="00A937E2" w:rsidRDefault="00E738C2" w:rsidP="00856573">
      <w:pPr>
        <w:spacing w:line="276" w:lineRule="auto"/>
        <w:ind w:firstLine="567"/>
      </w:pPr>
      <w:r w:rsidRPr="00A937E2">
        <w:t>Завершился год самым масштабным конкурсом красоты Володарского округа «Мисс Зима», в конкурсе приняли участие 10 представительниц прекрасного пола.</w:t>
      </w:r>
    </w:p>
    <w:p w:rsidR="00E738C2" w:rsidRPr="00A937E2" w:rsidRDefault="00E738C2" w:rsidP="00856573">
      <w:pPr>
        <w:spacing w:line="276" w:lineRule="auto"/>
        <w:ind w:firstLine="709"/>
        <w:rPr>
          <w:shd w:val="clear" w:color="auto" w:fill="FFFFFF"/>
        </w:rPr>
      </w:pPr>
    </w:p>
    <w:p w:rsidR="00065820" w:rsidRPr="00A937E2" w:rsidRDefault="00534041" w:rsidP="00856573">
      <w:pPr>
        <w:spacing w:line="276" w:lineRule="auto"/>
        <w:ind w:firstLine="567"/>
      </w:pPr>
      <w:r w:rsidRPr="00A937E2">
        <w:rPr>
          <w:b/>
        </w:rPr>
        <w:t>2.4. Спорт</w:t>
      </w:r>
    </w:p>
    <w:p w:rsidR="00B92FF0" w:rsidRPr="00A937E2" w:rsidRDefault="00F4113B" w:rsidP="00856573">
      <w:pPr>
        <w:spacing w:line="276" w:lineRule="auto"/>
        <w:ind w:firstLine="567"/>
      </w:pPr>
      <w:r w:rsidRPr="00A937E2">
        <w:t xml:space="preserve">Основная задача администрации Володарского муниципального округа и учреждений спорта </w:t>
      </w:r>
      <w:r w:rsidR="00DA1B3B" w:rsidRPr="00A937E2">
        <w:t xml:space="preserve">состоит в создании </w:t>
      </w:r>
      <w:r w:rsidR="00B92FF0" w:rsidRPr="00A937E2">
        <w:t xml:space="preserve"> условий </w:t>
      </w:r>
      <w:r w:rsidR="00DA1B3B" w:rsidRPr="00A937E2">
        <w:t xml:space="preserve">для  занятий физической культурой и спортом </w:t>
      </w:r>
      <w:r w:rsidR="00B92FF0" w:rsidRPr="00A937E2">
        <w:t>для всех категорий и групп населения, повышени</w:t>
      </w:r>
      <w:r w:rsidR="00DA1B3B" w:rsidRPr="00A937E2">
        <w:t>и</w:t>
      </w:r>
      <w:r w:rsidR="00B92FF0" w:rsidRPr="00A937E2">
        <w:t xml:space="preserve"> уровня обеспеченности объектами спорта и развити</w:t>
      </w:r>
      <w:r w:rsidR="00DA1B3B" w:rsidRPr="00A937E2">
        <w:t>и</w:t>
      </w:r>
      <w:r w:rsidR="00B92FF0" w:rsidRPr="00A937E2">
        <w:t xml:space="preserve"> системы подготовки спортивного резерва. </w:t>
      </w:r>
    </w:p>
    <w:p w:rsidR="00435657" w:rsidRPr="00A937E2" w:rsidRDefault="00534041" w:rsidP="00856573">
      <w:pPr>
        <w:spacing w:line="276" w:lineRule="auto"/>
        <w:ind w:firstLine="567"/>
      </w:pPr>
      <w:r w:rsidRPr="00A937E2">
        <w:rPr>
          <w:rFonts w:eastAsia="SimSun;宋体" w:cs="Mangal"/>
          <w:color w:val="00000A"/>
          <w:lang w:eastAsia="zh-CN" w:bidi="hi-IN"/>
        </w:rPr>
        <w:t xml:space="preserve">Организацию здорового досуга и отдыха населения, пропаганду физической культуры и спорта, а также подготовку спортсменов массовых разрядов в </w:t>
      </w:r>
      <w:r w:rsidR="00CC3161" w:rsidRPr="00A937E2">
        <w:rPr>
          <w:rFonts w:eastAsia="SimSun;宋体" w:cs="Mangal"/>
          <w:color w:val="00000A"/>
          <w:lang w:eastAsia="zh-CN" w:bidi="hi-IN"/>
        </w:rPr>
        <w:t>округе</w:t>
      </w:r>
      <w:r w:rsidRPr="00A937E2">
        <w:rPr>
          <w:rFonts w:eastAsia="SimSun;宋体" w:cs="Mangal"/>
          <w:color w:val="00000A"/>
          <w:lang w:eastAsia="zh-CN" w:bidi="hi-IN"/>
        </w:rPr>
        <w:t xml:space="preserve"> осуществляют  учреждения: </w:t>
      </w:r>
      <w:r w:rsidRPr="00A937E2">
        <w:t xml:space="preserve">МАУ </w:t>
      </w:r>
      <w:r w:rsidR="008C2024" w:rsidRPr="00A937E2">
        <w:t>ДО «СШ  «</w:t>
      </w:r>
      <w:r w:rsidRPr="00A937E2">
        <w:t xml:space="preserve">ФОК «Триумф», </w:t>
      </w:r>
      <w:r w:rsidR="003E5959" w:rsidRPr="00A937E2">
        <w:t>МАУ СШ «Авангард»</w:t>
      </w:r>
      <w:r w:rsidRPr="00A937E2">
        <w:t>,  МАУ «Конноспортивный клуб «Гармония»</w:t>
      </w:r>
      <w:r w:rsidR="004410FD" w:rsidRPr="00A937E2">
        <w:t xml:space="preserve">. Ведущим, связующим и координирующим  звеном в плане развития спорта является </w:t>
      </w:r>
      <w:r w:rsidR="008C2024" w:rsidRPr="00A937E2">
        <w:t xml:space="preserve"> управление </w:t>
      </w:r>
      <w:r w:rsidRPr="00A937E2">
        <w:t xml:space="preserve"> культуры, спорта и </w:t>
      </w:r>
      <w:r w:rsidRPr="00A937E2">
        <w:rPr>
          <w:rFonts w:eastAsia="SimSun;宋体" w:cs="Mangal"/>
          <w:color w:val="00000A"/>
          <w:lang w:eastAsia="zh-CN" w:bidi="hi-IN"/>
        </w:rPr>
        <w:t xml:space="preserve">молодежной политики администрации </w:t>
      </w:r>
      <w:r w:rsidR="00CC3161" w:rsidRPr="00A937E2">
        <w:rPr>
          <w:rFonts w:eastAsia="SimSun;宋体" w:cs="Mangal"/>
          <w:color w:val="00000A"/>
          <w:lang w:eastAsia="zh-CN" w:bidi="hi-IN"/>
        </w:rPr>
        <w:t xml:space="preserve"> округа</w:t>
      </w:r>
      <w:r w:rsidRPr="00A937E2">
        <w:rPr>
          <w:rFonts w:eastAsia="SimSun;宋体" w:cs="Mangal"/>
          <w:color w:val="00000A"/>
          <w:lang w:eastAsia="zh-CN" w:bidi="hi-IN"/>
        </w:rPr>
        <w:t xml:space="preserve">.  </w:t>
      </w:r>
    </w:p>
    <w:p w:rsidR="00204C30" w:rsidRPr="00A937E2" w:rsidRDefault="00324B95" w:rsidP="00856573">
      <w:pPr>
        <w:spacing w:line="276" w:lineRule="auto"/>
        <w:ind w:firstLine="567"/>
      </w:pPr>
      <w:r w:rsidRPr="00A937E2">
        <w:t xml:space="preserve">Для занятий физической культурой и спортом в </w:t>
      </w:r>
      <w:r w:rsidR="00FC410A" w:rsidRPr="00A937E2">
        <w:t xml:space="preserve">округе </w:t>
      </w:r>
      <w:r w:rsidRPr="00A937E2">
        <w:t xml:space="preserve"> имеется спортивная база, которая включает в себя основны</w:t>
      </w:r>
      <w:r w:rsidR="006516D7" w:rsidRPr="00A937E2">
        <w:t>е</w:t>
      </w:r>
      <w:r w:rsidRPr="00A937E2">
        <w:t xml:space="preserve"> спорткомплекс</w:t>
      </w:r>
      <w:r w:rsidR="006516D7" w:rsidRPr="00A937E2">
        <w:t>ы</w:t>
      </w:r>
      <w:r w:rsidRPr="00A937E2">
        <w:t xml:space="preserve"> в г.Володарск, п.Ильиногорск, п.Решетих</w:t>
      </w:r>
      <w:r w:rsidR="00847AF5" w:rsidRPr="00A937E2">
        <w:t xml:space="preserve">, </w:t>
      </w:r>
      <w:r w:rsidR="00847AF5" w:rsidRPr="00A937E2">
        <w:lastRenderedPageBreak/>
        <w:t>п.Мулино</w:t>
      </w:r>
      <w:r w:rsidRPr="00A937E2">
        <w:t>а</w:t>
      </w:r>
      <w:r w:rsidR="006516D7" w:rsidRPr="00A937E2">
        <w:t xml:space="preserve">  и</w:t>
      </w:r>
      <w:r w:rsidRPr="00A937E2">
        <w:t xml:space="preserve">  простейши</w:t>
      </w:r>
      <w:r w:rsidR="006516D7" w:rsidRPr="00A937E2">
        <w:t>е</w:t>
      </w:r>
      <w:r w:rsidRPr="00A937E2">
        <w:t xml:space="preserve">  спортивны</w:t>
      </w:r>
      <w:r w:rsidR="006516D7" w:rsidRPr="00A937E2">
        <w:t>е сооружения</w:t>
      </w:r>
      <w:r w:rsidR="00FC410A" w:rsidRPr="00A937E2">
        <w:t xml:space="preserve"> в поселениях округа</w:t>
      </w:r>
      <w:r w:rsidRPr="00A937E2">
        <w:t>.</w:t>
      </w:r>
      <w:r w:rsidR="006516D7" w:rsidRPr="00A937E2">
        <w:t xml:space="preserve">  </w:t>
      </w:r>
      <w:r w:rsidR="004F5BDB" w:rsidRPr="00A937E2">
        <w:t xml:space="preserve">Ежегодно </w:t>
      </w:r>
      <w:r w:rsidR="006516D7" w:rsidRPr="00A937E2">
        <w:t xml:space="preserve"> улучш</w:t>
      </w:r>
      <w:r w:rsidR="004F5BDB" w:rsidRPr="00A937E2">
        <w:t xml:space="preserve">ается </w:t>
      </w:r>
      <w:r w:rsidR="006516D7" w:rsidRPr="00A937E2">
        <w:t xml:space="preserve">материальная база </w:t>
      </w:r>
      <w:r w:rsidR="004F5BDB" w:rsidRPr="00A937E2">
        <w:t xml:space="preserve">учреждений </w:t>
      </w:r>
      <w:r w:rsidR="006516D7" w:rsidRPr="00A937E2">
        <w:t xml:space="preserve">спорта. </w:t>
      </w:r>
    </w:p>
    <w:p w:rsidR="00847AF5" w:rsidRPr="00A937E2" w:rsidRDefault="00327C62" w:rsidP="00856573">
      <w:pPr>
        <w:spacing w:line="276" w:lineRule="auto"/>
        <w:ind w:firstLine="567"/>
      </w:pPr>
      <w:r w:rsidRPr="00A937E2">
        <w:t xml:space="preserve">Спортивная школа </w:t>
      </w:r>
      <w:r w:rsidR="00D17825" w:rsidRPr="00A937E2">
        <w:t xml:space="preserve">«Авангард» </w:t>
      </w:r>
      <w:r w:rsidRPr="00A937E2">
        <w:t xml:space="preserve">осуществляет деятельность по 9 видам спорта: </w:t>
      </w:r>
      <w:r w:rsidR="00847AF5" w:rsidRPr="00A937E2">
        <w:t>Художественная гимнастика, Бадминтон, Дзюдо, Футбол,  Спортивная борьба, Каратэ, Сумо, Кикбоксинг, Чир-спорт</w:t>
      </w:r>
      <w:r w:rsidRPr="00A937E2">
        <w:t xml:space="preserve">.  </w:t>
      </w:r>
    </w:p>
    <w:p w:rsidR="00847AF5" w:rsidRPr="00A937E2" w:rsidRDefault="00847AF5" w:rsidP="00856573">
      <w:pPr>
        <w:spacing w:line="276" w:lineRule="auto"/>
        <w:ind w:firstLine="567"/>
      </w:pPr>
      <w:r w:rsidRPr="00A937E2">
        <w:t xml:space="preserve">В МАУ ДО СШ ФОК «Триумф» по15 видам спорта: хоккей с шайбой, фигурное катание на коньках, плавание, подводный спорт (дисциплины: плавание в ластах, акватлон), мини-футбол, футбол, бокс, волейбол, чир спорт, настольный теннис, художественная гимнастика, тхэквандо. Всего на конец отчетного периода в обеих школах занимается  1505 человек  в возрасте от 7 до 18 лет.  </w:t>
      </w:r>
    </w:p>
    <w:p w:rsidR="00B112B7" w:rsidRPr="00A937E2" w:rsidRDefault="00B112B7" w:rsidP="00856573">
      <w:pPr>
        <w:spacing w:line="276" w:lineRule="auto"/>
        <w:ind w:firstLine="567"/>
      </w:pPr>
      <w:r w:rsidRPr="00A937E2">
        <w:t>В рамках календарного плана, ФОК и Авангард  осуществляет выездные мероприятия в отдаленные населенные пункты Володарского муниципального округа.</w:t>
      </w:r>
    </w:p>
    <w:p w:rsidR="00B112B7" w:rsidRPr="00A937E2" w:rsidRDefault="00B112B7" w:rsidP="00856573">
      <w:pPr>
        <w:spacing w:line="276" w:lineRule="auto"/>
        <w:ind w:firstLine="567"/>
      </w:pPr>
      <w:r w:rsidRPr="00A937E2">
        <w:t>Работа с гражданами имеющих инвалидность и гражданами пенсионного возраста - одно из направлений в деятельности ФОКа. В Фоке организована спортивная зона - кабинет по адаптивной физической культуре для занятий с детьми и взрослыми, имеющих ограничения по здоровью. Для граждан, имеющих ограничения по здоровью, инвалидность сформированы бесплатные группы для посещения тренажерного зала, бассейна, массового катания на коньках и «Мягкий фитнес». Ведется активная работа по сотрудничеству с Управлением социальной защиты населения, Обществом ветеранов, Обществом инвалидов и Обществом пенсионеров.</w:t>
      </w:r>
    </w:p>
    <w:p w:rsidR="00B112B7" w:rsidRPr="00A937E2" w:rsidRDefault="00B112B7" w:rsidP="00856573">
      <w:pPr>
        <w:shd w:val="clear" w:color="auto" w:fill="FFFFFF"/>
        <w:spacing w:line="276" w:lineRule="auto"/>
        <w:ind w:firstLine="567"/>
        <w:textAlignment w:val="baseline"/>
      </w:pPr>
      <w:r w:rsidRPr="00A937E2">
        <w:t>По результатам соревнований в ФОКе было присвоено 247 спортивных юношеских и взрослых разрядов, 3 звания Мастера спорта России, 3 Кандидата в Мастера спорта России, 3 человека первый спортивный разряд.</w:t>
      </w:r>
    </w:p>
    <w:p w:rsidR="00B112B7" w:rsidRPr="00A937E2" w:rsidRDefault="00B112B7" w:rsidP="00856573">
      <w:pPr>
        <w:tabs>
          <w:tab w:val="left" w:pos="142"/>
        </w:tabs>
        <w:spacing w:line="276" w:lineRule="auto"/>
        <w:ind w:right="141" w:firstLine="567"/>
      </w:pPr>
      <w:r w:rsidRPr="00A937E2">
        <w:t>В Авангрде  «Мастер спорта России»  – 4, «Кандидаты в мастера спорта» – 7; Первый разряд  – 8; другие разряды  – 142.</w:t>
      </w:r>
    </w:p>
    <w:p w:rsidR="00E738C2" w:rsidRPr="00A937E2" w:rsidRDefault="00E738C2" w:rsidP="00856573">
      <w:pPr>
        <w:spacing w:line="276" w:lineRule="auto"/>
        <w:ind w:firstLineChars="250" w:firstLine="600"/>
      </w:pPr>
      <w:r w:rsidRPr="00A937E2">
        <w:t>Основные мероприятия в течение года:</w:t>
      </w:r>
    </w:p>
    <w:p w:rsidR="00E738C2" w:rsidRPr="00A937E2" w:rsidRDefault="00E738C2" w:rsidP="00856573">
      <w:pPr>
        <w:tabs>
          <w:tab w:val="left" w:pos="142"/>
        </w:tabs>
        <w:spacing w:line="276" w:lineRule="auto"/>
        <w:ind w:right="141" w:firstLineChars="250" w:firstLine="600"/>
      </w:pPr>
      <w:r w:rsidRPr="00A937E2">
        <w:t xml:space="preserve">Открытое районное массовое мероприятие по лыжному спорту в рамках проведения Всероссийской массовой лыжной гонки «Лыжня России 2025», Окружной легкоатлетический пробег, посвященный 80-летию Победы в ВОВ, Спортивный фестиваль единоборств «Мы вместе», Спортивные мероприятия «Спорт в каждый двор», Массовый благотворительный забег «Беги Za наших», Окружное спортивно- массовое мероприятие «Маршрут здоровья» «10000 шагов», Фестиваль воспитанников, посвященный подведению итогов спортивного года, День открытых дверей с массовой фитнес-зарядкой, 14-летие физкультурно-оздоровительного комплекса «Триумф», День Победы в ВОВ, закрытие спортивного сезона «Дорога к Олимпийским медалям начинается здесь!», День города Володарск и День физкультурника. </w:t>
      </w:r>
    </w:p>
    <w:p w:rsidR="00EE2928" w:rsidRPr="00A937E2" w:rsidRDefault="00847AF5" w:rsidP="00856573">
      <w:pPr>
        <w:pStyle w:val="af2"/>
        <w:ind w:left="0"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Ежегодно  улучшается материальная база учреждений спорта.</w:t>
      </w:r>
    </w:p>
    <w:p w:rsidR="00847AF5" w:rsidRPr="00A937E2" w:rsidRDefault="00EE2928" w:rsidP="00856573">
      <w:pPr>
        <w:pStyle w:val="af2"/>
        <w:ind w:left="0"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В</w:t>
      </w:r>
      <w:r w:rsidR="00847AF5" w:rsidRPr="00A937E2">
        <w:rPr>
          <w:rFonts w:ascii="Times New Roman" w:eastAsia="Times New Roman" w:hAnsi="Times New Roman"/>
          <w:sz w:val="24"/>
          <w:szCs w:val="24"/>
          <w:lang w:eastAsia="ru-RU"/>
        </w:rPr>
        <w:t xml:space="preserve">  МАУ ДО «СШ «ФОК «Триумф» выполнен капитальный ремонт чаш бассейна, приобретен автобус, построена уличная волейбольно- баскетбольная площадка, модернизирован кинотеатр, выполнен косметический ремонт помещений.  В   МАУ ДО «СШ «Авангард» выполнена замена стеклопакетов в спорткомплексе «Юность» и зале единоборств п.Ильиногорск, текущий ремонт и  установка противопожарных дверей в структурных подразделениях спортшколы, проведена модернизация системы освещения, замена светильников.</w:t>
      </w:r>
    </w:p>
    <w:p w:rsidR="00847AF5" w:rsidRPr="00A937E2" w:rsidRDefault="00847AF5" w:rsidP="00856573">
      <w:pPr>
        <w:tabs>
          <w:tab w:val="left" w:pos="142"/>
        </w:tabs>
        <w:spacing w:line="276" w:lineRule="auto"/>
        <w:ind w:right="141" w:firstLineChars="250" w:firstLine="600"/>
      </w:pPr>
      <w:r w:rsidRPr="00A937E2">
        <w:t xml:space="preserve"> В октябре месяце состоялось открытие нового отремонтированного спортивного зала в п.Смолино. В МАУ КСК «Гармония» - приобретен и установлен ангар для хранения фуража; </w:t>
      </w:r>
      <w:r w:rsidRPr="00A937E2">
        <w:lastRenderedPageBreak/>
        <w:t>пополнен парк лошадей и саней, необходимых для выполнения основной деятельности учреждения; обновилась часть амуниции.</w:t>
      </w:r>
    </w:p>
    <w:p w:rsidR="00B112B7" w:rsidRPr="00A937E2" w:rsidRDefault="00534041" w:rsidP="00856573">
      <w:pPr>
        <w:pStyle w:val="af2"/>
        <w:ind w:left="0" w:firstLine="567"/>
        <w:rPr>
          <w:rFonts w:ascii="Times New Roman" w:eastAsia="Times New Roman" w:hAnsi="Times New Roman"/>
          <w:sz w:val="24"/>
          <w:szCs w:val="24"/>
          <w:lang w:eastAsia="ru-RU"/>
        </w:rPr>
      </w:pPr>
      <w:r w:rsidRPr="00A937E2">
        <w:rPr>
          <w:rFonts w:ascii="Times New Roman" w:eastAsia="Times New Roman" w:hAnsi="Times New Roman"/>
          <w:i/>
          <w:sz w:val="24"/>
          <w:szCs w:val="24"/>
          <w:lang w:eastAsia="ru-RU"/>
        </w:rPr>
        <w:t>В конноспортивном клубе «Гармония»</w:t>
      </w:r>
      <w:r w:rsidRPr="00A937E2">
        <w:rPr>
          <w:rFonts w:ascii="Times New Roman" w:eastAsia="Times New Roman" w:hAnsi="Times New Roman"/>
          <w:sz w:val="24"/>
          <w:szCs w:val="24"/>
          <w:lang w:eastAsia="ru-RU"/>
        </w:rPr>
        <w:t xml:space="preserve"> проводятся занятия по лечебной верховой езде для детей с ограниченными возможностями.  </w:t>
      </w:r>
      <w:r w:rsidR="006E0152" w:rsidRPr="00A937E2">
        <w:rPr>
          <w:rFonts w:ascii="Times New Roman" w:eastAsia="Times New Roman" w:hAnsi="Times New Roman"/>
          <w:sz w:val="24"/>
          <w:szCs w:val="24"/>
          <w:lang w:eastAsia="ru-RU"/>
        </w:rPr>
        <w:t>Б</w:t>
      </w:r>
      <w:r w:rsidRPr="00A937E2">
        <w:rPr>
          <w:rFonts w:ascii="Times New Roman" w:eastAsia="Times New Roman" w:hAnsi="Times New Roman"/>
          <w:sz w:val="24"/>
          <w:szCs w:val="24"/>
          <w:lang w:eastAsia="ru-RU"/>
        </w:rPr>
        <w:t>лагодаря иппотерапии</w:t>
      </w:r>
      <w:r w:rsidR="006F0FA6" w:rsidRPr="00A937E2">
        <w:rPr>
          <w:rFonts w:ascii="Times New Roman" w:eastAsia="Times New Roman" w:hAnsi="Times New Roman"/>
          <w:sz w:val="24"/>
          <w:szCs w:val="24"/>
          <w:lang w:eastAsia="ru-RU"/>
        </w:rPr>
        <w:t>,</w:t>
      </w:r>
      <w:r w:rsidRPr="00A937E2">
        <w:rPr>
          <w:rFonts w:ascii="Times New Roman" w:eastAsia="Times New Roman" w:hAnsi="Times New Roman"/>
          <w:sz w:val="24"/>
          <w:szCs w:val="24"/>
          <w:lang w:eastAsia="ru-RU"/>
        </w:rPr>
        <w:t xml:space="preserve"> «Гармония» стала известна за пределами нашего </w:t>
      </w:r>
      <w:r w:rsidR="00126759" w:rsidRPr="00A937E2">
        <w:rPr>
          <w:rFonts w:ascii="Times New Roman" w:eastAsia="Times New Roman" w:hAnsi="Times New Roman"/>
          <w:sz w:val="24"/>
          <w:szCs w:val="24"/>
          <w:lang w:eastAsia="ru-RU"/>
        </w:rPr>
        <w:t>округа</w:t>
      </w:r>
      <w:r w:rsidRPr="00A937E2">
        <w:rPr>
          <w:rFonts w:ascii="Times New Roman" w:eastAsia="Times New Roman" w:hAnsi="Times New Roman"/>
          <w:sz w:val="24"/>
          <w:szCs w:val="24"/>
          <w:lang w:eastAsia="ru-RU"/>
        </w:rPr>
        <w:t>.</w:t>
      </w:r>
      <w:r w:rsidR="006E0152" w:rsidRPr="00A937E2">
        <w:rPr>
          <w:rFonts w:ascii="Times New Roman" w:eastAsia="Times New Roman" w:hAnsi="Times New Roman"/>
          <w:sz w:val="24"/>
          <w:szCs w:val="24"/>
          <w:lang w:eastAsia="ru-RU"/>
        </w:rPr>
        <w:t xml:space="preserve"> </w:t>
      </w:r>
      <w:r w:rsidR="00580FB1" w:rsidRPr="00A937E2">
        <w:rPr>
          <w:rFonts w:ascii="Times New Roman" w:eastAsia="Times New Roman" w:hAnsi="Times New Roman"/>
          <w:sz w:val="24"/>
          <w:szCs w:val="24"/>
          <w:lang w:eastAsia="ru-RU"/>
        </w:rPr>
        <w:t>На территории конноспортивного  клуба  проходят  большие спортивно-развлекательные мероприятия  для детей и взрослых с ограниченными возможностями здоровья</w:t>
      </w:r>
      <w:r w:rsidR="0069565A" w:rsidRPr="00A937E2">
        <w:rPr>
          <w:rFonts w:ascii="Times New Roman" w:eastAsia="Times New Roman" w:hAnsi="Times New Roman"/>
          <w:sz w:val="24"/>
          <w:szCs w:val="24"/>
          <w:lang w:eastAsia="ru-RU"/>
        </w:rPr>
        <w:t>.</w:t>
      </w:r>
    </w:p>
    <w:p w:rsidR="00B112B7" w:rsidRPr="00A937E2" w:rsidRDefault="00B112B7" w:rsidP="00856573">
      <w:pPr>
        <w:spacing w:line="276" w:lineRule="auto"/>
        <w:ind w:firstLine="567"/>
        <w:rPr>
          <w:i/>
        </w:rPr>
      </w:pPr>
      <w:r w:rsidRPr="00A937E2">
        <w:rPr>
          <w:i/>
        </w:rPr>
        <w:t>Спортивные достижения 2025 года:</w:t>
      </w:r>
    </w:p>
    <w:p w:rsidR="00B112B7" w:rsidRPr="00A937E2" w:rsidRDefault="00B112B7" w:rsidP="00856573">
      <w:pPr>
        <w:spacing w:line="276" w:lineRule="auto"/>
        <w:ind w:firstLine="567"/>
      </w:pPr>
      <w:r w:rsidRPr="00A937E2">
        <w:t>•</w:t>
      </w:r>
      <w:r w:rsidRPr="00A937E2">
        <w:tab/>
        <w:t>На фестивале «Добрая лошадь» в Нижнем Новгороде воспитанники клуба показали высокие результаты на тропе CS, завоевав медаль;</w:t>
      </w:r>
    </w:p>
    <w:p w:rsidR="00B112B7" w:rsidRPr="00A937E2" w:rsidRDefault="00B112B7" w:rsidP="00856573">
      <w:pPr>
        <w:spacing w:line="276" w:lineRule="auto"/>
        <w:ind w:firstLine="567"/>
      </w:pPr>
      <w:r w:rsidRPr="00A937E2">
        <w:t>•</w:t>
      </w:r>
      <w:r w:rsidRPr="00A937E2">
        <w:tab/>
        <w:t>На юбилейном 20-м фестивале «Золотая осень» в Москве, проходившем в городе Котельники на базе Спортивной школы олимпийского резерва «Белка», воспитанница клуба продемонстрировала достойный результат в категории «Ci - special» (самостоятельная езда), завоевав медаль;</w:t>
      </w:r>
    </w:p>
    <w:p w:rsidR="00B112B7" w:rsidRPr="00A937E2" w:rsidRDefault="00B112B7" w:rsidP="00856573">
      <w:pPr>
        <w:spacing w:line="276" w:lineRule="auto"/>
        <w:ind w:firstLine="567"/>
      </w:pPr>
      <w:r w:rsidRPr="00A937E2">
        <w:t>•</w:t>
      </w:r>
      <w:r w:rsidRPr="00A937E2">
        <w:tab/>
        <w:t>КФХ «Три грации» заняло второе место.</w:t>
      </w:r>
    </w:p>
    <w:p w:rsidR="00990D37" w:rsidRPr="00A937E2" w:rsidRDefault="00990D37" w:rsidP="00856573">
      <w:pPr>
        <w:spacing w:line="276" w:lineRule="auto"/>
        <w:ind w:firstLine="708"/>
      </w:pPr>
    </w:p>
    <w:p w:rsidR="0061550C" w:rsidRPr="00A937E2" w:rsidRDefault="0061550C" w:rsidP="00856573">
      <w:pPr>
        <w:tabs>
          <w:tab w:val="num" w:pos="0"/>
        </w:tabs>
        <w:spacing w:line="276" w:lineRule="auto"/>
        <w:jc w:val="center"/>
        <w:rPr>
          <w:b/>
        </w:rPr>
      </w:pPr>
      <w:r w:rsidRPr="00A937E2">
        <w:rPr>
          <w:b/>
        </w:rPr>
        <w:t>3. Развитие инфраструктуры</w:t>
      </w:r>
      <w:r w:rsidR="00885C77" w:rsidRPr="00A937E2">
        <w:rPr>
          <w:b/>
        </w:rPr>
        <w:t xml:space="preserve"> Володарского муниципального </w:t>
      </w:r>
      <w:r w:rsidR="008C0C72" w:rsidRPr="00A937E2">
        <w:rPr>
          <w:b/>
        </w:rPr>
        <w:t>округа</w:t>
      </w:r>
    </w:p>
    <w:p w:rsidR="0089569B" w:rsidRPr="00A937E2" w:rsidRDefault="0089569B" w:rsidP="00856573">
      <w:pPr>
        <w:autoSpaceDE w:val="0"/>
        <w:autoSpaceDN w:val="0"/>
        <w:adjustRightInd w:val="0"/>
        <w:spacing w:line="276" w:lineRule="auto"/>
        <w:ind w:left="40"/>
        <w:rPr>
          <w:b/>
        </w:rPr>
      </w:pPr>
    </w:p>
    <w:p w:rsidR="00323A5C" w:rsidRPr="00A937E2" w:rsidRDefault="0089569B" w:rsidP="00856573">
      <w:pPr>
        <w:autoSpaceDE w:val="0"/>
        <w:autoSpaceDN w:val="0"/>
        <w:adjustRightInd w:val="0"/>
        <w:spacing w:line="276" w:lineRule="auto"/>
        <w:ind w:left="40" w:firstLine="527"/>
      </w:pPr>
      <w:r w:rsidRPr="00A937E2">
        <w:t xml:space="preserve">Одним из основных </w:t>
      </w:r>
      <w:r w:rsidR="00323A5C" w:rsidRPr="00A937E2">
        <w:t>направлени</w:t>
      </w:r>
      <w:r w:rsidR="001A111C" w:rsidRPr="00A937E2">
        <w:t>й</w:t>
      </w:r>
      <w:r w:rsidR="00323A5C" w:rsidRPr="00A937E2">
        <w:t xml:space="preserve"> работы администрации Володарского муниципального </w:t>
      </w:r>
      <w:r w:rsidR="00196C1F" w:rsidRPr="00A937E2">
        <w:t>округа</w:t>
      </w:r>
      <w:r w:rsidR="00323A5C" w:rsidRPr="00A937E2">
        <w:t xml:space="preserve"> было и остается решение вопросов местного значения в сфере </w:t>
      </w:r>
      <w:r w:rsidRPr="00A937E2">
        <w:t>жилищ</w:t>
      </w:r>
      <w:r w:rsidR="00323A5C" w:rsidRPr="00A937E2">
        <w:t>ной политики, коммунального хозяйства, в области благоустройства и транспортного обслуживания населения в рамках собственных и переданных полномочий.</w:t>
      </w:r>
      <w:r w:rsidR="00464804" w:rsidRPr="00A937E2">
        <w:t xml:space="preserve"> </w:t>
      </w:r>
      <w:r w:rsidRPr="00A937E2">
        <w:t xml:space="preserve">Это важнейшая  часть системы жизнеобеспечения населения, поэтому повышение качества данных услуг является приоритетной задачей, стоящей перед администрацией </w:t>
      </w:r>
      <w:r w:rsidR="00196C1F" w:rsidRPr="00A937E2">
        <w:t xml:space="preserve"> округа</w:t>
      </w:r>
      <w:r w:rsidRPr="00A937E2">
        <w:t>.</w:t>
      </w:r>
    </w:p>
    <w:p w:rsidR="007A7D4F" w:rsidRPr="00A937E2" w:rsidRDefault="00323A5C" w:rsidP="00856573">
      <w:pPr>
        <w:pStyle w:val="a4"/>
        <w:shd w:val="clear" w:color="auto" w:fill="FFFFFF"/>
        <w:spacing w:before="0" w:beforeAutospacing="0" w:after="0" w:afterAutospacing="0" w:line="276" w:lineRule="auto"/>
        <w:ind w:firstLine="362"/>
        <w:rPr>
          <w:color w:val="000000"/>
        </w:rPr>
      </w:pPr>
      <w:r w:rsidRPr="00A937E2">
        <w:rPr>
          <w:color w:val="000000"/>
        </w:rPr>
        <w:t> </w:t>
      </w:r>
    </w:p>
    <w:p w:rsidR="00586305" w:rsidRPr="00A937E2" w:rsidRDefault="00323A5C" w:rsidP="00856573">
      <w:pPr>
        <w:pStyle w:val="a4"/>
        <w:shd w:val="clear" w:color="auto" w:fill="FFFFFF"/>
        <w:spacing w:before="0" w:beforeAutospacing="0" w:after="0" w:afterAutospacing="0" w:line="276" w:lineRule="auto"/>
        <w:ind w:firstLine="567"/>
        <w:rPr>
          <w:b/>
          <w:color w:val="000000"/>
        </w:rPr>
      </w:pPr>
      <w:r w:rsidRPr="00A937E2">
        <w:rPr>
          <w:b/>
          <w:color w:val="000000"/>
        </w:rPr>
        <w:t xml:space="preserve">3.1. </w:t>
      </w:r>
      <w:r w:rsidR="00586305" w:rsidRPr="00A937E2">
        <w:rPr>
          <w:b/>
          <w:color w:val="000000"/>
        </w:rPr>
        <w:t>Улучшение жилищн</w:t>
      </w:r>
      <w:r w:rsidR="00E56396" w:rsidRPr="00A937E2">
        <w:rPr>
          <w:b/>
          <w:color w:val="000000"/>
        </w:rPr>
        <w:t>ы</w:t>
      </w:r>
      <w:r w:rsidR="00586305" w:rsidRPr="00A937E2">
        <w:rPr>
          <w:b/>
          <w:color w:val="000000"/>
        </w:rPr>
        <w:t>х условий</w:t>
      </w:r>
      <w:r w:rsidRPr="00A937E2">
        <w:rPr>
          <w:b/>
          <w:color w:val="000000"/>
        </w:rPr>
        <w:t xml:space="preserve"> граждан </w:t>
      </w:r>
    </w:p>
    <w:p w:rsidR="00D15DA6" w:rsidRPr="00A937E2" w:rsidRDefault="00323A5C" w:rsidP="00856573">
      <w:pPr>
        <w:pStyle w:val="a4"/>
        <w:shd w:val="clear" w:color="auto" w:fill="FFFFFF"/>
        <w:spacing w:before="0" w:beforeAutospacing="0" w:after="0" w:afterAutospacing="0" w:line="276" w:lineRule="auto"/>
        <w:ind w:firstLine="567"/>
        <w:rPr>
          <w:color w:val="000000"/>
        </w:rPr>
      </w:pPr>
      <w:r w:rsidRPr="00A937E2">
        <w:rPr>
          <w:color w:val="000000"/>
        </w:rPr>
        <w:t xml:space="preserve"> С целью повышения  качества жилищных условий граждан  на территории Володарского </w:t>
      </w:r>
      <w:r w:rsidR="008F62BA" w:rsidRPr="00A937E2">
        <w:rPr>
          <w:color w:val="000000"/>
        </w:rPr>
        <w:t>округа</w:t>
      </w:r>
      <w:r w:rsidRPr="00A937E2">
        <w:rPr>
          <w:color w:val="000000"/>
        </w:rPr>
        <w:t xml:space="preserve"> реализ</w:t>
      </w:r>
      <w:r w:rsidR="00133615" w:rsidRPr="00A937E2">
        <w:rPr>
          <w:color w:val="000000"/>
        </w:rPr>
        <w:t>уются</w:t>
      </w:r>
      <w:r w:rsidRPr="00A937E2">
        <w:rPr>
          <w:color w:val="000000"/>
        </w:rPr>
        <w:t xml:space="preserve"> </w:t>
      </w:r>
      <w:r w:rsidR="00F8347D" w:rsidRPr="00A937E2">
        <w:rPr>
          <w:color w:val="000000"/>
        </w:rPr>
        <w:t xml:space="preserve">нацпроект </w:t>
      </w:r>
      <w:r w:rsidR="00357A46" w:rsidRPr="00A937E2">
        <w:rPr>
          <w:color w:val="000000"/>
        </w:rPr>
        <w:t>«Инфраструктура для жизни</w:t>
      </w:r>
      <w:r w:rsidR="00F8347D" w:rsidRPr="00A937E2">
        <w:rPr>
          <w:color w:val="000000"/>
        </w:rPr>
        <w:t xml:space="preserve">» и </w:t>
      </w:r>
      <w:r w:rsidRPr="00A937E2">
        <w:rPr>
          <w:color w:val="000000"/>
        </w:rPr>
        <w:t>ряд муниципальных, федеральных и региональных программ</w:t>
      </w:r>
      <w:r w:rsidR="00DD3E3A" w:rsidRPr="00A937E2">
        <w:rPr>
          <w:color w:val="000000"/>
        </w:rPr>
        <w:t>.</w:t>
      </w:r>
    </w:p>
    <w:p w:rsidR="00697519" w:rsidRPr="00A937E2" w:rsidRDefault="00A26019" w:rsidP="00856573">
      <w:pPr>
        <w:spacing w:line="276" w:lineRule="auto"/>
        <w:ind w:firstLine="567"/>
      </w:pPr>
      <w:r w:rsidRPr="00A937E2">
        <w:t xml:space="preserve">В целях улучшения жилищных условий граждан, проживающих на территории Володарского муниципального округа, путём переселения из аварийного жилого фонда и формирования очередного этапа Региональной адресной программы «Переселение граждан на территории Нижегородской области в период с 2029 по 2032 годы из аварийного жилищного фонда, признанного таковым с 1 января 2022 г. до 1 января 2025 г.» </w:t>
      </w:r>
      <w:r w:rsidR="00697519" w:rsidRPr="00A937E2">
        <w:t xml:space="preserve"> было</w:t>
      </w:r>
      <w:r w:rsidRPr="00A937E2">
        <w:t xml:space="preserve"> обследовано 238 многоквартирных жилых домов, расположенных на территории поселений округа</w:t>
      </w:r>
      <w:r w:rsidR="00697519" w:rsidRPr="00A937E2">
        <w:t xml:space="preserve">. </w:t>
      </w:r>
      <w:r w:rsidR="00697519" w:rsidRPr="00A937E2">
        <w:rPr>
          <w:color w:val="000000" w:themeColor="text1"/>
        </w:rPr>
        <w:t>Обследование жилых помещений на предмет признания их пригодными или непригодными для проживания или аварийными и подлежащими сносу осуществляется в рамках работы межведомственной комиссии при администрации Володарского муниципального округа. Всего в 202</w:t>
      </w:r>
      <w:r w:rsidR="00CC017B" w:rsidRPr="00A937E2">
        <w:rPr>
          <w:color w:val="000000" w:themeColor="text1"/>
        </w:rPr>
        <w:t>5</w:t>
      </w:r>
      <w:r w:rsidR="00697519" w:rsidRPr="00A937E2">
        <w:rPr>
          <w:color w:val="000000" w:themeColor="text1"/>
        </w:rPr>
        <w:t xml:space="preserve"> году проведено 199 заседаний  межведомственной комиссий, признаны</w:t>
      </w:r>
      <w:r w:rsidR="00697519" w:rsidRPr="00A937E2">
        <w:t xml:space="preserve"> аварийными и подлежащими сносу 164 многоквартирных дома, 20 жилых помещения признаны пригодными для проживания.</w:t>
      </w:r>
    </w:p>
    <w:p w:rsidR="00357A46" w:rsidRPr="00A937E2" w:rsidRDefault="00DD3E3A" w:rsidP="00856573">
      <w:pPr>
        <w:spacing w:line="276" w:lineRule="auto"/>
        <w:ind w:firstLine="567"/>
      </w:pPr>
      <w:r w:rsidRPr="00A937E2">
        <w:rPr>
          <w:color w:val="000000" w:themeColor="text1"/>
        </w:rPr>
        <w:t xml:space="preserve">Всего в </w:t>
      </w:r>
      <w:r w:rsidR="009F46CE" w:rsidRPr="00A937E2">
        <w:rPr>
          <w:color w:val="000000" w:themeColor="text1"/>
        </w:rPr>
        <w:t>государственную п</w:t>
      </w:r>
      <w:r w:rsidRPr="00A937E2">
        <w:rPr>
          <w:color w:val="000000" w:themeColor="text1"/>
        </w:rPr>
        <w:t>рограмм</w:t>
      </w:r>
      <w:r w:rsidR="009F46CE" w:rsidRPr="00A937E2">
        <w:rPr>
          <w:color w:val="000000" w:themeColor="text1"/>
        </w:rPr>
        <w:t>у</w:t>
      </w:r>
      <w:r w:rsidRPr="00A937E2">
        <w:rPr>
          <w:color w:val="000000" w:themeColor="text1"/>
        </w:rPr>
        <w:t xml:space="preserve"> включено </w:t>
      </w:r>
      <w:r w:rsidR="00914F75" w:rsidRPr="00A937E2">
        <w:rPr>
          <w:color w:val="000000" w:themeColor="text1"/>
        </w:rPr>
        <w:t>40</w:t>
      </w:r>
      <w:r w:rsidRPr="00A937E2">
        <w:rPr>
          <w:color w:val="000000" w:themeColor="text1"/>
        </w:rPr>
        <w:t xml:space="preserve"> </w:t>
      </w:r>
      <w:r w:rsidR="009F46CE" w:rsidRPr="00A937E2">
        <w:rPr>
          <w:color w:val="000000" w:themeColor="text1"/>
        </w:rPr>
        <w:t>многоквартирных дом</w:t>
      </w:r>
      <w:r w:rsidR="00914F75" w:rsidRPr="00A937E2">
        <w:rPr>
          <w:color w:val="000000" w:themeColor="text1"/>
        </w:rPr>
        <w:t xml:space="preserve">ов </w:t>
      </w:r>
      <w:r w:rsidR="009F46CE" w:rsidRPr="00A937E2">
        <w:rPr>
          <w:color w:val="000000" w:themeColor="text1"/>
        </w:rPr>
        <w:t xml:space="preserve">Володарского </w:t>
      </w:r>
      <w:r w:rsidR="00AB3AAF" w:rsidRPr="00A937E2">
        <w:rPr>
          <w:color w:val="000000" w:themeColor="text1"/>
        </w:rPr>
        <w:t>округа</w:t>
      </w:r>
      <w:r w:rsidR="009F46CE" w:rsidRPr="00A937E2">
        <w:rPr>
          <w:color w:val="000000" w:themeColor="text1"/>
        </w:rPr>
        <w:t xml:space="preserve"> </w:t>
      </w:r>
      <w:r w:rsidRPr="00A937E2">
        <w:rPr>
          <w:color w:val="000000" w:themeColor="text1"/>
        </w:rPr>
        <w:t xml:space="preserve"> </w:t>
      </w:r>
      <w:r w:rsidR="00914F75" w:rsidRPr="00A937E2">
        <w:rPr>
          <w:color w:val="000000" w:themeColor="text1"/>
        </w:rPr>
        <w:t>общей площадью 13714,1 кв.м.</w:t>
      </w:r>
      <w:r w:rsidR="00AB3AAF" w:rsidRPr="00A937E2">
        <w:rPr>
          <w:color w:val="000000" w:themeColor="text1"/>
        </w:rPr>
        <w:t xml:space="preserve"> </w:t>
      </w:r>
      <w:r w:rsidR="009F46CE" w:rsidRPr="00A937E2">
        <w:rPr>
          <w:color w:val="000000" w:themeColor="text1"/>
        </w:rPr>
        <w:t>с численностью проживающих</w:t>
      </w:r>
      <w:r w:rsidRPr="00A937E2">
        <w:rPr>
          <w:color w:val="000000" w:themeColor="text1"/>
        </w:rPr>
        <w:t xml:space="preserve"> </w:t>
      </w:r>
      <w:r w:rsidR="00914F75" w:rsidRPr="00A937E2">
        <w:rPr>
          <w:color w:val="000000" w:themeColor="text1"/>
        </w:rPr>
        <w:t>358</w:t>
      </w:r>
      <w:r w:rsidRPr="00A937E2">
        <w:rPr>
          <w:color w:val="000000" w:themeColor="text1"/>
        </w:rPr>
        <w:t xml:space="preserve"> человек</w:t>
      </w:r>
      <w:r w:rsidR="00AB3AAF" w:rsidRPr="00A937E2">
        <w:rPr>
          <w:color w:val="000000" w:themeColor="text1"/>
        </w:rPr>
        <w:t>а</w:t>
      </w:r>
      <w:r w:rsidR="009F46CE" w:rsidRPr="00A937E2">
        <w:rPr>
          <w:color w:val="000000" w:themeColor="text1"/>
        </w:rPr>
        <w:t>, в том числе</w:t>
      </w:r>
      <w:r w:rsidR="007A7053" w:rsidRPr="00A937E2">
        <w:rPr>
          <w:color w:val="000000" w:themeColor="text1"/>
        </w:rPr>
        <w:t>:</w:t>
      </w:r>
      <w:r w:rsidR="008F3E3E" w:rsidRPr="00A937E2">
        <w:rPr>
          <w:color w:val="000000" w:themeColor="text1"/>
        </w:rPr>
        <w:t xml:space="preserve"> </w:t>
      </w:r>
      <w:r w:rsidR="00914F75" w:rsidRPr="00A937E2">
        <w:rPr>
          <w:color w:val="000000" w:themeColor="text1"/>
        </w:rPr>
        <w:t>2</w:t>
      </w:r>
      <w:r w:rsidRPr="00A937E2">
        <w:rPr>
          <w:color w:val="000000" w:themeColor="text1"/>
        </w:rPr>
        <w:t xml:space="preserve"> </w:t>
      </w:r>
      <w:r w:rsidR="009F46CE" w:rsidRPr="00A937E2">
        <w:rPr>
          <w:color w:val="000000" w:themeColor="text1"/>
        </w:rPr>
        <w:t>жилых дом</w:t>
      </w:r>
      <w:r w:rsidR="00914F75" w:rsidRPr="00A937E2">
        <w:rPr>
          <w:color w:val="000000" w:themeColor="text1"/>
        </w:rPr>
        <w:t xml:space="preserve">а </w:t>
      </w:r>
      <w:r w:rsidRPr="00A937E2">
        <w:rPr>
          <w:color w:val="000000" w:themeColor="text1"/>
        </w:rPr>
        <w:t xml:space="preserve">в г.Володарск, </w:t>
      </w:r>
      <w:r w:rsidR="009F46CE" w:rsidRPr="00A937E2">
        <w:rPr>
          <w:color w:val="000000" w:themeColor="text1"/>
        </w:rPr>
        <w:t xml:space="preserve"> </w:t>
      </w:r>
      <w:r w:rsidR="00FB4B2C" w:rsidRPr="00A937E2">
        <w:rPr>
          <w:color w:val="000000" w:themeColor="text1"/>
        </w:rPr>
        <w:t>1</w:t>
      </w:r>
      <w:r w:rsidRPr="00A937E2">
        <w:rPr>
          <w:color w:val="000000" w:themeColor="text1"/>
        </w:rPr>
        <w:t xml:space="preserve"> </w:t>
      </w:r>
      <w:r w:rsidR="009F46CE" w:rsidRPr="00A937E2">
        <w:rPr>
          <w:color w:val="000000" w:themeColor="text1"/>
        </w:rPr>
        <w:t>жил</w:t>
      </w:r>
      <w:r w:rsidR="00914F75" w:rsidRPr="00A937E2">
        <w:rPr>
          <w:color w:val="000000" w:themeColor="text1"/>
        </w:rPr>
        <w:t>ой</w:t>
      </w:r>
      <w:r w:rsidR="009F46CE" w:rsidRPr="00A937E2">
        <w:rPr>
          <w:color w:val="000000" w:themeColor="text1"/>
        </w:rPr>
        <w:t xml:space="preserve"> дом</w:t>
      </w:r>
      <w:r w:rsidR="008F3E3E" w:rsidRPr="00A937E2">
        <w:rPr>
          <w:color w:val="000000" w:themeColor="text1"/>
        </w:rPr>
        <w:t xml:space="preserve"> </w:t>
      </w:r>
      <w:r w:rsidRPr="00A937E2">
        <w:rPr>
          <w:color w:val="000000" w:themeColor="text1"/>
        </w:rPr>
        <w:t xml:space="preserve"> в </w:t>
      </w:r>
      <w:r w:rsidR="00914F75" w:rsidRPr="00A937E2">
        <w:rPr>
          <w:color w:val="000000" w:themeColor="text1"/>
        </w:rPr>
        <w:t>р.</w:t>
      </w:r>
      <w:r w:rsidRPr="00A937E2">
        <w:rPr>
          <w:color w:val="000000" w:themeColor="text1"/>
        </w:rPr>
        <w:t>п.Решетиха</w:t>
      </w:r>
      <w:r w:rsidR="008F3E3E" w:rsidRPr="00A937E2">
        <w:rPr>
          <w:color w:val="000000" w:themeColor="text1"/>
        </w:rPr>
        <w:t xml:space="preserve">, </w:t>
      </w:r>
      <w:r w:rsidR="00914F75" w:rsidRPr="00A937E2">
        <w:rPr>
          <w:color w:val="000000" w:themeColor="text1"/>
        </w:rPr>
        <w:t>3</w:t>
      </w:r>
      <w:r w:rsidR="009F46CE" w:rsidRPr="00A937E2">
        <w:rPr>
          <w:color w:val="000000" w:themeColor="text1"/>
        </w:rPr>
        <w:t xml:space="preserve"> жил</w:t>
      </w:r>
      <w:r w:rsidR="00914F75" w:rsidRPr="00A937E2">
        <w:rPr>
          <w:color w:val="000000" w:themeColor="text1"/>
        </w:rPr>
        <w:t>ых</w:t>
      </w:r>
      <w:r w:rsidR="009F46CE" w:rsidRPr="00A937E2">
        <w:rPr>
          <w:color w:val="000000" w:themeColor="text1"/>
        </w:rPr>
        <w:t xml:space="preserve"> дом</w:t>
      </w:r>
      <w:r w:rsidR="00914F75" w:rsidRPr="00A937E2">
        <w:rPr>
          <w:color w:val="000000" w:themeColor="text1"/>
        </w:rPr>
        <w:t>ов</w:t>
      </w:r>
      <w:r w:rsidR="009F46CE" w:rsidRPr="00A937E2">
        <w:rPr>
          <w:color w:val="000000" w:themeColor="text1"/>
        </w:rPr>
        <w:t xml:space="preserve"> </w:t>
      </w:r>
      <w:r w:rsidRPr="00A937E2">
        <w:rPr>
          <w:color w:val="000000" w:themeColor="text1"/>
        </w:rPr>
        <w:t xml:space="preserve"> в р.п.</w:t>
      </w:r>
      <w:r w:rsidR="009F46CE" w:rsidRPr="00A937E2">
        <w:rPr>
          <w:color w:val="000000" w:themeColor="text1"/>
        </w:rPr>
        <w:t>Центральный</w:t>
      </w:r>
      <w:r w:rsidR="00914F75" w:rsidRPr="00A937E2">
        <w:rPr>
          <w:color w:val="000000" w:themeColor="text1"/>
        </w:rPr>
        <w:t>, 14 жилых домов  в р.п.Фролищи, 6 жилых домов  в р.п.Юганец, 10 жилых домов  в р.п.Красная Горка, 3 жилых дома  в п.Голышево, 1 жилой дом  в п.Смолино</w:t>
      </w:r>
      <w:r w:rsidRPr="00A937E2">
        <w:rPr>
          <w:color w:val="000000" w:themeColor="text1"/>
        </w:rPr>
        <w:t>.</w:t>
      </w:r>
      <w:r w:rsidR="000920C1" w:rsidRPr="00A937E2">
        <w:t xml:space="preserve">      </w:t>
      </w:r>
    </w:p>
    <w:p w:rsidR="00357A46" w:rsidRPr="00A937E2" w:rsidRDefault="00357A46" w:rsidP="00856573">
      <w:pPr>
        <w:spacing w:line="276" w:lineRule="auto"/>
        <w:ind w:firstLine="567"/>
        <w:rPr>
          <w:color w:val="000000" w:themeColor="text1"/>
        </w:rPr>
      </w:pPr>
      <w:r w:rsidRPr="00A937E2">
        <w:rPr>
          <w:color w:val="000000" w:themeColor="text1"/>
        </w:rPr>
        <w:lastRenderedPageBreak/>
        <w:t>В рамках регионального проекта «Жилье» для расселения граждан                                         были заключены 4 муниципальных контрактов с  ООО Специализированный Застройщик «Строительно-монтажное управление 6» на приобретение жилых помещений на сумму  350,2млн.рублей..</w:t>
      </w:r>
    </w:p>
    <w:p w:rsidR="00357A46" w:rsidRPr="00A937E2" w:rsidRDefault="00357A46" w:rsidP="00856573">
      <w:pPr>
        <w:spacing w:line="276" w:lineRule="auto"/>
        <w:ind w:firstLine="567"/>
        <w:rPr>
          <w:color w:val="000000" w:themeColor="text1"/>
        </w:rPr>
      </w:pPr>
      <w:r w:rsidRPr="00A937E2">
        <w:rPr>
          <w:color w:val="000000" w:themeColor="text1"/>
        </w:rPr>
        <w:t xml:space="preserve">В результате 183 человек будут переселены в 74 жилых помещений общей площадью 2,7 тысяч квадратных метров. </w:t>
      </w:r>
    </w:p>
    <w:p w:rsidR="00357A46" w:rsidRPr="00A937E2" w:rsidRDefault="00357A46" w:rsidP="00856573">
      <w:pPr>
        <w:spacing w:line="276" w:lineRule="auto"/>
        <w:ind w:firstLine="567"/>
        <w:rPr>
          <w:color w:val="000000" w:themeColor="text1"/>
        </w:rPr>
      </w:pPr>
      <w:r w:rsidRPr="00A937E2">
        <w:rPr>
          <w:color w:val="000000" w:themeColor="text1"/>
        </w:rPr>
        <w:t>В соответствии с муниципальным контрактом срок передачи жилых помещений не позднее  октября 2026 года.</w:t>
      </w:r>
    </w:p>
    <w:p w:rsidR="00357A46" w:rsidRPr="00A937E2" w:rsidRDefault="00357A46" w:rsidP="00856573">
      <w:pPr>
        <w:autoSpaceDE w:val="0"/>
        <w:autoSpaceDN w:val="0"/>
        <w:adjustRightInd w:val="0"/>
        <w:spacing w:line="276" w:lineRule="auto"/>
        <w:ind w:firstLine="567"/>
        <w:rPr>
          <w:color w:val="000000" w:themeColor="text1"/>
        </w:rPr>
      </w:pPr>
      <w:r w:rsidRPr="00A937E2">
        <w:rPr>
          <w:color w:val="000000" w:themeColor="text1"/>
        </w:rPr>
        <w:t xml:space="preserve"> В связи с обнаружением карстового провала на земельном участке, предоставленном для строительства жилого дома в р.п. Центральный  два контракта на приобретение жилых помещений были расторгнуты.</w:t>
      </w:r>
    </w:p>
    <w:p w:rsidR="000920C1" w:rsidRPr="00A937E2" w:rsidRDefault="00FC540A" w:rsidP="00856573">
      <w:pPr>
        <w:spacing w:line="276" w:lineRule="auto"/>
        <w:ind w:firstLine="567"/>
        <w:rPr>
          <w:color w:val="000000" w:themeColor="text1"/>
        </w:rPr>
      </w:pPr>
      <w:r w:rsidRPr="00A937E2">
        <w:rPr>
          <w:color w:val="000000" w:themeColor="text1"/>
        </w:rPr>
        <w:t xml:space="preserve">    В 2025 году выполнены работы по сносу 8 аварийных многоквартирных домов, в том числе 1 МКД в Володарске и 7 в р.п.Решетиха на общую сумму  7,5 млн.рублей.</w:t>
      </w:r>
      <w:r w:rsidR="000920C1" w:rsidRPr="00A937E2">
        <w:rPr>
          <w:color w:val="000000" w:themeColor="text1"/>
        </w:rPr>
        <w:t xml:space="preserve">                                                                                                                                                                           </w:t>
      </w:r>
    </w:p>
    <w:p w:rsidR="004C3096" w:rsidRPr="00A937E2" w:rsidRDefault="004C3096" w:rsidP="00856573">
      <w:pPr>
        <w:spacing w:line="276" w:lineRule="auto"/>
        <w:ind w:firstLine="567"/>
        <w:rPr>
          <w:color w:val="000000" w:themeColor="text1"/>
        </w:rPr>
      </w:pPr>
      <w:r w:rsidRPr="00A937E2">
        <w:rPr>
          <w:color w:val="000000" w:themeColor="text1"/>
        </w:rPr>
        <w:t>В отчетном периоде было:</w:t>
      </w:r>
    </w:p>
    <w:p w:rsidR="004C3096" w:rsidRPr="00A937E2" w:rsidRDefault="004C3096" w:rsidP="00856573">
      <w:pPr>
        <w:spacing w:line="276" w:lineRule="auto"/>
        <w:ind w:firstLine="567"/>
        <w:rPr>
          <w:color w:val="000000" w:themeColor="text1"/>
        </w:rPr>
      </w:pPr>
      <w:r w:rsidRPr="00A937E2">
        <w:rPr>
          <w:color w:val="000000" w:themeColor="text1"/>
        </w:rPr>
        <w:t xml:space="preserve"> - </w:t>
      </w:r>
      <w:r w:rsidR="00AC6FC0" w:rsidRPr="00A937E2">
        <w:rPr>
          <w:color w:val="000000" w:themeColor="text1"/>
        </w:rPr>
        <w:t xml:space="preserve">заключено 310 </w:t>
      </w:r>
      <w:r w:rsidRPr="00A937E2">
        <w:rPr>
          <w:color w:val="000000" w:themeColor="text1"/>
        </w:rPr>
        <w:t xml:space="preserve">договоров  </w:t>
      </w:r>
      <w:r w:rsidR="00AC6FC0" w:rsidRPr="00A937E2">
        <w:rPr>
          <w:color w:val="000000" w:themeColor="text1"/>
        </w:rPr>
        <w:t xml:space="preserve"> </w:t>
      </w:r>
      <w:r w:rsidRPr="00A937E2">
        <w:rPr>
          <w:color w:val="000000" w:themeColor="text1"/>
        </w:rPr>
        <w:t>социального найма и специализированного жилищного фонда,  а также дополнительных соглашений к ним</w:t>
      </w:r>
      <w:r w:rsidR="00AC6FC0" w:rsidRPr="00A937E2">
        <w:rPr>
          <w:color w:val="000000" w:themeColor="text1"/>
        </w:rPr>
        <w:t>;</w:t>
      </w:r>
    </w:p>
    <w:p w:rsidR="004C3096" w:rsidRPr="00A937E2" w:rsidRDefault="004C3096" w:rsidP="00856573">
      <w:pPr>
        <w:spacing w:line="276" w:lineRule="auto"/>
        <w:ind w:firstLine="567"/>
        <w:rPr>
          <w:color w:val="000000" w:themeColor="text1"/>
        </w:rPr>
      </w:pPr>
      <w:r w:rsidRPr="00A937E2">
        <w:rPr>
          <w:color w:val="000000" w:themeColor="text1"/>
        </w:rPr>
        <w:t xml:space="preserve">- </w:t>
      </w:r>
      <w:r w:rsidR="00AC6FC0" w:rsidRPr="00A937E2">
        <w:rPr>
          <w:color w:val="000000" w:themeColor="text1"/>
        </w:rPr>
        <w:t xml:space="preserve">71 </w:t>
      </w:r>
      <w:r w:rsidRPr="00A937E2">
        <w:rPr>
          <w:color w:val="000000" w:themeColor="text1"/>
        </w:rPr>
        <w:t>договор о безвозмездной передаче жилого помещения в собственность граждан</w:t>
      </w:r>
      <w:r w:rsidR="00AC6FC0" w:rsidRPr="00A937E2">
        <w:rPr>
          <w:color w:val="000000" w:themeColor="text1"/>
        </w:rPr>
        <w:t>;</w:t>
      </w:r>
    </w:p>
    <w:p w:rsidR="004C3096" w:rsidRPr="00A937E2" w:rsidRDefault="004C3096" w:rsidP="00856573">
      <w:pPr>
        <w:spacing w:line="276" w:lineRule="auto"/>
        <w:ind w:firstLine="567"/>
        <w:rPr>
          <w:color w:val="000000" w:themeColor="text1"/>
        </w:rPr>
      </w:pPr>
      <w:r w:rsidRPr="00A937E2">
        <w:rPr>
          <w:color w:val="000000" w:themeColor="text1"/>
        </w:rPr>
        <w:t xml:space="preserve">- организованно и проведено </w:t>
      </w:r>
      <w:r w:rsidR="00AC6FC0" w:rsidRPr="00A937E2">
        <w:rPr>
          <w:color w:val="000000" w:themeColor="text1"/>
        </w:rPr>
        <w:t xml:space="preserve">48 </w:t>
      </w:r>
      <w:r w:rsidRPr="00A937E2">
        <w:rPr>
          <w:color w:val="000000" w:themeColor="text1"/>
        </w:rPr>
        <w:t>заседаний комиссий при администрации и межведомственных  комиссий</w:t>
      </w:r>
      <w:r w:rsidR="00AC6FC0" w:rsidRPr="00A937E2">
        <w:rPr>
          <w:color w:val="000000" w:themeColor="text1"/>
        </w:rPr>
        <w:t>;</w:t>
      </w:r>
    </w:p>
    <w:p w:rsidR="004C3096" w:rsidRPr="00A937E2" w:rsidRDefault="004C3096" w:rsidP="00856573">
      <w:pPr>
        <w:spacing w:line="276" w:lineRule="auto"/>
        <w:ind w:firstLine="567"/>
        <w:rPr>
          <w:color w:val="000000" w:themeColor="text1"/>
        </w:rPr>
      </w:pPr>
      <w:r w:rsidRPr="00A937E2">
        <w:rPr>
          <w:color w:val="000000" w:themeColor="text1"/>
        </w:rPr>
        <w:t xml:space="preserve">- </w:t>
      </w:r>
      <w:r w:rsidR="00AC6FC0" w:rsidRPr="00A937E2">
        <w:rPr>
          <w:color w:val="000000" w:themeColor="text1"/>
        </w:rPr>
        <w:t xml:space="preserve">5 </w:t>
      </w:r>
      <w:r w:rsidRPr="00A937E2">
        <w:rPr>
          <w:color w:val="000000" w:themeColor="text1"/>
        </w:rPr>
        <w:t xml:space="preserve">граждан </w:t>
      </w:r>
      <w:r w:rsidR="00AC6FC0" w:rsidRPr="00A937E2">
        <w:rPr>
          <w:color w:val="000000" w:themeColor="text1"/>
        </w:rPr>
        <w:t xml:space="preserve">признано </w:t>
      </w:r>
      <w:r w:rsidRPr="00A937E2">
        <w:rPr>
          <w:color w:val="000000" w:themeColor="text1"/>
        </w:rPr>
        <w:t>малоимущими в целях принятия на учет в качестве нуждающихся в жилом помещении, предоставляемого по договору социального найма.</w:t>
      </w:r>
    </w:p>
    <w:p w:rsidR="00A26019" w:rsidRPr="00A937E2" w:rsidRDefault="00034919" w:rsidP="00856573">
      <w:pPr>
        <w:spacing w:before="60" w:line="276" w:lineRule="auto"/>
        <w:ind w:firstLine="567"/>
        <w:rPr>
          <w:bCs/>
        </w:rPr>
      </w:pPr>
      <w:r w:rsidRPr="00A937E2">
        <w:rPr>
          <w:bCs/>
        </w:rPr>
        <w:t>В рамках реализации краткосрочного плана региональной адресной программы по проведению капитального ремонта общего имущества в многоквартирных домах, расположенных на территории Нижегородской области, в отношении многоквартирных домов Володарского муниципального округа  в 202</w:t>
      </w:r>
      <w:r w:rsidR="00AC6FC0" w:rsidRPr="00A937E2">
        <w:rPr>
          <w:bCs/>
        </w:rPr>
        <w:t>5</w:t>
      </w:r>
      <w:r w:rsidRPr="00A937E2">
        <w:rPr>
          <w:bCs/>
        </w:rPr>
        <w:t xml:space="preserve"> году </w:t>
      </w:r>
      <w:r w:rsidR="00AC6FC0" w:rsidRPr="00A937E2">
        <w:rPr>
          <w:bCs/>
        </w:rPr>
        <w:t>выполнены работы на 2</w:t>
      </w:r>
      <w:r w:rsidR="00A26019" w:rsidRPr="00A937E2">
        <w:rPr>
          <w:bCs/>
        </w:rPr>
        <w:t xml:space="preserve"> МКД:  р.п. Центральный, ул. Мирошниченко, д. 1</w:t>
      </w:r>
      <w:r w:rsidR="00AC6FC0" w:rsidRPr="00A937E2">
        <w:rPr>
          <w:bCs/>
        </w:rPr>
        <w:t>3</w:t>
      </w:r>
      <w:r w:rsidR="00A26019" w:rsidRPr="00A937E2">
        <w:rPr>
          <w:bCs/>
        </w:rPr>
        <w:t xml:space="preserve"> – капитальный ремонт крыши; р.п. Центральный, ул. Мирошниченко, д. 1</w:t>
      </w:r>
      <w:r w:rsidR="00AC6FC0" w:rsidRPr="00A937E2">
        <w:rPr>
          <w:bCs/>
        </w:rPr>
        <w:t>0</w:t>
      </w:r>
      <w:r w:rsidR="00A26019" w:rsidRPr="00A937E2">
        <w:rPr>
          <w:bCs/>
        </w:rPr>
        <w:t xml:space="preserve"> – капитальный ремонт </w:t>
      </w:r>
      <w:r w:rsidR="00AC6FC0" w:rsidRPr="00A937E2">
        <w:rPr>
          <w:bCs/>
        </w:rPr>
        <w:t>системы водоотведения.</w:t>
      </w:r>
    </w:p>
    <w:p w:rsidR="00A26019" w:rsidRPr="00A937E2" w:rsidRDefault="00034919" w:rsidP="00856573">
      <w:pPr>
        <w:pStyle w:val="a4"/>
        <w:shd w:val="clear" w:color="auto" w:fill="FFFFFF"/>
        <w:spacing w:before="0" w:beforeAutospacing="0" w:after="0" w:afterAutospacing="0" w:line="276" w:lineRule="auto"/>
        <w:ind w:firstLine="567"/>
        <w:rPr>
          <w:bCs/>
        </w:rPr>
      </w:pPr>
      <w:r w:rsidRPr="00A937E2">
        <w:rPr>
          <w:bCs/>
        </w:rPr>
        <w:t>Специалисты управления ЖКХ и дорожной деятельности принимали непосредственное участие в реализации данной программы: проводились мероприятия по актуализации региональной программы и краткосрочных её планов, по корректировке объёмов видов работ по капитальному ремонту, осуществлялось согласование проектной документации и документации на выполнение строительно-монтажных работ. Кроме того, проводились мероприятия по урегулированию и решению вопросов, поступающих от жителей округа по проведению капитального ремонта,  по оплате взносов на капитальный ремонт.</w:t>
      </w:r>
      <w:r w:rsidR="00A26019" w:rsidRPr="00A937E2">
        <w:rPr>
          <w:bCs/>
        </w:rPr>
        <w:t xml:space="preserve"> </w:t>
      </w:r>
    </w:p>
    <w:p w:rsidR="00A26019" w:rsidRPr="00A937E2" w:rsidRDefault="00A26019" w:rsidP="00856573">
      <w:pPr>
        <w:pStyle w:val="a4"/>
        <w:shd w:val="clear" w:color="auto" w:fill="FFFFFF"/>
        <w:spacing w:before="0" w:beforeAutospacing="0" w:after="0" w:afterAutospacing="0" w:line="276" w:lineRule="auto"/>
        <w:ind w:firstLine="567"/>
        <w:rPr>
          <w:color w:val="000000"/>
        </w:rPr>
      </w:pPr>
      <w:r w:rsidRPr="00A937E2">
        <w:rPr>
          <w:bCs/>
        </w:rPr>
        <w:t>Кроме того, специалистами осуществлялся расчет сметной документации для выполнения  ремонтных  работ.  В 202</w:t>
      </w:r>
      <w:r w:rsidR="00AC6FC0" w:rsidRPr="00A937E2">
        <w:rPr>
          <w:bCs/>
        </w:rPr>
        <w:t>5</w:t>
      </w:r>
      <w:r w:rsidRPr="00A937E2">
        <w:rPr>
          <w:bCs/>
        </w:rPr>
        <w:t xml:space="preserve"> году проверено 5</w:t>
      </w:r>
      <w:r w:rsidR="00AC6FC0" w:rsidRPr="00A937E2">
        <w:rPr>
          <w:bCs/>
        </w:rPr>
        <w:t>73</w:t>
      </w:r>
      <w:r w:rsidRPr="00A937E2">
        <w:rPr>
          <w:bCs/>
        </w:rPr>
        <w:t xml:space="preserve"> сметные документации, составлено 22</w:t>
      </w:r>
      <w:r w:rsidR="00AC6FC0" w:rsidRPr="00A937E2">
        <w:rPr>
          <w:bCs/>
        </w:rPr>
        <w:t>3</w:t>
      </w:r>
      <w:r w:rsidRPr="00A937E2">
        <w:rPr>
          <w:bCs/>
        </w:rPr>
        <w:t xml:space="preserve"> локальных сметных расчётов.</w:t>
      </w:r>
    </w:p>
    <w:p w:rsidR="00323A5C" w:rsidRPr="00A937E2" w:rsidRDefault="00323A5C" w:rsidP="00856573">
      <w:pPr>
        <w:spacing w:line="276" w:lineRule="auto"/>
        <w:ind w:firstLine="567"/>
        <w:rPr>
          <w:color w:val="000000"/>
        </w:rPr>
      </w:pPr>
    </w:p>
    <w:p w:rsidR="007620BB" w:rsidRPr="00A937E2" w:rsidRDefault="00323A5C" w:rsidP="00856573">
      <w:pPr>
        <w:pStyle w:val="a4"/>
        <w:shd w:val="clear" w:color="auto" w:fill="FFFFFF"/>
        <w:spacing w:before="0" w:beforeAutospacing="0" w:after="0" w:afterAutospacing="0" w:line="276" w:lineRule="auto"/>
        <w:ind w:left="40" w:firstLine="527"/>
        <w:rPr>
          <w:b/>
          <w:color w:val="000000"/>
        </w:rPr>
      </w:pPr>
      <w:r w:rsidRPr="00A937E2">
        <w:rPr>
          <w:b/>
          <w:color w:val="000000"/>
        </w:rPr>
        <w:t>3.2. Строительство социальной и инженерной инфраструктуры, транспортное обслуживание населения</w:t>
      </w:r>
    </w:p>
    <w:p w:rsidR="00B142B3" w:rsidRPr="00A937E2" w:rsidRDefault="00323A5C" w:rsidP="00856573">
      <w:pPr>
        <w:pStyle w:val="a4"/>
        <w:shd w:val="clear" w:color="auto" w:fill="FFFFFF"/>
        <w:spacing w:before="0" w:beforeAutospacing="0" w:after="0" w:afterAutospacing="0" w:line="276" w:lineRule="auto"/>
        <w:ind w:left="40" w:firstLine="527"/>
        <w:rPr>
          <w:color w:val="000000"/>
        </w:rPr>
      </w:pPr>
      <w:r w:rsidRPr="00A937E2">
        <w:rPr>
          <w:color w:val="000000"/>
        </w:rPr>
        <w:t xml:space="preserve">Социальная и инженерная инфраструктура призваны удовлетворять потребности людей, гарантировать необходимый уровень и качество жизни.  Поэтому главной задачей администрации </w:t>
      </w:r>
      <w:r w:rsidR="00D74405" w:rsidRPr="00A937E2">
        <w:rPr>
          <w:color w:val="000000"/>
        </w:rPr>
        <w:t>округа</w:t>
      </w:r>
      <w:r w:rsidRPr="00A937E2">
        <w:rPr>
          <w:color w:val="000000"/>
        </w:rPr>
        <w:t xml:space="preserve"> </w:t>
      </w:r>
      <w:r w:rsidR="00605FF8" w:rsidRPr="00A937E2">
        <w:rPr>
          <w:color w:val="000000"/>
        </w:rPr>
        <w:t xml:space="preserve">остается </w:t>
      </w:r>
      <w:r w:rsidRPr="00A937E2">
        <w:rPr>
          <w:color w:val="000000"/>
        </w:rPr>
        <w:t>обеспечение дальнейшего развития отраслей, формирующих социальную, инженерную и транспортные  инфраструктуры.</w:t>
      </w:r>
      <w:r w:rsidR="00B142B3" w:rsidRPr="00A937E2">
        <w:t xml:space="preserve">        </w:t>
      </w:r>
    </w:p>
    <w:p w:rsidR="00CC6FBD" w:rsidRPr="00A937E2" w:rsidRDefault="00CC6FBD" w:rsidP="00856573">
      <w:pPr>
        <w:spacing w:line="276" w:lineRule="auto"/>
        <w:ind w:firstLine="527"/>
        <w:rPr>
          <w:color w:val="000000"/>
        </w:rPr>
      </w:pPr>
      <w:r w:rsidRPr="00A937E2">
        <w:rPr>
          <w:color w:val="000000"/>
        </w:rPr>
        <w:t>В</w:t>
      </w:r>
      <w:r w:rsidR="00FE1BD9" w:rsidRPr="00A937E2">
        <w:rPr>
          <w:color w:val="000000"/>
        </w:rPr>
        <w:t xml:space="preserve"> части  газификации населенных пунктов Володарского </w:t>
      </w:r>
      <w:r w:rsidR="00392128" w:rsidRPr="00A937E2">
        <w:rPr>
          <w:color w:val="000000"/>
        </w:rPr>
        <w:t>округа</w:t>
      </w:r>
      <w:r w:rsidR="00FE1BD9" w:rsidRPr="00A937E2">
        <w:rPr>
          <w:color w:val="000000"/>
        </w:rPr>
        <w:t>  в 20</w:t>
      </w:r>
      <w:r w:rsidR="00C22208" w:rsidRPr="00A937E2">
        <w:rPr>
          <w:color w:val="000000"/>
        </w:rPr>
        <w:t>2</w:t>
      </w:r>
      <w:r w:rsidR="00B40DCF" w:rsidRPr="00A937E2">
        <w:rPr>
          <w:color w:val="000000"/>
        </w:rPr>
        <w:t>5</w:t>
      </w:r>
      <w:r w:rsidR="00FE1BD9" w:rsidRPr="00A937E2">
        <w:rPr>
          <w:color w:val="000000"/>
        </w:rPr>
        <w:t xml:space="preserve"> году</w:t>
      </w:r>
      <w:r w:rsidRPr="00A937E2">
        <w:rPr>
          <w:color w:val="000000"/>
        </w:rPr>
        <w:t>:</w:t>
      </w:r>
    </w:p>
    <w:p w:rsidR="00B40DCF" w:rsidRPr="00A937E2" w:rsidRDefault="00322B93" w:rsidP="00856573">
      <w:pPr>
        <w:spacing w:line="276" w:lineRule="auto"/>
        <w:ind w:firstLine="527"/>
        <w:rPr>
          <w:color w:val="000000"/>
        </w:rPr>
      </w:pPr>
      <w:r w:rsidRPr="00A937E2">
        <w:rPr>
          <w:color w:val="000000"/>
        </w:rPr>
        <w:t>В</w:t>
      </w:r>
      <w:r w:rsidR="00392128" w:rsidRPr="00A937E2">
        <w:rPr>
          <w:color w:val="000000"/>
        </w:rPr>
        <w:t xml:space="preserve">  рамках региональной программы по газификации Нижегородской области, утвержденной постановлением Правительства Нижегородской области от 29.12.2020г.  № 1114, </w:t>
      </w:r>
      <w:r w:rsidR="00392128" w:rsidRPr="00A937E2">
        <w:rPr>
          <w:color w:val="000000"/>
        </w:rPr>
        <w:lastRenderedPageBreak/>
        <w:t xml:space="preserve">проводятся мероприятия по догазификации. Это подведение газа до границ негазифицированных домовладений в газифицированных населенных пунктах без привлечения средств потребителей. </w:t>
      </w:r>
      <w:r w:rsidR="00B40DCF" w:rsidRPr="00A937E2">
        <w:rPr>
          <w:color w:val="000000"/>
        </w:rPr>
        <w:t>Планируется газификация в населенных пунктах в следующем порядке: с.Мячково, д. Чичерево, д. Объезд д. Красные Ударники, д. Щелапино, д. Соловьево. Сроки газификации населённых пунктов будут известны после утверждения Программы развития газоснабжения и газификации Нижегородской области на период 2026-2030 года министерством энергетики и жилищно – коммунального хозяйства Нижегородской области.</w:t>
      </w:r>
    </w:p>
    <w:p w:rsidR="0067535E" w:rsidRPr="00A937E2" w:rsidRDefault="0067535E" w:rsidP="00856573">
      <w:pPr>
        <w:spacing w:line="276" w:lineRule="auto"/>
        <w:ind w:right="45" w:firstLine="527"/>
        <w:rPr>
          <w:color w:val="000000"/>
        </w:rPr>
      </w:pPr>
      <w:r w:rsidRPr="00A937E2">
        <w:rPr>
          <w:color w:val="000000"/>
        </w:rPr>
        <w:t>Всего с начала «догазификации» поступило 1</w:t>
      </w:r>
      <w:r w:rsidR="00B40DCF" w:rsidRPr="00A937E2">
        <w:rPr>
          <w:color w:val="000000"/>
        </w:rPr>
        <w:t>995</w:t>
      </w:r>
      <w:r w:rsidRPr="00A937E2">
        <w:rPr>
          <w:color w:val="000000"/>
        </w:rPr>
        <w:t xml:space="preserve"> заявок от жителей округа. Заключено </w:t>
      </w:r>
      <w:r w:rsidR="00544F3E" w:rsidRPr="00A937E2">
        <w:rPr>
          <w:color w:val="000000"/>
        </w:rPr>
        <w:t>7</w:t>
      </w:r>
      <w:r w:rsidR="00B40DCF" w:rsidRPr="00A937E2">
        <w:rPr>
          <w:color w:val="000000"/>
        </w:rPr>
        <w:t>8</w:t>
      </w:r>
      <w:r w:rsidR="00544F3E" w:rsidRPr="00A937E2">
        <w:rPr>
          <w:color w:val="000000"/>
        </w:rPr>
        <w:t>5</w:t>
      </w:r>
      <w:r w:rsidRPr="00A937E2">
        <w:rPr>
          <w:color w:val="000000"/>
        </w:rPr>
        <w:t xml:space="preserve"> договоров. Газопровод построен до границ земельных участков </w:t>
      </w:r>
      <w:r w:rsidR="00B40DCF" w:rsidRPr="00A937E2">
        <w:rPr>
          <w:color w:val="000000"/>
        </w:rPr>
        <w:t>633</w:t>
      </w:r>
      <w:r w:rsidRPr="00A937E2">
        <w:rPr>
          <w:color w:val="000000"/>
        </w:rPr>
        <w:t xml:space="preserve"> заявителей. Подключено к газу </w:t>
      </w:r>
      <w:r w:rsidR="00B40DCF" w:rsidRPr="00A937E2">
        <w:rPr>
          <w:color w:val="000000"/>
        </w:rPr>
        <w:t>49</w:t>
      </w:r>
      <w:r w:rsidR="00544F3E" w:rsidRPr="00A937E2">
        <w:rPr>
          <w:color w:val="000000"/>
        </w:rPr>
        <w:t>7</w:t>
      </w:r>
      <w:r w:rsidRPr="00A937E2">
        <w:rPr>
          <w:color w:val="000000"/>
        </w:rPr>
        <w:t xml:space="preserve"> домовладений. </w:t>
      </w:r>
    </w:p>
    <w:p w:rsidR="0019257D" w:rsidRPr="00A937E2" w:rsidRDefault="0019257D" w:rsidP="00856573">
      <w:pPr>
        <w:spacing w:line="276" w:lineRule="auto"/>
        <w:ind w:right="45" w:firstLine="527"/>
        <w:rPr>
          <w:color w:val="000000"/>
        </w:rPr>
      </w:pPr>
      <w:r w:rsidRPr="00A937E2">
        <w:rPr>
          <w:color w:val="000000"/>
        </w:rPr>
        <w:t>Функции контроля и технического надзора за содержанием объектов учреждений  образования, культуры и спорта и других, строящихся на территории округа объектов капитального строительства, возложены на специалистов управления ЖКХ и дорожной деятельности. Совместно с руководителями структурных подразделений администрации и руководителями учреждений были определены основные направления и расчёты затрат для подготовки помещений к новому 2025-2026 учебному году и отопительному сезону. В результате чего, были устранены аварийные ситуации в 18 учреждениях</w:t>
      </w:r>
    </w:p>
    <w:p w:rsidR="006470F4" w:rsidRPr="00A937E2" w:rsidRDefault="006470F4" w:rsidP="00856573">
      <w:pPr>
        <w:spacing w:line="276" w:lineRule="auto"/>
        <w:ind w:right="45" w:firstLine="527"/>
        <w:rPr>
          <w:color w:val="000000"/>
        </w:rPr>
      </w:pPr>
      <w:r w:rsidRPr="00A937E2">
        <w:rPr>
          <w:color w:val="000000"/>
        </w:rPr>
        <w:t>В 2025 г. проектной организацией ООО «Сириус Проект» завершены работы:</w:t>
      </w:r>
    </w:p>
    <w:p w:rsidR="006470F4" w:rsidRPr="00A937E2" w:rsidRDefault="006470F4" w:rsidP="00856573">
      <w:pPr>
        <w:spacing w:line="276" w:lineRule="auto"/>
        <w:ind w:right="45" w:firstLine="527"/>
        <w:rPr>
          <w:color w:val="000000"/>
        </w:rPr>
      </w:pPr>
      <w:r w:rsidRPr="00A937E2">
        <w:rPr>
          <w:color w:val="000000"/>
        </w:rPr>
        <w:t>- по разработке проектно-сметной документации на «Капитальный ремонт здания МАДОУ д/с № 4, расположенного по адресу: Нижегородская область, Володарский район, р.п. Смолино, ул. Советская, д. 3», получено положительное заключение № 52-1-1-2-036933-2025 от 01.07.2025 г., на общую стоимость работ, составляющую в 1 кв. 2025 г. – 167,1 млн. руб.;</w:t>
      </w:r>
    </w:p>
    <w:p w:rsidR="006470F4" w:rsidRPr="00A937E2" w:rsidRDefault="006470F4" w:rsidP="00856573">
      <w:pPr>
        <w:spacing w:line="276" w:lineRule="auto"/>
        <w:ind w:right="45" w:firstLine="527"/>
        <w:rPr>
          <w:color w:val="000000"/>
        </w:rPr>
      </w:pPr>
      <w:r w:rsidRPr="00A937E2">
        <w:rPr>
          <w:color w:val="000000"/>
        </w:rPr>
        <w:t>- по разработке проектно-сметной документации на «Капитальный ремонт здания МБОУ СШ № 9, расположенного по адресу: Нижегородская область, Володарский район, с.п. Мулино, ул. Новая, д. 23», получено положительное заключение № 52-1-1-2-047024-2025 от 12.08.2025 г., на общую стоимость работ, составляющую в 1 кв. 2025 г. – 380,4 млн.руб.;</w:t>
      </w:r>
    </w:p>
    <w:p w:rsidR="006470F4" w:rsidRPr="00A937E2" w:rsidRDefault="006470F4" w:rsidP="00856573">
      <w:pPr>
        <w:spacing w:line="276" w:lineRule="auto"/>
        <w:ind w:right="45" w:firstLine="527"/>
        <w:rPr>
          <w:color w:val="000000"/>
        </w:rPr>
      </w:pPr>
      <w:r w:rsidRPr="00A937E2">
        <w:rPr>
          <w:color w:val="000000"/>
        </w:rPr>
        <w:t>- по разработке проектно-сметной документации на «Капитальный ремонт 2</w:t>
      </w:r>
      <w:r w:rsidRPr="00A937E2">
        <w:rPr>
          <w:color w:val="000000"/>
        </w:rPr>
        <w:noBreakHyphen/>
        <w:t xml:space="preserve">го этажа здания МАУ МЦ «Точка притяжения», получено положительное заключение от ГБУ НО «Нижегородсмета» и согласование начальной (максимальной) стоимости работ от Министерства экономического развития и инвестиций Нижегородской области на общую стоимость работ 39,2 млн.руб. </w:t>
      </w:r>
    </w:p>
    <w:p w:rsidR="006470F4" w:rsidRPr="00A937E2" w:rsidRDefault="006470F4" w:rsidP="00856573">
      <w:pPr>
        <w:spacing w:line="276" w:lineRule="auto"/>
        <w:ind w:right="45" w:firstLine="527"/>
        <w:rPr>
          <w:color w:val="000000"/>
        </w:rPr>
      </w:pPr>
      <w:r w:rsidRPr="00A937E2">
        <w:rPr>
          <w:color w:val="000000"/>
        </w:rPr>
        <w:t>Также в 2025 году завершены работы следующие работы по ремонту объектов социальной инфраструктуры:</w:t>
      </w:r>
    </w:p>
    <w:p w:rsidR="006470F4" w:rsidRPr="00A937E2" w:rsidRDefault="006470F4" w:rsidP="00856573">
      <w:pPr>
        <w:spacing w:line="276" w:lineRule="auto"/>
        <w:ind w:right="45" w:firstLine="527"/>
        <w:rPr>
          <w:color w:val="000000"/>
        </w:rPr>
      </w:pPr>
      <w:r w:rsidRPr="00A937E2">
        <w:rPr>
          <w:color w:val="000000"/>
        </w:rPr>
        <w:t xml:space="preserve">- Капитальный ремонт здания МАОУ СШ № 10, расположенного по адресу: Нижегородская область, Володарский район, г. Володарск, ул. Мичурина, д. 19-А </w:t>
      </w:r>
      <w:r w:rsidR="0019257D" w:rsidRPr="00A937E2">
        <w:rPr>
          <w:color w:val="000000"/>
        </w:rPr>
        <w:t>;</w:t>
      </w:r>
    </w:p>
    <w:p w:rsidR="006470F4" w:rsidRPr="00A937E2" w:rsidRDefault="006470F4" w:rsidP="00856573">
      <w:pPr>
        <w:spacing w:line="276" w:lineRule="auto"/>
        <w:ind w:right="45" w:firstLine="527"/>
        <w:rPr>
          <w:color w:val="000000"/>
        </w:rPr>
      </w:pPr>
      <w:r w:rsidRPr="00A937E2">
        <w:rPr>
          <w:color w:val="000000"/>
        </w:rPr>
        <w:t>- Капитальный ремонт крыши здания МАОУ «Гимназия № 1», расположенного по адресу: Нижегородская область, Володарский район, п. Мулино, ул. Гвардейская, д. 54</w:t>
      </w:r>
      <w:r w:rsidR="0019257D" w:rsidRPr="00A937E2">
        <w:rPr>
          <w:color w:val="000000"/>
        </w:rPr>
        <w:t xml:space="preserve">; </w:t>
      </w:r>
      <w:r w:rsidRPr="00A937E2">
        <w:rPr>
          <w:color w:val="000000"/>
        </w:rPr>
        <w:t xml:space="preserve"> </w:t>
      </w:r>
    </w:p>
    <w:p w:rsidR="006470F4" w:rsidRPr="00A937E2" w:rsidRDefault="006470F4" w:rsidP="00856573">
      <w:pPr>
        <w:spacing w:line="276" w:lineRule="auto"/>
        <w:ind w:right="45" w:firstLine="527"/>
        <w:rPr>
          <w:color w:val="000000"/>
        </w:rPr>
      </w:pPr>
      <w:r w:rsidRPr="00A937E2">
        <w:rPr>
          <w:color w:val="000000"/>
        </w:rPr>
        <w:t>- Капитальный ремонт крыши МБДОУ детский сад № 1, расположенного по адресу: Нижегородская область, Володарский район, р.п. Ильиногорск, ул. Угарова, д.;</w:t>
      </w:r>
    </w:p>
    <w:p w:rsidR="006470F4" w:rsidRPr="00A937E2" w:rsidRDefault="006470F4" w:rsidP="00856573">
      <w:pPr>
        <w:spacing w:line="276" w:lineRule="auto"/>
        <w:ind w:right="45" w:firstLine="527"/>
        <w:rPr>
          <w:color w:val="000000"/>
        </w:rPr>
      </w:pPr>
      <w:r w:rsidRPr="00A937E2">
        <w:rPr>
          <w:color w:val="000000"/>
        </w:rPr>
        <w:t>- Капитальный ремонт пищеблока здания МБОУ СШ № 9, расположенного по адресу: Нижегородская область, Володарский район, с.п. Мулино, ул. Новая, д. 23;</w:t>
      </w:r>
    </w:p>
    <w:p w:rsidR="006470F4" w:rsidRPr="00A937E2" w:rsidRDefault="006470F4" w:rsidP="00856573">
      <w:pPr>
        <w:spacing w:line="276" w:lineRule="auto"/>
        <w:ind w:right="45" w:firstLine="527"/>
        <w:rPr>
          <w:color w:val="000000"/>
        </w:rPr>
      </w:pPr>
      <w:r w:rsidRPr="00A937E2">
        <w:rPr>
          <w:color w:val="000000"/>
        </w:rPr>
        <w:t>- Реставрации мозаики на рельефе "Народное искусство" (ДК "Юбилейный" (Нижегородская область, г. Володарск)) (автор Владимир Антипов) – стоимость работ составила – 12 063,00 тыс. руб.;</w:t>
      </w:r>
    </w:p>
    <w:p w:rsidR="006470F4" w:rsidRPr="00A937E2" w:rsidRDefault="006470F4" w:rsidP="00856573">
      <w:pPr>
        <w:spacing w:line="276" w:lineRule="auto"/>
        <w:ind w:right="45" w:firstLine="527"/>
        <w:rPr>
          <w:color w:val="000000"/>
        </w:rPr>
      </w:pPr>
      <w:r w:rsidRPr="00A937E2">
        <w:rPr>
          <w:color w:val="000000"/>
        </w:rPr>
        <w:t>- Капитальный ремонт 1 этажа МАУ МЦ «Точка притяжения» (р.п.Решетиха)</w:t>
      </w:r>
      <w:r w:rsidR="0019257D" w:rsidRPr="00A937E2">
        <w:rPr>
          <w:color w:val="000000"/>
        </w:rPr>
        <w:t>.</w:t>
      </w:r>
    </w:p>
    <w:p w:rsidR="0057516A" w:rsidRPr="00A937E2" w:rsidRDefault="0057516A" w:rsidP="00856573">
      <w:pPr>
        <w:spacing w:line="276" w:lineRule="auto"/>
        <w:ind w:firstLine="527"/>
      </w:pPr>
      <w:r w:rsidRPr="00A937E2">
        <w:rPr>
          <w:color w:val="000000"/>
        </w:rPr>
        <w:lastRenderedPageBreak/>
        <w:t>В 202</w:t>
      </w:r>
      <w:r w:rsidR="0019257D" w:rsidRPr="00A937E2">
        <w:rPr>
          <w:color w:val="000000"/>
        </w:rPr>
        <w:t>5</w:t>
      </w:r>
      <w:r w:rsidRPr="00A937E2">
        <w:rPr>
          <w:color w:val="000000"/>
        </w:rPr>
        <w:t xml:space="preserve"> году выполнены работы по ремонту </w:t>
      </w:r>
      <w:r w:rsidR="0019257D" w:rsidRPr="00A937E2">
        <w:rPr>
          <w:color w:val="000000"/>
        </w:rPr>
        <w:t>1</w:t>
      </w:r>
      <w:r w:rsidRPr="00A937E2">
        <w:rPr>
          <w:color w:val="000000"/>
        </w:rPr>
        <w:t xml:space="preserve"> квартир</w:t>
      </w:r>
      <w:r w:rsidR="0019257D" w:rsidRPr="00A937E2">
        <w:rPr>
          <w:color w:val="000000"/>
        </w:rPr>
        <w:t>ы</w:t>
      </w:r>
      <w:r w:rsidRPr="00A937E2">
        <w:rPr>
          <w:color w:val="000000"/>
        </w:rPr>
        <w:t xml:space="preserve"> муниципального жилого фонда на сумму </w:t>
      </w:r>
      <w:r w:rsidR="0019257D" w:rsidRPr="00A937E2">
        <w:rPr>
          <w:color w:val="000000"/>
        </w:rPr>
        <w:t>1 млн.руб</w:t>
      </w:r>
      <w:r w:rsidRPr="00A937E2">
        <w:rPr>
          <w:color w:val="000000"/>
        </w:rPr>
        <w:t xml:space="preserve">. </w:t>
      </w:r>
      <w:r w:rsidR="0019257D" w:rsidRPr="00A937E2">
        <w:rPr>
          <w:color w:val="000000"/>
        </w:rPr>
        <w:t>За счет областной субвенции выполнены</w:t>
      </w:r>
      <w:r w:rsidRPr="00A937E2">
        <w:rPr>
          <w:color w:val="000000"/>
        </w:rPr>
        <w:t xml:space="preserve"> работы по ремонту </w:t>
      </w:r>
      <w:r w:rsidR="0019257D" w:rsidRPr="00A937E2">
        <w:rPr>
          <w:color w:val="000000"/>
        </w:rPr>
        <w:t xml:space="preserve">8 </w:t>
      </w:r>
      <w:r w:rsidRPr="00A937E2">
        <w:rPr>
          <w:color w:val="000000"/>
        </w:rPr>
        <w:t>квартир</w:t>
      </w:r>
      <w:r w:rsidR="0019257D" w:rsidRPr="00A937E2">
        <w:rPr>
          <w:color w:val="000000"/>
        </w:rPr>
        <w:t>, собственниками которых являются дети-сироты на 4 млн.рублей.</w:t>
      </w:r>
    </w:p>
    <w:p w:rsidR="00EE2928" w:rsidRPr="00A937E2" w:rsidRDefault="002A3701" w:rsidP="00856573">
      <w:pPr>
        <w:spacing w:line="276" w:lineRule="auto"/>
        <w:ind w:right="45" w:firstLine="527"/>
      </w:pPr>
      <w:r w:rsidRPr="00A937E2">
        <w:t xml:space="preserve">На балансе администрации Володарского муниципального </w:t>
      </w:r>
      <w:r w:rsidR="00383C71" w:rsidRPr="00A937E2">
        <w:t xml:space="preserve">округа </w:t>
      </w:r>
      <w:r w:rsidRPr="00A937E2">
        <w:t xml:space="preserve"> наход</w:t>
      </w:r>
      <w:r w:rsidR="00371A33" w:rsidRPr="00A937E2">
        <w:t>ятся</w:t>
      </w:r>
      <w:r w:rsidRPr="00A937E2">
        <w:t xml:space="preserve">   автомобильные дороги</w:t>
      </w:r>
      <w:r w:rsidR="00371A33" w:rsidRPr="00A937E2">
        <w:t xml:space="preserve"> общей протяженностью </w:t>
      </w:r>
      <w:r w:rsidR="00B9499B" w:rsidRPr="00A937E2">
        <w:t>271</w:t>
      </w:r>
      <w:r w:rsidR="00371A33" w:rsidRPr="00A937E2">
        <w:t>,</w:t>
      </w:r>
      <w:r w:rsidR="0034527B" w:rsidRPr="00A937E2">
        <w:t>3</w:t>
      </w:r>
      <w:r w:rsidR="00371A33" w:rsidRPr="00A937E2">
        <w:t xml:space="preserve"> км. </w:t>
      </w:r>
      <w:r w:rsidR="00B06789" w:rsidRPr="00A937E2">
        <w:t>Н</w:t>
      </w:r>
      <w:r w:rsidR="00371A33" w:rsidRPr="00A937E2">
        <w:t>а проведение профилактических мероприятий в 202</w:t>
      </w:r>
      <w:r w:rsidR="0034527B" w:rsidRPr="00A937E2">
        <w:t>5</w:t>
      </w:r>
      <w:r w:rsidR="00371A33" w:rsidRPr="00A937E2">
        <w:t xml:space="preserve"> году по муниципальной программе  </w:t>
      </w:r>
      <w:r w:rsidR="00035A0B" w:rsidRPr="00A937E2">
        <w:t>по повышению безопасности дорожного движения</w:t>
      </w:r>
      <w:r w:rsidR="00B9499B" w:rsidRPr="00A937E2">
        <w:t>,</w:t>
      </w:r>
      <w:r w:rsidR="00035A0B" w:rsidRPr="00A937E2">
        <w:t xml:space="preserve"> </w:t>
      </w:r>
      <w:r w:rsidR="00B9499B" w:rsidRPr="00A937E2">
        <w:t xml:space="preserve">предупреждения дорожно-транспортных происшествий и развития транспортной системы Володарского муниципального округа  были выполнены следующие </w:t>
      </w:r>
      <w:r w:rsidR="00B06789" w:rsidRPr="00A937E2">
        <w:t>мероприятия</w:t>
      </w:r>
      <w:r w:rsidR="00A10548" w:rsidRPr="00A937E2">
        <w:t xml:space="preserve">: </w:t>
      </w:r>
    </w:p>
    <w:p w:rsidR="00EE2928" w:rsidRPr="00A937E2" w:rsidRDefault="00AA1E18" w:rsidP="00856573">
      <w:pPr>
        <w:spacing w:line="276" w:lineRule="auto"/>
        <w:ind w:right="45" w:firstLine="527"/>
      </w:pPr>
      <w:r w:rsidRPr="00A937E2">
        <w:t>- содержание автомобильных дорог меж поселенческого значения поселениях Володарского муниципального округа  (в зимний период - очистка снега, посыпка ПСС, летний период - покос травы, уборка мусора придорожной полосы, автопавильонов, вырубка кустарника и т.д.) 5 млн.рублей;</w:t>
      </w:r>
    </w:p>
    <w:p w:rsidR="00EE2928" w:rsidRPr="00A937E2" w:rsidRDefault="007E21F0" w:rsidP="00856573">
      <w:pPr>
        <w:spacing w:line="276" w:lineRule="auto"/>
        <w:ind w:right="45" w:firstLine="527"/>
        <w:rPr>
          <w:color w:val="000000"/>
        </w:rPr>
      </w:pPr>
      <w:r w:rsidRPr="00A937E2">
        <w:rPr>
          <w:color w:val="000000"/>
        </w:rPr>
        <w:t>- посыпка песко-соляной смесью в зимний период в населенных пунктах: р.п.Красная Горка, р.п.Решетиха, п.Центральный, п.Фролищи на сумму- 0,5 млн.рублей</w:t>
      </w:r>
      <w:r w:rsidR="00EE2928" w:rsidRPr="00A937E2">
        <w:rPr>
          <w:color w:val="000000"/>
        </w:rPr>
        <w:t>;</w:t>
      </w:r>
    </w:p>
    <w:p w:rsidR="00EE2928" w:rsidRPr="00A937E2" w:rsidRDefault="00940A16" w:rsidP="00856573">
      <w:pPr>
        <w:spacing w:line="276" w:lineRule="auto"/>
        <w:ind w:right="45" w:firstLine="527"/>
        <w:rPr>
          <w:color w:val="000000"/>
        </w:rPr>
      </w:pPr>
      <w:r w:rsidRPr="00A937E2">
        <w:rPr>
          <w:color w:val="000000"/>
        </w:rPr>
        <w:t>- выполнены работы по обустройству искусственных неровностей на а/дорогах в поселениях в количестве 50 шт.;</w:t>
      </w:r>
    </w:p>
    <w:p w:rsidR="00EE2928" w:rsidRPr="00A937E2" w:rsidRDefault="00AA1E18" w:rsidP="00856573">
      <w:pPr>
        <w:spacing w:line="276" w:lineRule="auto"/>
        <w:ind w:right="45" w:firstLine="527"/>
      </w:pPr>
      <w:r w:rsidRPr="00A937E2">
        <w:t>-  выполнение разметки на автомобильной дороге к в/ч 54008 от а/д Москва-Н.Новгород до Обелиска на сумму – 1,4 млн.рублей.</w:t>
      </w:r>
    </w:p>
    <w:p w:rsidR="00EE2928" w:rsidRPr="00A937E2" w:rsidRDefault="00940A16" w:rsidP="00856573">
      <w:pPr>
        <w:spacing w:line="276" w:lineRule="auto"/>
        <w:ind w:right="45" w:firstLine="527"/>
        <w:rPr>
          <w:color w:val="000000"/>
        </w:rPr>
      </w:pPr>
      <w:r w:rsidRPr="00A937E2">
        <w:rPr>
          <w:color w:val="000000"/>
        </w:rPr>
        <w:t>Проведен следующий ремонт автомобильных дорог в поселениях округа:</w:t>
      </w:r>
    </w:p>
    <w:p w:rsidR="00EE2928" w:rsidRPr="00A937E2" w:rsidRDefault="00940A16" w:rsidP="00856573">
      <w:pPr>
        <w:spacing w:line="276" w:lineRule="auto"/>
        <w:ind w:right="45" w:firstLine="527"/>
        <w:rPr>
          <w:color w:val="000000"/>
        </w:rPr>
      </w:pPr>
      <w:r w:rsidRPr="00A937E2">
        <w:rPr>
          <w:color w:val="000000"/>
        </w:rPr>
        <w:t xml:space="preserve"> - щебенение дорожного покрытия автомобильной дороги в п. Фролищи, ул.Станционная – 1,9 млн.рублей;</w:t>
      </w:r>
    </w:p>
    <w:p w:rsidR="00EE2928" w:rsidRPr="00A937E2" w:rsidRDefault="00940A16" w:rsidP="00856573">
      <w:pPr>
        <w:spacing w:line="276" w:lineRule="auto"/>
        <w:ind w:right="45" w:firstLine="527"/>
        <w:rPr>
          <w:color w:val="000000"/>
        </w:rPr>
      </w:pPr>
      <w:r w:rsidRPr="00A937E2">
        <w:rPr>
          <w:color w:val="000000"/>
        </w:rPr>
        <w:t>- щебеночного покрытия автомобильной дороги в п. Ильино, ул. Маяковского 4,6 млн.рублей;</w:t>
      </w:r>
    </w:p>
    <w:p w:rsidR="00EE2928" w:rsidRPr="00A937E2" w:rsidRDefault="00940A16" w:rsidP="00856573">
      <w:pPr>
        <w:spacing w:line="276" w:lineRule="auto"/>
        <w:ind w:right="45" w:firstLine="527"/>
        <w:rPr>
          <w:color w:val="000000"/>
        </w:rPr>
      </w:pPr>
      <w:r w:rsidRPr="00A937E2">
        <w:rPr>
          <w:color w:val="000000"/>
        </w:rPr>
        <w:t>- покрытия дороги в п.Новосмолинский ул.Бассейная и работ по замене ж/б плит на автомобильной дороге «к в/ч 54008 от а/д Москва – Нижний Новгород до Обелиска» на сумму – 1,9 млн.рублей;</w:t>
      </w:r>
    </w:p>
    <w:p w:rsidR="00EE2928" w:rsidRPr="00A937E2" w:rsidRDefault="00940A16" w:rsidP="00856573">
      <w:pPr>
        <w:spacing w:line="276" w:lineRule="auto"/>
        <w:ind w:right="45" w:firstLine="527"/>
        <w:rPr>
          <w:color w:val="000000"/>
        </w:rPr>
      </w:pPr>
      <w:r w:rsidRPr="00A937E2">
        <w:rPr>
          <w:color w:val="000000"/>
        </w:rPr>
        <w:t>- ремонт асфальта-бетонного покрытия дорог в р.п. Ильиногорск, ул. Садовая, г. Володарск, ул. Заречная, ул. Кирова, от ул. Вокзальная до БОС АО «Агрофирма Птицефабрика «Сеймовская», п.Новосмолинский, ул.Центральная на общую сумму- 13,3 млн.рублей;</w:t>
      </w:r>
    </w:p>
    <w:p w:rsidR="00EE2928" w:rsidRPr="00A937E2" w:rsidRDefault="00AA1E18" w:rsidP="00856573">
      <w:pPr>
        <w:spacing w:line="276" w:lineRule="auto"/>
        <w:ind w:right="45" w:firstLine="527"/>
      </w:pPr>
      <w:r w:rsidRPr="00A937E2">
        <w:t>С использованием  счет средств Дорожного фонда выполнены следующие мероприятия:</w:t>
      </w:r>
    </w:p>
    <w:p w:rsidR="00EE2928" w:rsidRPr="00A937E2" w:rsidRDefault="00AA1E18" w:rsidP="00856573">
      <w:pPr>
        <w:spacing w:line="276" w:lineRule="auto"/>
        <w:ind w:right="45" w:firstLine="527"/>
      </w:pPr>
      <w:r w:rsidRPr="00A937E2">
        <w:t>- ремонт участка автомобильной дороги, расположенной по адресу: Нижегородская область, г. Володарск, ул. Суворова на 6,0 млн.рублей;</w:t>
      </w:r>
    </w:p>
    <w:p w:rsidR="00EE2928" w:rsidRPr="00A937E2" w:rsidRDefault="00AA1E18" w:rsidP="00856573">
      <w:pPr>
        <w:spacing w:line="276" w:lineRule="auto"/>
        <w:ind w:right="45" w:firstLine="527"/>
      </w:pPr>
      <w:r w:rsidRPr="00A937E2">
        <w:t>- ремонт автомобильной дороги, расположенной р.п. Решетиха, ул. 1-я</w:t>
      </w:r>
      <w:r w:rsidR="00EE2928" w:rsidRPr="00A937E2">
        <w:t>.</w:t>
      </w:r>
    </w:p>
    <w:p w:rsidR="00EE2928" w:rsidRPr="00A937E2" w:rsidRDefault="00AA1E18" w:rsidP="00856573">
      <w:pPr>
        <w:spacing w:line="276" w:lineRule="auto"/>
        <w:ind w:right="45" w:firstLine="527"/>
        <w:rPr>
          <w:color w:val="000000"/>
        </w:rPr>
      </w:pPr>
      <w:r w:rsidRPr="00A937E2">
        <w:rPr>
          <w:color w:val="000000"/>
        </w:rPr>
        <w:t xml:space="preserve">В рамках проведения акции «Засветись» приобретена подарочная продукция для вручения первоклассникам и пешеходам на пешеходных переходах, водителям автотранспортных средств - сотрудниками ОГИБДД «Володарский: мешки для обуви со светоотражающим элементами-600 шт., светоотражающие СЛЕП браслеты-600 шт., светоотражающие значки-600 шт. на сумму 125,7 тыс.рублей. На проведение конкурсов  по тематике  БДД в дошкольных  и школьных учреждениях – подарочная продукция – флешки, альбомы, блокноты, карандаши, фломастеры – 42,5 тыс.рублей. </w:t>
      </w:r>
    </w:p>
    <w:p w:rsidR="00EE2928" w:rsidRPr="00A937E2" w:rsidRDefault="00AA1E18" w:rsidP="00856573">
      <w:pPr>
        <w:spacing w:line="276" w:lineRule="auto"/>
        <w:ind w:right="45" w:firstLine="527"/>
        <w:rPr>
          <w:color w:val="000000"/>
        </w:rPr>
      </w:pPr>
      <w:r w:rsidRPr="00A937E2">
        <w:rPr>
          <w:color w:val="000000"/>
        </w:rPr>
        <w:t xml:space="preserve">Для проведения профилактических мероприятий </w:t>
      </w:r>
      <w:r w:rsidR="007620BB" w:rsidRPr="00A937E2">
        <w:rPr>
          <w:color w:val="000000"/>
        </w:rPr>
        <w:t xml:space="preserve">- Акций для сотрудников ОГИБДД </w:t>
      </w:r>
      <w:r w:rsidRPr="00A937E2">
        <w:rPr>
          <w:color w:val="000000"/>
        </w:rPr>
        <w:t xml:space="preserve">изготовлены профилактические листовки  </w:t>
      </w:r>
      <w:r w:rsidR="007E21F0" w:rsidRPr="00A937E2">
        <w:rPr>
          <w:color w:val="000000"/>
        </w:rPr>
        <w:t>и</w:t>
      </w:r>
      <w:r w:rsidRPr="00A937E2">
        <w:rPr>
          <w:color w:val="000000"/>
        </w:rPr>
        <w:t xml:space="preserve"> </w:t>
      </w:r>
      <w:r w:rsidR="007E21F0" w:rsidRPr="00A937E2">
        <w:rPr>
          <w:color w:val="000000"/>
        </w:rPr>
        <w:t xml:space="preserve">размещены на </w:t>
      </w:r>
      <w:r w:rsidRPr="00A937E2">
        <w:rPr>
          <w:color w:val="000000"/>
        </w:rPr>
        <w:t>рекламны</w:t>
      </w:r>
      <w:r w:rsidR="007E21F0" w:rsidRPr="00A937E2">
        <w:rPr>
          <w:color w:val="000000"/>
        </w:rPr>
        <w:t>х</w:t>
      </w:r>
      <w:r w:rsidRPr="00A937E2">
        <w:rPr>
          <w:color w:val="000000"/>
        </w:rPr>
        <w:t xml:space="preserve"> конструкциях 5 баннеров наружной рекламы «Засветись», «Пешеходный переход», «Останови пьяного водителя»,  «Внимание Мотоциклист»</w:t>
      </w:r>
      <w:r w:rsidR="007E21F0" w:rsidRPr="00A937E2">
        <w:rPr>
          <w:color w:val="000000"/>
        </w:rPr>
        <w:t xml:space="preserve">. </w:t>
      </w:r>
    </w:p>
    <w:p w:rsidR="00EE2928" w:rsidRPr="00A937E2" w:rsidRDefault="007E21F0" w:rsidP="00856573">
      <w:pPr>
        <w:spacing w:line="276" w:lineRule="auto"/>
        <w:ind w:right="45" w:firstLine="527"/>
        <w:rPr>
          <w:color w:val="000000"/>
        </w:rPr>
      </w:pPr>
      <w:r w:rsidRPr="00A937E2">
        <w:rPr>
          <w:color w:val="000000"/>
        </w:rPr>
        <w:t>Изготовлены технические паспорта на 19 автомобильных дорог в поселениях Володарского округа на сумму – 117,0 тыс.рублей.</w:t>
      </w:r>
    </w:p>
    <w:p w:rsidR="00EE2928" w:rsidRPr="00A937E2" w:rsidRDefault="00EA22C8" w:rsidP="00856573">
      <w:pPr>
        <w:spacing w:line="276" w:lineRule="auto"/>
        <w:ind w:right="45" w:firstLine="527"/>
        <w:rPr>
          <w:color w:val="000000"/>
        </w:rPr>
      </w:pPr>
      <w:r w:rsidRPr="00A937E2">
        <w:rPr>
          <w:color w:val="000000"/>
        </w:rPr>
        <w:lastRenderedPageBreak/>
        <w:t xml:space="preserve"> </w:t>
      </w:r>
      <w:r w:rsidR="007B03AE" w:rsidRPr="00A937E2">
        <w:rPr>
          <w:color w:val="000000"/>
        </w:rPr>
        <w:t xml:space="preserve"> </w:t>
      </w:r>
      <w:r w:rsidR="007E21F0" w:rsidRPr="00A937E2">
        <w:rPr>
          <w:color w:val="000000"/>
        </w:rPr>
        <w:t>За двенадцать месяцев 2025 года на территории Володарского муниципального округа зарегистрировано 75 ДТП с пострадавшими (АППГ-65) рост на 15,4%, в которых погибло – 17 (АППГ 7) рост на 142,9%, получили ранения 89 человека (АППГ 88),  рост на 1,1%.</w:t>
      </w:r>
    </w:p>
    <w:p w:rsidR="00EE2928" w:rsidRPr="00A937E2" w:rsidRDefault="00EE2928" w:rsidP="00856573">
      <w:pPr>
        <w:spacing w:line="276" w:lineRule="auto"/>
        <w:ind w:right="45" w:firstLine="527"/>
        <w:rPr>
          <w:color w:val="000000"/>
        </w:rPr>
      </w:pPr>
      <w:r w:rsidRPr="00A937E2">
        <w:rPr>
          <w:color w:val="000000"/>
        </w:rPr>
        <w:t>Н</w:t>
      </w:r>
      <w:r w:rsidR="007E21F0" w:rsidRPr="00A937E2">
        <w:rPr>
          <w:color w:val="000000"/>
        </w:rPr>
        <w:t>а территории ОБ ДПС (автодорога Москва-Уфа с 341-372км) зарегистрировано 35 ДТП (АППГ 32), рост на 9,4%,  в которых погибших 10 АППГ(5) рост на 100%, ранено 39 человек  (АППГ 42) снижение на 7,1%.</w:t>
      </w:r>
    </w:p>
    <w:p w:rsidR="007E21F0" w:rsidRPr="00A937E2" w:rsidRDefault="007E21F0" w:rsidP="00856573">
      <w:pPr>
        <w:spacing w:line="276" w:lineRule="auto"/>
        <w:ind w:right="45" w:firstLine="527"/>
        <w:rPr>
          <w:color w:val="000000"/>
        </w:rPr>
      </w:pPr>
      <w:r w:rsidRPr="00A937E2">
        <w:rPr>
          <w:color w:val="000000"/>
        </w:rPr>
        <w:t>На территории обслуживания ОГИБДД ОМВД РФ «Володарский» зарегистрировано 40 ДТП (АППГ 33) рост на 21,2% в которых погибших 7 (АППГ 2) рост на 250%,  ранено 50 (АППГ 46) рост на 8,7%.</w:t>
      </w:r>
    </w:p>
    <w:p w:rsidR="00F178BF" w:rsidRPr="00A937E2" w:rsidRDefault="00F178BF" w:rsidP="00856573">
      <w:pPr>
        <w:spacing w:line="276" w:lineRule="auto"/>
        <w:ind w:firstLine="527"/>
        <w:rPr>
          <w:bCs/>
          <w:color w:val="000000" w:themeColor="text1"/>
        </w:rPr>
      </w:pPr>
      <w:r w:rsidRPr="00A937E2">
        <w:rPr>
          <w:bCs/>
          <w:color w:val="000000" w:themeColor="text1"/>
        </w:rPr>
        <w:t>Одной из основных задач администрации округа является формирование и реализация единой транспортной политики, направленной на удовлетворение потребностей населения округа в пассажирских перевозках и обеспечение безопасности дорожного движения.</w:t>
      </w:r>
    </w:p>
    <w:p w:rsidR="005C098E" w:rsidRPr="00A937E2" w:rsidRDefault="005C098E" w:rsidP="00856573">
      <w:pPr>
        <w:spacing w:line="276" w:lineRule="auto"/>
        <w:ind w:firstLine="527"/>
      </w:pPr>
      <w:r w:rsidRPr="00A937E2">
        <w:t xml:space="preserve">Пассажирские перевозки на территории Володарского муниципального </w:t>
      </w:r>
      <w:r w:rsidR="00396E1A" w:rsidRPr="00A937E2">
        <w:t>округа</w:t>
      </w:r>
      <w:r w:rsidRPr="00A937E2">
        <w:t xml:space="preserve"> осуществляются следующими транспортными предприятиями: ИП Вавилова, ИП Ерохина И.Г., ООО Тройка, ООО «Компания Тройка», </w:t>
      </w:r>
      <w:r w:rsidR="009B6CDD" w:rsidRPr="00A937E2">
        <w:t>ИП Астахова Н.В.</w:t>
      </w:r>
      <w:r w:rsidRPr="00A937E2">
        <w:t xml:space="preserve"> Указанные перевозчики осуществляют регулярные перевозки по 1</w:t>
      </w:r>
      <w:r w:rsidR="00396E1A" w:rsidRPr="00A937E2">
        <w:t>2</w:t>
      </w:r>
      <w:r w:rsidRPr="00A937E2">
        <w:t xml:space="preserve">  маршрутам, проходящим по территории  Володарского </w:t>
      </w:r>
      <w:r w:rsidR="00396E1A" w:rsidRPr="00A937E2">
        <w:t>округа</w:t>
      </w:r>
      <w:r w:rsidRPr="00A937E2">
        <w:t>.</w:t>
      </w:r>
      <w:r w:rsidR="00396E1A" w:rsidRPr="00A937E2">
        <w:t xml:space="preserve"> </w:t>
      </w:r>
      <w:r w:rsidRPr="00A937E2">
        <w:t xml:space="preserve"> По </w:t>
      </w:r>
      <w:r w:rsidR="00396E1A" w:rsidRPr="00A937E2">
        <w:t xml:space="preserve"> </w:t>
      </w:r>
      <w:r w:rsidR="00F178BF" w:rsidRPr="00A937E2">
        <w:t>9</w:t>
      </w:r>
      <w:r w:rsidR="009B6CDD" w:rsidRPr="00A937E2">
        <w:t xml:space="preserve"> </w:t>
      </w:r>
      <w:r w:rsidRPr="00A937E2">
        <w:t xml:space="preserve">маршрутам регулярного сообщения </w:t>
      </w:r>
      <w:r w:rsidR="00C3332E" w:rsidRPr="00A937E2">
        <w:t>осуществляется</w:t>
      </w:r>
      <w:r w:rsidRPr="00A937E2">
        <w:t xml:space="preserve"> перевозка пассажиров автобусами с предоставлением льготного проезда по  социальным транспортным картам (</w:t>
      </w:r>
      <w:r w:rsidR="00396E1A" w:rsidRPr="00A937E2">
        <w:t xml:space="preserve">№ 14, </w:t>
      </w:r>
      <w:r w:rsidR="003F2C8F" w:rsidRPr="00A937E2">
        <w:t xml:space="preserve">104, 107, 108, </w:t>
      </w:r>
      <w:r w:rsidRPr="00A937E2">
        <w:t>114,</w:t>
      </w:r>
      <w:r w:rsidR="00B41F90" w:rsidRPr="00A937E2">
        <w:t xml:space="preserve"> </w:t>
      </w:r>
      <w:r w:rsidR="003F2C8F" w:rsidRPr="00A937E2">
        <w:t xml:space="preserve"> 117, </w:t>
      </w:r>
      <w:r w:rsidRPr="00A937E2">
        <w:t>11</w:t>
      </w:r>
      <w:r w:rsidR="003F2C8F" w:rsidRPr="00A937E2">
        <w:t>8</w:t>
      </w:r>
      <w:r w:rsidRPr="00A937E2">
        <w:t>,</w:t>
      </w:r>
      <w:r w:rsidR="00B41F90" w:rsidRPr="00A937E2">
        <w:t xml:space="preserve"> </w:t>
      </w:r>
      <w:r w:rsidRPr="00A937E2">
        <w:t>11</w:t>
      </w:r>
      <w:r w:rsidR="003F2C8F" w:rsidRPr="00A937E2">
        <w:t>9</w:t>
      </w:r>
      <w:r w:rsidR="00F178BF" w:rsidRPr="00A937E2">
        <w:t>, 212</w:t>
      </w:r>
      <w:r w:rsidRPr="00A937E2">
        <w:t xml:space="preserve">). </w:t>
      </w:r>
    </w:p>
    <w:p w:rsidR="00D475D7" w:rsidRPr="00A937E2" w:rsidRDefault="00576597" w:rsidP="00856573">
      <w:pPr>
        <w:spacing w:line="276" w:lineRule="auto"/>
        <w:ind w:firstLine="527"/>
      </w:pPr>
      <w:r w:rsidRPr="00A937E2">
        <w:t xml:space="preserve"> </w:t>
      </w:r>
      <w:r w:rsidR="00300330" w:rsidRPr="00A937E2">
        <w:t>В 202</w:t>
      </w:r>
      <w:r w:rsidR="00EE2928" w:rsidRPr="00A937E2">
        <w:t>5</w:t>
      </w:r>
      <w:r w:rsidR="00300330" w:rsidRPr="00A937E2">
        <w:t xml:space="preserve"> году  неоднократно возникали проблемы с перевозками пассажиров</w:t>
      </w:r>
      <w:r w:rsidR="000B5D66" w:rsidRPr="00A937E2">
        <w:t xml:space="preserve"> в </w:t>
      </w:r>
      <w:r w:rsidR="00300330" w:rsidRPr="00A937E2">
        <w:t xml:space="preserve"> связи со снижением пассажиропотока и соответственно  высокой убыточностью</w:t>
      </w:r>
      <w:r w:rsidR="000B5D66" w:rsidRPr="00A937E2">
        <w:t xml:space="preserve"> маршрутов. Для </w:t>
      </w:r>
      <w:r w:rsidR="007915EB" w:rsidRPr="00A937E2">
        <w:t>возмещения части убытков</w:t>
      </w:r>
      <w:r w:rsidR="000B5D66" w:rsidRPr="00A937E2">
        <w:t xml:space="preserve"> предоставлена </w:t>
      </w:r>
      <w:r w:rsidR="00D475D7" w:rsidRPr="00A937E2">
        <w:t xml:space="preserve"> субсидия </w:t>
      </w:r>
      <w:r w:rsidR="007915EB" w:rsidRPr="00A937E2">
        <w:t xml:space="preserve">ООО «Компания </w:t>
      </w:r>
      <w:r w:rsidR="00D475D7" w:rsidRPr="00A937E2">
        <w:t xml:space="preserve">Тройка» в сумме </w:t>
      </w:r>
      <w:r w:rsidR="0057516A" w:rsidRPr="00A937E2">
        <w:t>1</w:t>
      </w:r>
      <w:r w:rsidR="0034527B" w:rsidRPr="00A937E2">
        <w:t>,8 млн.</w:t>
      </w:r>
      <w:r w:rsidR="00D475D7" w:rsidRPr="00A937E2">
        <w:t xml:space="preserve">руб. в части </w:t>
      </w:r>
      <w:r w:rsidR="007915EB" w:rsidRPr="00A937E2">
        <w:t xml:space="preserve">возмещения недополученных доходов при осуществлении регулярных перевозок. </w:t>
      </w:r>
    </w:p>
    <w:p w:rsidR="00D93A91" w:rsidRPr="00A937E2" w:rsidRDefault="004576BD" w:rsidP="00856573">
      <w:pPr>
        <w:spacing w:line="276" w:lineRule="auto"/>
        <w:ind w:firstLine="527"/>
      </w:pPr>
      <w:r w:rsidRPr="00A937E2">
        <w:t xml:space="preserve">Для повышения безопасности дорожного движения на территории Володарского муниципального </w:t>
      </w:r>
      <w:r w:rsidR="000074A8" w:rsidRPr="00A937E2">
        <w:t>округа</w:t>
      </w:r>
      <w:r w:rsidRPr="00A937E2">
        <w:t xml:space="preserve"> проведено </w:t>
      </w:r>
      <w:r w:rsidR="00B06789" w:rsidRPr="00A937E2">
        <w:t>три</w:t>
      </w:r>
      <w:r w:rsidRPr="00A937E2">
        <w:t xml:space="preserve"> плановых заседаний межведомственной комиссии, на которых обсуждались актуальные вопросы по обеспечению безопасности дорожного движения. </w:t>
      </w:r>
      <w:r w:rsidR="000074A8" w:rsidRPr="00A937E2">
        <w:rPr>
          <w:color w:val="000000" w:themeColor="text1"/>
        </w:rPr>
        <w:t xml:space="preserve">Результатом работы комиссии является комплекс мероприятий, направленных на обеспечение безопасности дорожного движения: обустройство опасных участков улично - дорожной сети муниципальных дорог </w:t>
      </w:r>
      <w:r w:rsidR="000074A8" w:rsidRPr="00A937E2">
        <w:t xml:space="preserve">искусственными неровностями, установка  дорожных знаков в населенных пунктах,  нанесение горизонтальной разметки пешеходных переходов. </w:t>
      </w:r>
      <w:r w:rsidR="005C098E" w:rsidRPr="00A937E2">
        <w:t xml:space="preserve"> </w:t>
      </w:r>
    </w:p>
    <w:p w:rsidR="00702A5B" w:rsidRPr="00A937E2" w:rsidRDefault="00702A5B" w:rsidP="00856573">
      <w:pPr>
        <w:spacing w:line="276" w:lineRule="auto"/>
        <w:ind w:firstLine="825"/>
      </w:pPr>
    </w:p>
    <w:p w:rsidR="00323A5C" w:rsidRPr="00A937E2" w:rsidRDefault="00323A5C" w:rsidP="00856573">
      <w:pPr>
        <w:pStyle w:val="a4"/>
        <w:shd w:val="clear" w:color="auto" w:fill="FFFFFF"/>
        <w:tabs>
          <w:tab w:val="left" w:pos="4350"/>
        </w:tabs>
        <w:spacing w:before="0" w:beforeAutospacing="0" w:after="0" w:afterAutospacing="0" w:line="276" w:lineRule="auto"/>
        <w:ind w:firstLine="567"/>
        <w:rPr>
          <w:b/>
          <w:bCs/>
        </w:rPr>
      </w:pPr>
      <w:r w:rsidRPr="00A937E2">
        <w:rPr>
          <w:b/>
          <w:bCs/>
        </w:rPr>
        <w:t>3.</w:t>
      </w:r>
      <w:r w:rsidR="0036485A" w:rsidRPr="00A937E2">
        <w:rPr>
          <w:b/>
          <w:bCs/>
        </w:rPr>
        <w:t>3</w:t>
      </w:r>
      <w:r w:rsidRPr="00A937E2">
        <w:rPr>
          <w:b/>
          <w:bCs/>
        </w:rPr>
        <w:t xml:space="preserve"> Коммунальная инфраструктура</w:t>
      </w:r>
      <w:r w:rsidR="00334061" w:rsidRPr="00A937E2">
        <w:rPr>
          <w:b/>
          <w:bCs/>
        </w:rPr>
        <w:tab/>
      </w:r>
    </w:p>
    <w:p w:rsidR="009639D0" w:rsidRPr="00A937E2" w:rsidRDefault="00AF4F88" w:rsidP="00856573">
      <w:pPr>
        <w:spacing w:line="276" w:lineRule="auto"/>
        <w:ind w:firstLine="567"/>
      </w:pPr>
      <w:r w:rsidRPr="00A937E2">
        <w:t xml:space="preserve">В коммунальную инфраструктуру Володарского </w:t>
      </w:r>
      <w:r w:rsidR="001C75BC" w:rsidRPr="00A937E2">
        <w:t xml:space="preserve">округа </w:t>
      </w:r>
      <w:r w:rsidRPr="00A937E2">
        <w:t xml:space="preserve"> входят: тепловые сети и сети горячего водоснабжения протяженностью 195,7 км, 3</w:t>
      </w:r>
      <w:r w:rsidR="00876012" w:rsidRPr="00A937E2">
        <w:t>5</w:t>
      </w:r>
      <w:r w:rsidRPr="00A937E2">
        <w:t xml:space="preserve"> источников теплоснабжения, 213,5км водопроводных сетей, 213</w:t>
      </w:r>
      <w:r w:rsidR="00C60754" w:rsidRPr="00A937E2">
        <w:t xml:space="preserve"> </w:t>
      </w:r>
      <w:r w:rsidRPr="00A937E2">
        <w:t>км сетей канализации, 32 водозаборных сооружени</w:t>
      </w:r>
      <w:r w:rsidR="002B5BC6" w:rsidRPr="00A937E2">
        <w:t>я</w:t>
      </w:r>
      <w:r w:rsidRPr="00A937E2">
        <w:t>, 21 канализационн</w:t>
      </w:r>
      <w:r w:rsidR="00153D7A" w:rsidRPr="00A937E2">
        <w:t>ая</w:t>
      </w:r>
      <w:r w:rsidRPr="00A937E2">
        <w:t xml:space="preserve"> насосн</w:t>
      </w:r>
      <w:r w:rsidR="00153D7A" w:rsidRPr="00A937E2">
        <w:t>ая</w:t>
      </w:r>
      <w:r w:rsidRPr="00A937E2">
        <w:t xml:space="preserve"> станц</w:t>
      </w:r>
      <w:r w:rsidR="00153D7A" w:rsidRPr="00A937E2">
        <w:t>ия</w:t>
      </w:r>
      <w:r w:rsidRPr="00A937E2">
        <w:t>, 4 очистных сооружени</w:t>
      </w:r>
      <w:r w:rsidR="009639D0" w:rsidRPr="00A937E2">
        <w:t>й</w:t>
      </w:r>
      <w:r w:rsidRPr="00A937E2">
        <w:t xml:space="preserve"> канализации</w:t>
      </w:r>
      <w:r w:rsidR="009639D0" w:rsidRPr="00A937E2">
        <w:t xml:space="preserve">. </w:t>
      </w:r>
      <w:r w:rsidR="00934AEB" w:rsidRPr="00A937E2">
        <w:t xml:space="preserve">         </w:t>
      </w:r>
    </w:p>
    <w:p w:rsidR="000411BA" w:rsidRPr="00A937E2" w:rsidRDefault="00AF4F88" w:rsidP="00856573">
      <w:pPr>
        <w:spacing w:line="276" w:lineRule="auto"/>
        <w:ind w:firstLine="567"/>
      </w:pPr>
      <w:r w:rsidRPr="00A937E2">
        <w:t xml:space="preserve">Основной задачей администрации </w:t>
      </w:r>
      <w:r w:rsidR="001C75BC" w:rsidRPr="00A937E2">
        <w:t>округа</w:t>
      </w:r>
      <w:r w:rsidRPr="00A937E2">
        <w:t xml:space="preserve"> в сфере  ЖКХ является организация и координация работ всех организаций (не зависимо от форм</w:t>
      </w:r>
      <w:r w:rsidR="009639D0" w:rsidRPr="00A937E2">
        <w:t>ы</w:t>
      </w:r>
      <w:r w:rsidRPr="00A937E2">
        <w:t xml:space="preserve"> собственности) по качественному предоставлению коммунальных услуг жителям Володарского </w:t>
      </w:r>
      <w:r w:rsidR="001C75BC" w:rsidRPr="00A937E2">
        <w:t>округа</w:t>
      </w:r>
      <w:r w:rsidRPr="00A937E2">
        <w:t>, а так же недопущению чрезвычайных ситуаций на объектах коммунальной инфраструктуры</w:t>
      </w:r>
      <w:r w:rsidR="001C75BC" w:rsidRPr="00A937E2">
        <w:t>.</w:t>
      </w:r>
      <w:r w:rsidRPr="00A937E2">
        <w:t xml:space="preserve"> </w:t>
      </w:r>
    </w:p>
    <w:p w:rsidR="00B40DCF" w:rsidRPr="00A937E2" w:rsidRDefault="000411BA" w:rsidP="00856573">
      <w:pPr>
        <w:spacing w:line="276" w:lineRule="auto"/>
        <w:ind w:firstLine="567"/>
        <w:textAlignment w:val="baseline"/>
      </w:pPr>
      <w:r w:rsidRPr="00A937E2">
        <w:t xml:space="preserve">На территории Володарского муниципального </w:t>
      </w:r>
      <w:r w:rsidR="001C75BC" w:rsidRPr="00A937E2">
        <w:t>округа</w:t>
      </w:r>
      <w:r w:rsidRPr="00A937E2">
        <w:t xml:space="preserve"> функционирует 1</w:t>
      </w:r>
      <w:r w:rsidR="00B40DCF" w:rsidRPr="00A937E2">
        <w:t>4</w:t>
      </w:r>
      <w:r w:rsidRPr="00A937E2">
        <w:t xml:space="preserve"> управляющих  компаний</w:t>
      </w:r>
      <w:r w:rsidR="00B40DCF" w:rsidRPr="00A937E2">
        <w:t>, 15 ТСЖ (ТСН)</w:t>
      </w:r>
      <w:r w:rsidRPr="00A937E2">
        <w:t xml:space="preserve">   и  </w:t>
      </w:r>
      <w:r w:rsidR="002130A6" w:rsidRPr="00A937E2">
        <w:t>1</w:t>
      </w:r>
      <w:r w:rsidR="00B40DCF" w:rsidRPr="00A937E2">
        <w:t>1</w:t>
      </w:r>
      <w:r w:rsidR="00C60754" w:rsidRPr="00A937E2">
        <w:t xml:space="preserve"> </w:t>
      </w:r>
      <w:r w:rsidRPr="00A937E2">
        <w:t>ресурсоснабжающих  организаций</w:t>
      </w:r>
      <w:r w:rsidR="006C532A" w:rsidRPr="00A937E2">
        <w:t>,</w:t>
      </w:r>
      <w:r w:rsidRPr="00A937E2">
        <w:t xml:space="preserve"> предоставляющи</w:t>
      </w:r>
      <w:r w:rsidR="006C532A" w:rsidRPr="00A937E2">
        <w:t>х</w:t>
      </w:r>
      <w:r w:rsidRPr="00A937E2">
        <w:t xml:space="preserve"> жилищно-коммунальные</w:t>
      </w:r>
      <w:r w:rsidR="00C60754" w:rsidRPr="00A937E2">
        <w:t xml:space="preserve"> </w:t>
      </w:r>
      <w:r w:rsidRPr="00A937E2">
        <w:t>услуги  жителям многоквартирных домов. За   деятельностью унитарных предприятий</w:t>
      </w:r>
      <w:r w:rsidR="006C532A" w:rsidRPr="00A937E2">
        <w:t xml:space="preserve"> и управляющих компаний</w:t>
      </w:r>
      <w:r w:rsidR="00C60754" w:rsidRPr="00A937E2">
        <w:t xml:space="preserve"> </w:t>
      </w:r>
      <w:r w:rsidR="006C532A" w:rsidRPr="00A937E2">
        <w:t xml:space="preserve">администрацией </w:t>
      </w:r>
      <w:r w:rsidR="001C75BC" w:rsidRPr="00A937E2">
        <w:t>округа</w:t>
      </w:r>
      <w:r w:rsidR="006C532A" w:rsidRPr="00A937E2">
        <w:t xml:space="preserve"> </w:t>
      </w:r>
      <w:r w:rsidR="00B840F1" w:rsidRPr="00A937E2">
        <w:t xml:space="preserve">осуществляется </w:t>
      </w:r>
      <w:r w:rsidRPr="00A937E2">
        <w:t xml:space="preserve">систематический  контроль. Для   </w:t>
      </w:r>
      <w:r w:rsidR="00B840F1" w:rsidRPr="00A937E2">
        <w:t xml:space="preserve">оперативного решения проблем, </w:t>
      </w:r>
      <w:r w:rsidRPr="00A937E2">
        <w:t xml:space="preserve">   возникающих  </w:t>
      </w:r>
      <w:r w:rsidR="00B840F1" w:rsidRPr="00A937E2">
        <w:t xml:space="preserve">при предоставлении жилищно-коммунальных услуг, </w:t>
      </w:r>
      <w:r w:rsidRPr="00A937E2">
        <w:t xml:space="preserve"> еженедельно   </w:t>
      </w:r>
      <w:r w:rsidR="0039405E" w:rsidRPr="00A937E2">
        <w:t>проводятся</w:t>
      </w:r>
      <w:r w:rsidRPr="00A937E2">
        <w:t xml:space="preserve"> селекторные  </w:t>
      </w:r>
      <w:r w:rsidRPr="00A937E2">
        <w:lastRenderedPageBreak/>
        <w:t xml:space="preserve">совещания  с </w:t>
      </w:r>
      <w:r w:rsidR="00B840F1" w:rsidRPr="00A937E2">
        <w:t>руководителями</w:t>
      </w:r>
      <w:r w:rsidR="00C60754" w:rsidRPr="00A937E2">
        <w:t xml:space="preserve"> </w:t>
      </w:r>
      <w:r w:rsidR="00B840F1" w:rsidRPr="00A937E2">
        <w:t>предприятий</w:t>
      </w:r>
      <w:r w:rsidRPr="00A937E2">
        <w:t>.  Также  еженедельно  проводи</w:t>
      </w:r>
      <w:r w:rsidR="001C75BC" w:rsidRPr="00A937E2">
        <w:t>тся</w:t>
      </w:r>
      <w:r w:rsidR="00B840F1" w:rsidRPr="00A937E2">
        <w:t xml:space="preserve"> </w:t>
      </w:r>
      <w:r w:rsidRPr="00A937E2">
        <w:t>анализ  задолженности   организаций</w:t>
      </w:r>
      <w:r w:rsidR="00B840F1" w:rsidRPr="00A937E2">
        <w:t>,</w:t>
      </w:r>
      <w:r w:rsidRPr="00A937E2">
        <w:t xml:space="preserve"> подведомственных Министерству обороны РФ</w:t>
      </w:r>
      <w:r w:rsidR="00B840F1" w:rsidRPr="00A937E2">
        <w:t>,</w:t>
      </w:r>
      <w:r w:rsidRPr="00A937E2">
        <w:t xml:space="preserve">  перед  ресурсоснабжающими организациями </w:t>
      </w:r>
      <w:r w:rsidR="001C75BC" w:rsidRPr="00A937E2">
        <w:t>округа</w:t>
      </w:r>
      <w:r w:rsidR="00B840F1" w:rsidRPr="00A937E2">
        <w:t xml:space="preserve"> для проведения соответствующих мероприятий.</w:t>
      </w:r>
      <w:r w:rsidRPr="00A937E2">
        <w:t xml:space="preserve"> </w:t>
      </w:r>
    </w:p>
    <w:p w:rsidR="00B40DCF" w:rsidRPr="00A937E2" w:rsidRDefault="00B40DCF" w:rsidP="00856573">
      <w:pPr>
        <w:spacing w:line="276" w:lineRule="auto"/>
        <w:ind w:firstLine="567"/>
        <w:textAlignment w:val="baseline"/>
      </w:pPr>
      <w:r w:rsidRPr="00A937E2">
        <w:t>В 2025 году на объектах коммунальной инфраструктуры было зафиксировано 37 технологических нарушения. Все нарушения произошли в связи с высокой изношенностью сетей.</w:t>
      </w:r>
    </w:p>
    <w:p w:rsidR="00B40DCF" w:rsidRPr="00A937E2" w:rsidRDefault="00B40DCF" w:rsidP="00856573">
      <w:pPr>
        <w:spacing w:line="276" w:lineRule="auto"/>
        <w:ind w:firstLine="567"/>
        <w:textAlignment w:val="baseline"/>
      </w:pPr>
      <w:r w:rsidRPr="00A937E2">
        <w:t>При ликвидации технологических нарушений специалисты администрации округа принимали непосредственное участие в планировании мероприятий по устранению, координировали взаимодействие служб и организаций, участвующих в устранении нарушений.</w:t>
      </w:r>
    </w:p>
    <w:p w:rsidR="008D28FB" w:rsidRPr="00A937E2" w:rsidRDefault="008D28FB" w:rsidP="00856573">
      <w:pPr>
        <w:spacing w:line="276" w:lineRule="auto"/>
        <w:ind w:firstLine="567"/>
        <w:rPr>
          <w:color w:val="000000"/>
        </w:rPr>
      </w:pPr>
      <w:r w:rsidRPr="00A937E2">
        <w:rPr>
          <w:color w:val="000000"/>
        </w:rPr>
        <w:t>В рамках реализации программы по модернизации систем коммунальной инфраструктуры по Володарского муниципальному округу были выполнены работы по  6 муниципальным контрактам на выполнение проектных, изыскательских и комплекса строительных работ:</w:t>
      </w:r>
    </w:p>
    <w:p w:rsidR="008D28FB" w:rsidRPr="00A937E2" w:rsidRDefault="008D28FB" w:rsidP="00856573">
      <w:pPr>
        <w:spacing w:line="276" w:lineRule="auto"/>
        <w:ind w:firstLine="567"/>
        <w:rPr>
          <w:color w:val="000000"/>
        </w:rPr>
      </w:pPr>
      <w:r w:rsidRPr="00A937E2">
        <w:rPr>
          <w:color w:val="000000"/>
        </w:rPr>
        <w:t xml:space="preserve">1. по объекту «реконструкция системы теплоснабжения со строительством блочно-модульной котельной и тепловых сетей (1,95 км) в р.п. Центральном по ул. 60 лет Октября». </w:t>
      </w:r>
    </w:p>
    <w:p w:rsidR="008D28FB" w:rsidRPr="00A937E2" w:rsidRDefault="008D28FB" w:rsidP="00856573">
      <w:pPr>
        <w:spacing w:line="276" w:lineRule="auto"/>
        <w:ind w:firstLine="567"/>
        <w:rPr>
          <w:color w:val="000000"/>
        </w:rPr>
      </w:pPr>
      <w:r w:rsidRPr="00A937E2">
        <w:rPr>
          <w:color w:val="000000"/>
        </w:rPr>
        <w:t>2. по объекту «реконструкция системы теплоснабжения со строительством блочно-модульной котельной (мощностью 5 мВт) и тепловых сетей (2,49 км) в р.п. Юганец.</w:t>
      </w:r>
    </w:p>
    <w:p w:rsidR="008D28FB" w:rsidRPr="00A937E2" w:rsidRDefault="008D28FB" w:rsidP="00856573">
      <w:pPr>
        <w:spacing w:line="276" w:lineRule="auto"/>
        <w:ind w:firstLine="567"/>
        <w:rPr>
          <w:color w:val="000000"/>
        </w:rPr>
      </w:pPr>
      <w:r w:rsidRPr="00A937E2">
        <w:rPr>
          <w:color w:val="000000"/>
        </w:rPr>
        <w:t xml:space="preserve">3. по объекту «реконструкция системы теплоснабжения со строительством блочно-модульной котельной (мощностью 2,6 мВт) и тепловых сетей (0,6 км) в р.п. Юганец, ул. Парковая. </w:t>
      </w:r>
    </w:p>
    <w:p w:rsidR="008D28FB" w:rsidRPr="00A937E2" w:rsidRDefault="008D28FB" w:rsidP="00856573">
      <w:pPr>
        <w:spacing w:line="276" w:lineRule="auto"/>
        <w:ind w:firstLine="567"/>
        <w:rPr>
          <w:color w:val="000000"/>
        </w:rPr>
      </w:pPr>
      <w:r w:rsidRPr="00A937E2">
        <w:rPr>
          <w:color w:val="000000"/>
        </w:rPr>
        <w:t xml:space="preserve">4. по объекту «реконструкция системы теплоснабжения со строительством блочно-модульной котельной мощностью 9,5 мВт) и тепловых сетей (1,3 км) в р.п. Смолино». </w:t>
      </w:r>
    </w:p>
    <w:p w:rsidR="008D28FB" w:rsidRPr="00A937E2" w:rsidRDefault="008D28FB" w:rsidP="00856573">
      <w:pPr>
        <w:spacing w:line="276" w:lineRule="auto"/>
        <w:ind w:firstLine="567"/>
        <w:rPr>
          <w:color w:val="000000"/>
        </w:rPr>
      </w:pPr>
      <w:r w:rsidRPr="00A937E2">
        <w:rPr>
          <w:color w:val="000000"/>
        </w:rPr>
        <w:t>5. по объекту «Реконструкция тепловых сетей в р.п. Ильиногорск у дома № 7 по ул. Угарова».</w:t>
      </w:r>
    </w:p>
    <w:p w:rsidR="008D28FB" w:rsidRPr="00A937E2" w:rsidRDefault="008D28FB" w:rsidP="00856573">
      <w:pPr>
        <w:spacing w:line="276" w:lineRule="auto"/>
        <w:ind w:firstLine="567"/>
        <w:rPr>
          <w:color w:val="000000"/>
        </w:rPr>
      </w:pPr>
      <w:r w:rsidRPr="00A937E2">
        <w:rPr>
          <w:color w:val="000000"/>
        </w:rPr>
        <w:t>6. по объекту «реконструкция сети ГВСв р.п. Ильиногорск по ул. Центральная (0,26 км).</w:t>
      </w:r>
    </w:p>
    <w:p w:rsidR="008D28FB" w:rsidRPr="00A937E2" w:rsidRDefault="008D28FB" w:rsidP="00856573">
      <w:pPr>
        <w:spacing w:line="276" w:lineRule="auto"/>
        <w:ind w:firstLine="567"/>
        <w:rPr>
          <w:color w:val="000000"/>
        </w:rPr>
      </w:pPr>
      <w:r w:rsidRPr="00A937E2">
        <w:rPr>
          <w:color w:val="000000"/>
        </w:rPr>
        <w:t>Работы на объектах выполнены в полном объеме.</w:t>
      </w:r>
    </w:p>
    <w:p w:rsidR="0034527B" w:rsidRPr="00A937E2" w:rsidRDefault="0034527B" w:rsidP="00856573">
      <w:pPr>
        <w:spacing w:line="276" w:lineRule="auto"/>
        <w:ind w:firstLine="567"/>
        <w:rPr>
          <w:color w:val="000000"/>
        </w:rPr>
      </w:pPr>
      <w:r w:rsidRPr="00A937E2">
        <w:rPr>
          <w:color w:val="000000"/>
        </w:rPr>
        <w:t xml:space="preserve">Принимаются меры по строительству распределительной водонапорной сети в п. Решетиха. Однако по результатам исследований в районах п. Решетиха Нижегородской области и его территориальный район находятся в зоне распространения карстовой опасности. </w:t>
      </w:r>
    </w:p>
    <w:p w:rsidR="0034527B" w:rsidRPr="00A937E2" w:rsidRDefault="0034527B" w:rsidP="00856573">
      <w:pPr>
        <w:spacing w:line="276" w:lineRule="auto"/>
        <w:ind w:firstLine="567"/>
        <w:rPr>
          <w:color w:val="000000"/>
        </w:rPr>
      </w:pPr>
      <w:r w:rsidRPr="00A937E2">
        <w:rPr>
          <w:color w:val="000000"/>
        </w:rPr>
        <w:t>В связи с вышеизложенным, администрацией Володарского муниципального округа рассматривает возможность покупки у Ордена «Знак Почета» ОАО «Сетка» скважин, трубопровода холодного водоснабжения и распределительный трубопровод холодного водоснабжения идущий для поставки коммунальной услуги населению и предприятию Ордена «Знак Почета» ОАО «Сетка».</w:t>
      </w:r>
    </w:p>
    <w:p w:rsidR="00B40DCF" w:rsidRPr="00A937E2" w:rsidRDefault="00B40DCF" w:rsidP="00856573">
      <w:pPr>
        <w:spacing w:line="276" w:lineRule="auto"/>
        <w:ind w:firstLine="708"/>
        <w:textAlignment w:val="baseline"/>
      </w:pPr>
    </w:p>
    <w:p w:rsidR="00323A5C" w:rsidRPr="00A937E2" w:rsidRDefault="00323A5C" w:rsidP="00856573">
      <w:pPr>
        <w:pStyle w:val="a4"/>
        <w:shd w:val="clear" w:color="auto" w:fill="FFFFFF"/>
        <w:spacing w:before="0" w:beforeAutospacing="0" w:after="0" w:afterAutospacing="0" w:line="276" w:lineRule="auto"/>
        <w:ind w:firstLine="567"/>
        <w:rPr>
          <w:b/>
          <w:color w:val="000000"/>
        </w:rPr>
      </w:pPr>
      <w:r w:rsidRPr="00A937E2">
        <w:rPr>
          <w:b/>
          <w:color w:val="000000"/>
        </w:rPr>
        <w:t>3.</w:t>
      </w:r>
      <w:r w:rsidR="0036485A" w:rsidRPr="00A937E2">
        <w:rPr>
          <w:b/>
          <w:color w:val="000000"/>
        </w:rPr>
        <w:t>4</w:t>
      </w:r>
      <w:r w:rsidRPr="00A937E2">
        <w:rPr>
          <w:b/>
          <w:color w:val="000000"/>
        </w:rPr>
        <w:t>. Благоустройство</w:t>
      </w:r>
      <w:r w:rsidR="009D3239" w:rsidRPr="00A937E2">
        <w:rPr>
          <w:b/>
          <w:color w:val="000000"/>
        </w:rPr>
        <w:t>, экология</w:t>
      </w:r>
    </w:p>
    <w:p w:rsidR="00151E41" w:rsidRPr="00A937E2" w:rsidRDefault="00151E41" w:rsidP="00856573">
      <w:pPr>
        <w:spacing w:line="276" w:lineRule="auto"/>
        <w:ind w:firstLine="567"/>
      </w:pPr>
      <w:r w:rsidRPr="00A937E2">
        <w:t>На федеральном уровне формирование городской среды является одним из стратегических направлений. Разработан соответствующий  федеральный приоритетный проект «Формирование комфортной городской среды», который входит в состав национального проекта «Инфраструктура для жизни». Главной задачей является благоустройство территорий, начиная от дворов и заканчивая  общественными  зонами.</w:t>
      </w:r>
    </w:p>
    <w:p w:rsidR="008D6C9F" w:rsidRPr="00A937E2" w:rsidRDefault="00151E41" w:rsidP="00856573">
      <w:pPr>
        <w:spacing w:line="276" w:lineRule="auto"/>
        <w:ind w:firstLine="567"/>
      </w:pPr>
      <w:r w:rsidRPr="00A937E2">
        <w:t>На федеральном уровне формирование городской среды является одним из стратегических направлений. Разработан соответствующий  федеральный приоритетный проект «Формирование комфортной городской среды», который входит в состав национального проекта «Инфраструктура для жизни». Главной задачей является благоустройство территорий, начиная от дворов и заканчивая  общественными  зонами</w:t>
      </w:r>
      <w:r w:rsidR="008D6C9F" w:rsidRPr="00A937E2">
        <w:t>.</w:t>
      </w:r>
    </w:p>
    <w:p w:rsidR="00CF4AC2" w:rsidRPr="00A937E2" w:rsidRDefault="00151E41" w:rsidP="00856573">
      <w:pPr>
        <w:spacing w:line="276" w:lineRule="auto"/>
        <w:ind w:firstLine="567"/>
      </w:pPr>
      <w:r w:rsidRPr="00A937E2">
        <w:t xml:space="preserve">Начата реализация проекта-победителя Всероссийского конкурса лучших проектов создания комфортной городской среды «Развитие культурного центра города Володарска </w:t>
      </w:r>
      <w:r w:rsidRPr="00A937E2">
        <w:lastRenderedPageBreak/>
        <w:t>«Володарская мозаика»». Заключены контракты</w:t>
      </w:r>
      <w:r w:rsidR="00CF4AC2" w:rsidRPr="00A937E2">
        <w:t xml:space="preserve"> в </w:t>
      </w:r>
      <w:r w:rsidRPr="00A937E2">
        <w:t xml:space="preserve">рамках </w:t>
      </w:r>
      <w:r w:rsidR="00CF4AC2" w:rsidRPr="00A937E2">
        <w:t>которых</w:t>
      </w:r>
      <w:r w:rsidRPr="00A937E2">
        <w:t xml:space="preserve"> выполнены работы по организации земельного участка, укладки брусчатки, обустроена парковка, выполнены работы по устройству  детской площадки, работы по устройству пешеходной сети, устройству танцевальной площадки, устройству площадки для мастер- классов, работы по устройству и подключению сети видеонаблюдения, наруж</w:t>
      </w:r>
      <w:r w:rsidR="00CF4AC2" w:rsidRPr="00A937E2">
        <w:t>ного освещения, установлены МАФ</w:t>
      </w:r>
      <w:r w:rsidRPr="00A937E2">
        <w:t>, устройству фонтана</w:t>
      </w:r>
      <w:r w:rsidR="00CF4AC2" w:rsidRPr="00A937E2">
        <w:t>.</w:t>
      </w:r>
    </w:p>
    <w:p w:rsidR="00151E41" w:rsidRPr="00A937E2" w:rsidRDefault="00151E41" w:rsidP="00856573">
      <w:pPr>
        <w:spacing w:line="276" w:lineRule="auto"/>
        <w:ind w:firstLine="567"/>
      </w:pPr>
      <w:r w:rsidRPr="00A937E2">
        <w:t>Кроме того, в рамках муниципальной программы по формированию современной городской среды в рамках предоставления субсидии из областного бюджета с софинансированием из бюджета округа был выполнен ремонт 7 дворовых территорий в 4 –х поселениях. Общая стоимость работ составила 7</w:t>
      </w:r>
      <w:r w:rsidR="00CF4AC2" w:rsidRPr="00A937E2">
        <w:t>,9 млн</w:t>
      </w:r>
      <w:r w:rsidRPr="00A937E2">
        <w:t>. руб. Выполнены  ремонты:</w:t>
      </w:r>
    </w:p>
    <w:p w:rsidR="00151E41" w:rsidRPr="00A937E2" w:rsidRDefault="00151E41" w:rsidP="00856573">
      <w:pPr>
        <w:spacing w:line="276" w:lineRule="auto"/>
        <w:ind w:firstLine="567"/>
      </w:pPr>
      <w:r w:rsidRPr="00A937E2">
        <w:t xml:space="preserve">- 1 дворового проезда в р.п. Ильиногорск, ул. Мира, д. 2 </w:t>
      </w:r>
      <w:r w:rsidR="00CF4AC2" w:rsidRPr="00A937E2">
        <w:t>;</w:t>
      </w:r>
    </w:p>
    <w:p w:rsidR="00CF4AC2" w:rsidRPr="00A937E2" w:rsidRDefault="00151E41" w:rsidP="00856573">
      <w:pPr>
        <w:spacing w:line="276" w:lineRule="auto"/>
        <w:ind w:firstLine="567"/>
      </w:pPr>
      <w:r w:rsidRPr="00A937E2">
        <w:t>- 2 дворовых проезда  в п. Новосмолино ул. Танковая, д. 12, 13</w:t>
      </w:r>
      <w:r w:rsidR="00CF4AC2" w:rsidRPr="00A937E2">
        <w:t>;</w:t>
      </w:r>
      <w:r w:rsidRPr="00A937E2">
        <w:t xml:space="preserve"> </w:t>
      </w:r>
    </w:p>
    <w:p w:rsidR="00151E41" w:rsidRPr="00A937E2" w:rsidRDefault="00151E41" w:rsidP="00856573">
      <w:pPr>
        <w:spacing w:line="276" w:lineRule="auto"/>
        <w:ind w:firstLine="567"/>
      </w:pPr>
      <w:r w:rsidRPr="00A937E2">
        <w:t>- 3  дворовых проезда  в р.п. Юганец, ул.Нова</w:t>
      </w:r>
      <w:r w:rsidR="00CF4AC2" w:rsidRPr="00A937E2">
        <w:t>я, д.4, 5, ул. Парковая, д. 14</w:t>
      </w:r>
      <w:r w:rsidRPr="00A937E2">
        <w:t>;</w:t>
      </w:r>
    </w:p>
    <w:p w:rsidR="00CF4AC2" w:rsidRPr="00A937E2" w:rsidRDefault="00151E41" w:rsidP="00856573">
      <w:pPr>
        <w:spacing w:line="276" w:lineRule="auto"/>
        <w:ind w:firstLine="567"/>
      </w:pPr>
      <w:r w:rsidRPr="00A937E2">
        <w:t>- 1 дворового проезда  в г. Володарск, ул. Мичурина, 15</w:t>
      </w:r>
      <w:r w:rsidR="00CF4AC2" w:rsidRPr="00A937E2">
        <w:t>.</w:t>
      </w:r>
    </w:p>
    <w:p w:rsidR="00CF4AC2" w:rsidRPr="00A937E2" w:rsidRDefault="00CF4AC2" w:rsidP="00856573">
      <w:pPr>
        <w:spacing w:line="276" w:lineRule="auto"/>
        <w:ind w:firstLine="567"/>
      </w:pPr>
      <w:r w:rsidRPr="00A937E2">
        <w:t>В рамках муниципальной программы по формированию современной городской среды за счет средств местного бюджета выполнены работы ремонту дворовых территорий по адресу: Нижегородская область, р.п. Смолино, ул. Ленина, д. 8, д. 10 на сумму 2 млн.руб.</w:t>
      </w:r>
    </w:p>
    <w:p w:rsidR="00151E41" w:rsidRPr="00A937E2" w:rsidRDefault="00CF4AC2" w:rsidP="00856573">
      <w:pPr>
        <w:spacing w:line="276" w:lineRule="auto"/>
        <w:ind w:firstLine="567"/>
        <w:rPr>
          <w:highlight w:val="green"/>
        </w:rPr>
      </w:pPr>
      <w:r w:rsidRPr="00A937E2">
        <w:t xml:space="preserve"> Выполнены работы по разработке проектной сметной документации по благоустройству общественного пространства  по ул. Широкая р.п. Фролищи «Площадь у Трех дубов»  запланированного к реализации в 2026 году. </w:t>
      </w:r>
      <w:r w:rsidRPr="00A937E2">
        <w:rPr>
          <w:highlight w:val="green"/>
        </w:rPr>
        <w:t xml:space="preserve"> </w:t>
      </w:r>
      <w:r w:rsidR="00151E41" w:rsidRPr="00A937E2">
        <w:rPr>
          <w:highlight w:val="green"/>
        </w:rPr>
        <w:t xml:space="preserve"> </w:t>
      </w:r>
    </w:p>
    <w:p w:rsidR="00350BBA" w:rsidRPr="00A937E2" w:rsidRDefault="00350BBA" w:rsidP="00856573">
      <w:pPr>
        <w:spacing w:line="276" w:lineRule="auto"/>
        <w:ind w:firstLine="567"/>
      </w:pPr>
      <w:r w:rsidRPr="00A937E2">
        <w:t xml:space="preserve">Администрацией Володарского муниципального округа проводился мониторинг хода работ по благоустройству на объектах, направлялась соответствующая информация  в </w:t>
      </w:r>
      <w:r w:rsidR="00FE2879" w:rsidRPr="00A937E2">
        <w:t>отраслевые министерства.</w:t>
      </w:r>
    </w:p>
    <w:p w:rsidR="00D02270" w:rsidRPr="00A937E2" w:rsidRDefault="00D02270" w:rsidP="00856573">
      <w:pPr>
        <w:spacing w:line="276" w:lineRule="auto"/>
        <w:ind w:firstLine="567"/>
      </w:pPr>
      <w:r w:rsidRPr="00A937E2">
        <w:t>В рамках муниципальной программы повышения уровня благоустройства территории   округа за счет средств  местного бюджета:</w:t>
      </w:r>
    </w:p>
    <w:p w:rsidR="00D02270" w:rsidRPr="00A937E2" w:rsidRDefault="00D02270" w:rsidP="00856573">
      <w:pPr>
        <w:spacing w:line="276" w:lineRule="auto"/>
        <w:ind w:firstLine="567"/>
      </w:pPr>
      <w:r w:rsidRPr="00A937E2">
        <w:t>- проведены мероприятия по спилу аварийных деревьев на территории округа</w:t>
      </w:r>
      <w:r w:rsidR="00652844" w:rsidRPr="00A937E2">
        <w:t>, в</w:t>
      </w:r>
      <w:r w:rsidRPr="00A937E2">
        <w:t xml:space="preserve">ырублено </w:t>
      </w:r>
      <w:r w:rsidR="001A0206" w:rsidRPr="00A937E2">
        <w:t>357</w:t>
      </w:r>
      <w:r w:rsidRPr="00A937E2">
        <w:t xml:space="preserve"> деревьев</w:t>
      </w:r>
      <w:r w:rsidR="00652844" w:rsidRPr="00A937E2">
        <w:t xml:space="preserve">, стоимость работ составила </w:t>
      </w:r>
      <w:r w:rsidR="001A0206" w:rsidRPr="00A937E2">
        <w:t>7,2 млн.</w:t>
      </w:r>
      <w:r w:rsidRPr="00A937E2">
        <w:t>руб.</w:t>
      </w:r>
      <w:r w:rsidR="00652844" w:rsidRPr="00A937E2">
        <w:t>;</w:t>
      </w:r>
      <w:r w:rsidRPr="00A937E2">
        <w:t xml:space="preserve"> </w:t>
      </w:r>
    </w:p>
    <w:p w:rsidR="00E800D2" w:rsidRPr="00A937E2" w:rsidRDefault="00E800D2" w:rsidP="00856573">
      <w:pPr>
        <w:spacing w:line="276" w:lineRule="auto"/>
        <w:ind w:firstLine="567"/>
      </w:pPr>
      <w:r w:rsidRPr="00A937E2">
        <w:t xml:space="preserve"> Проведена работа по стоимости оценки компенсационного озеленения в количестве </w:t>
      </w:r>
      <w:r w:rsidR="001A0206" w:rsidRPr="00A937E2">
        <w:t>6</w:t>
      </w:r>
      <w:r w:rsidRPr="00A937E2">
        <w:t xml:space="preserve"> ед.;</w:t>
      </w:r>
    </w:p>
    <w:p w:rsidR="002266D0" w:rsidRPr="00A937E2" w:rsidRDefault="00771EB3" w:rsidP="00856573">
      <w:pPr>
        <w:spacing w:line="276" w:lineRule="auto"/>
        <w:ind w:firstLine="567"/>
      </w:pPr>
      <w:r w:rsidRPr="00A937E2">
        <w:t>В рамках исполнения полномочий были выполнены работы по техническому обслуживанию, содержанию и ремонту электроустановок, сетей уличного освещения, расположенных на территории Володарского муниципального округа в 202</w:t>
      </w:r>
      <w:r w:rsidR="002266D0" w:rsidRPr="00A937E2">
        <w:t>5</w:t>
      </w:r>
      <w:r w:rsidRPr="00A937E2">
        <w:t xml:space="preserve"> году были заменены и установлены дополнительные светильники уличного освещения  в количестве </w:t>
      </w:r>
      <w:r w:rsidR="002266D0" w:rsidRPr="00A937E2">
        <w:t>874</w:t>
      </w:r>
      <w:r w:rsidRPr="00A937E2">
        <w:t xml:space="preserve"> штук, а также выполнены работы по обслуживанию и восстановлению уличного освещения. </w:t>
      </w:r>
    </w:p>
    <w:p w:rsidR="00771EB3" w:rsidRPr="00A937E2" w:rsidRDefault="002266D0" w:rsidP="00856573">
      <w:pPr>
        <w:spacing w:line="276" w:lineRule="auto"/>
        <w:ind w:firstLine="567"/>
      </w:pPr>
      <w:r w:rsidRPr="00A937E2">
        <w:t>Выполнен р</w:t>
      </w:r>
      <w:r w:rsidRPr="00A937E2">
        <w:rPr>
          <w:color w:val="000000"/>
        </w:rPr>
        <w:t>емонт сетей уличного освещения парка Авиаторов, военный городок, г.Володарск</w:t>
      </w:r>
      <w:r w:rsidRPr="00A937E2">
        <w:t xml:space="preserve"> на общую сумму </w:t>
      </w:r>
      <w:r w:rsidRPr="00A937E2">
        <w:rPr>
          <w:b/>
        </w:rPr>
        <w:t>7,8 млн.рублей.</w:t>
      </w:r>
    </w:p>
    <w:tbl>
      <w:tblPr>
        <w:tblW w:w="9513" w:type="dxa"/>
        <w:tblInd w:w="93" w:type="dxa"/>
        <w:tblLook w:val="04A0" w:firstRow="1" w:lastRow="0" w:firstColumn="1" w:lastColumn="0" w:noHBand="0" w:noVBand="1"/>
      </w:tblPr>
      <w:tblGrid>
        <w:gridCol w:w="9513"/>
      </w:tblGrid>
      <w:tr w:rsidR="00EA4F56" w:rsidRPr="00A937E2" w:rsidTr="006F24B0">
        <w:trPr>
          <w:trHeight w:val="783"/>
        </w:trPr>
        <w:tc>
          <w:tcPr>
            <w:tcW w:w="9513" w:type="dxa"/>
            <w:shd w:val="clear" w:color="auto" w:fill="auto"/>
            <w:hideMark/>
          </w:tcPr>
          <w:p w:rsidR="00EA4F56" w:rsidRPr="00A937E2" w:rsidRDefault="00EA4F56" w:rsidP="00856573">
            <w:pPr>
              <w:spacing w:line="276" w:lineRule="auto"/>
              <w:ind w:firstLine="567"/>
            </w:pPr>
            <w:r w:rsidRPr="00A937E2">
              <w:t xml:space="preserve">Реализованы проекты по программе «Комплексное развитие сельских территорий» на общую сумму </w:t>
            </w:r>
            <w:r w:rsidRPr="00A937E2">
              <w:rPr>
                <w:b/>
              </w:rPr>
              <w:t>3</w:t>
            </w:r>
            <w:r w:rsidR="006E69ED" w:rsidRPr="00A937E2">
              <w:rPr>
                <w:b/>
              </w:rPr>
              <w:t>,5 млн.</w:t>
            </w:r>
            <w:r w:rsidRPr="00A937E2">
              <w:rPr>
                <w:b/>
              </w:rPr>
              <w:t xml:space="preserve"> рублей</w:t>
            </w:r>
            <w:r w:rsidRPr="00A937E2">
              <w:t>, а именно:</w:t>
            </w:r>
          </w:p>
          <w:p w:rsidR="00EA4F56" w:rsidRPr="00A937E2" w:rsidRDefault="00EA4F56" w:rsidP="00856573">
            <w:pPr>
              <w:spacing w:line="276" w:lineRule="auto"/>
              <w:ind w:firstLine="567"/>
              <w:rPr>
                <w:color w:val="000000"/>
              </w:rPr>
            </w:pPr>
            <w:r w:rsidRPr="00A937E2">
              <w:t xml:space="preserve">- </w:t>
            </w:r>
            <w:r w:rsidRPr="00A937E2">
              <w:rPr>
                <w:color w:val="000000"/>
              </w:rPr>
              <w:t xml:space="preserve">Устройство тротуара </w:t>
            </w:r>
            <w:r w:rsidR="006E69ED" w:rsidRPr="00A937E2">
              <w:rPr>
                <w:color w:val="000000"/>
              </w:rPr>
              <w:t>в р.</w:t>
            </w:r>
            <w:r w:rsidRPr="00A937E2">
              <w:rPr>
                <w:color w:val="000000"/>
              </w:rPr>
              <w:t>п.Фролищи, ул.Школьная;</w:t>
            </w:r>
          </w:p>
          <w:p w:rsidR="00EA4F56" w:rsidRPr="00A937E2" w:rsidRDefault="00EA4F56" w:rsidP="00856573">
            <w:pPr>
              <w:spacing w:line="276" w:lineRule="auto"/>
              <w:ind w:firstLine="567"/>
              <w:rPr>
                <w:color w:val="000000"/>
              </w:rPr>
            </w:pPr>
            <w:r w:rsidRPr="00A937E2">
              <w:rPr>
                <w:color w:val="000000"/>
              </w:rPr>
              <w:t xml:space="preserve">- </w:t>
            </w:r>
            <w:r w:rsidR="006E69ED" w:rsidRPr="00A937E2">
              <w:rPr>
                <w:color w:val="000000"/>
              </w:rPr>
              <w:t>Устройство водоприемного колодца р.п.Центральный, ул.Комсомольская, д.6;</w:t>
            </w:r>
          </w:p>
          <w:p w:rsidR="006E69ED" w:rsidRPr="00A937E2" w:rsidRDefault="006E69ED" w:rsidP="00856573">
            <w:pPr>
              <w:spacing w:line="276" w:lineRule="auto"/>
              <w:ind w:firstLine="567"/>
              <w:rPr>
                <w:bCs/>
                <w:color w:val="000000"/>
              </w:rPr>
            </w:pPr>
            <w:r w:rsidRPr="00A937E2">
              <w:rPr>
                <w:bCs/>
                <w:color w:val="000000"/>
              </w:rPr>
              <w:t>- Устройство тротуара р.п.Юганец, ул.Парковая, д.№4-д.№8;</w:t>
            </w:r>
          </w:p>
          <w:p w:rsidR="006E69ED" w:rsidRPr="00A937E2" w:rsidRDefault="006E69ED" w:rsidP="00856573">
            <w:pPr>
              <w:spacing w:line="276" w:lineRule="auto"/>
              <w:ind w:firstLine="567"/>
              <w:rPr>
                <w:color w:val="000000"/>
              </w:rPr>
            </w:pPr>
            <w:r w:rsidRPr="00A937E2">
              <w:rPr>
                <w:bCs/>
                <w:color w:val="000000"/>
              </w:rPr>
              <w:t xml:space="preserve">- </w:t>
            </w:r>
            <w:r w:rsidRPr="00A937E2">
              <w:rPr>
                <w:color w:val="000000"/>
              </w:rPr>
              <w:t>Устройство тротуара р.п.Юганец, ул.Парковая, д.№12;</w:t>
            </w:r>
          </w:p>
          <w:p w:rsidR="006E69ED" w:rsidRPr="00A937E2" w:rsidRDefault="006E69ED" w:rsidP="00856573">
            <w:pPr>
              <w:spacing w:line="276" w:lineRule="auto"/>
              <w:ind w:firstLine="567"/>
              <w:rPr>
                <w:color w:val="000000"/>
              </w:rPr>
            </w:pPr>
            <w:r w:rsidRPr="00A937E2">
              <w:rPr>
                <w:color w:val="000000"/>
              </w:rPr>
              <w:t>-Устройство уличного освещения по адресу: Нижегородская область, Володарский муниципальный округ, п.Мулино, ул.Новая, д.№12, №16, №20, №21;</w:t>
            </w:r>
          </w:p>
          <w:p w:rsidR="006E69ED" w:rsidRPr="00A937E2" w:rsidRDefault="006E69ED" w:rsidP="00856573">
            <w:pPr>
              <w:spacing w:line="276" w:lineRule="auto"/>
              <w:ind w:firstLine="567"/>
              <w:rPr>
                <w:color w:val="000000"/>
              </w:rPr>
            </w:pPr>
            <w:r w:rsidRPr="00A937E2">
              <w:rPr>
                <w:color w:val="000000"/>
              </w:rPr>
              <w:t>- Устройство уличного освещения п.Мулино, ул.1-ая Зеленая;</w:t>
            </w:r>
          </w:p>
          <w:p w:rsidR="006E69ED" w:rsidRPr="00A937E2" w:rsidRDefault="006E69ED" w:rsidP="00856573">
            <w:pPr>
              <w:spacing w:line="276" w:lineRule="auto"/>
              <w:ind w:firstLine="567"/>
              <w:rPr>
                <w:color w:val="000000"/>
              </w:rPr>
            </w:pPr>
            <w:r w:rsidRPr="00A937E2">
              <w:rPr>
                <w:color w:val="000000"/>
              </w:rPr>
              <w:t>- Устройство уличного освещения п.Мулино, ул.Песчаная;</w:t>
            </w:r>
          </w:p>
          <w:p w:rsidR="006E69ED" w:rsidRPr="00A937E2" w:rsidRDefault="006E69ED" w:rsidP="00856573">
            <w:pPr>
              <w:spacing w:line="276" w:lineRule="auto"/>
              <w:ind w:firstLine="567"/>
              <w:rPr>
                <w:color w:val="000000"/>
              </w:rPr>
            </w:pPr>
            <w:r w:rsidRPr="00A937E2">
              <w:rPr>
                <w:color w:val="000000"/>
              </w:rPr>
              <w:t>- Устройство уличного освещения по адресу: Нижегородская область, Володарский муниципальный округ, п.Мулино, ул.2-ая Зеленая.</w:t>
            </w:r>
          </w:p>
          <w:p w:rsidR="007620BB" w:rsidRPr="00A937E2" w:rsidRDefault="007620BB" w:rsidP="00856573">
            <w:pPr>
              <w:spacing w:line="276" w:lineRule="auto"/>
              <w:ind w:firstLine="567"/>
            </w:pPr>
          </w:p>
        </w:tc>
      </w:tr>
    </w:tbl>
    <w:p w:rsidR="000834CC" w:rsidRPr="00A937E2" w:rsidRDefault="00EA4F56" w:rsidP="00856573">
      <w:pPr>
        <w:spacing w:line="276" w:lineRule="auto"/>
        <w:jc w:val="center"/>
        <w:rPr>
          <w:b/>
          <w:i/>
        </w:rPr>
      </w:pPr>
      <w:r w:rsidRPr="00A937E2">
        <w:rPr>
          <w:b/>
          <w:i/>
        </w:rPr>
        <w:lastRenderedPageBreak/>
        <w:t xml:space="preserve">Реализация проектов инициативного бюджетирования «Вам решать!» </w:t>
      </w:r>
    </w:p>
    <w:p w:rsidR="007620BB" w:rsidRPr="00A937E2" w:rsidRDefault="00EA4F56" w:rsidP="00856573">
      <w:pPr>
        <w:spacing w:line="276" w:lineRule="auto"/>
        <w:jc w:val="center"/>
      </w:pPr>
      <w:r w:rsidRPr="00A937E2">
        <w:rPr>
          <w:b/>
          <w:i/>
        </w:rPr>
        <w:t>и «Володарский выбор».</w:t>
      </w:r>
    </w:p>
    <w:p w:rsidR="007620BB" w:rsidRPr="00A937E2" w:rsidRDefault="007620BB" w:rsidP="00856573">
      <w:pPr>
        <w:spacing w:line="276" w:lineRule="auto"/>
      </w:pPr>
    </w:p>
    <w:p w:rsidR="00EA4F56" w:rsidRPr="00A937E2" w:rsidRDefault="009834F6" w:rsidP="00856573">
      <w:pPr>
        <w:spacing w:line="276" w:lineRule="auto"/>
        <w:ind w:firstLine="567"/>
        <w:rPr>
          <w:color w:val="000000"/>
        </w:rPr>
      </w:pPr>
      <w:r w:rsidRPr="00A937E2">
        <w:t>Цель проект</w:t>
      </w:r>
      <w:r w:rsidR="00EA4F56" w:rsidRPr="00A937E2">
        <w:t>ов</w:t>
      </w:r>
      <w:r w:rsidRPr="00A937E2">
        <w:t xml:space="preserve"> </w:t>
      </w:r>
      <w:r w:rsidR="00312B3F" w:rsidRPr="00A937E2">
        <w:t xml:space="preserve"> — </w:t>
      </w:r>
      <w:r w:rsidRPr="00A937E2">
        <w:t xml:space="preserve">это </w:t>
      </w:r>
      <w:r w:rsidR="00312B3F" w:rsidRPr="00A937E2">
        <w:t xml:space="preserve">поддержка на конкурсной основе инициатив, подготовленных и осуществляемых при широком участии населения. В рамках проекта население принимает непосредственное участие в осуществлении местного самоуправления, решая именно те проблемы, которые считает для себя действительно важными. </w:t>
      </w:r>
      <w:r w:rsidR="00EA4F56" w:rsidRPr="00A937E2">
        <w:t xml:space="preserve">Реализовано 11 проектов инициативного бюджетирования «Вам решать!» на общую сумму </w:t>
      </w:r>
      <w:r w:rsidR="00EA4F56" w:rsidRPr="00A937E2">
        <w:rPr>
          <w:b/>
          <w:color w:val="000000"/>
        </w:rPr>
        <w:t>54,9 млн.</w:t>
      </w:r>
      <w:r w:rsidR="00EA4F56" w:rsidRPr="00A937E2">
        <w:rPr>
          <w:color w:val="000000"/>
        </w:rPr>
        <w:t xml:space="preserve">рублей, </w:t>
      </w:r>
      <w:r w:rsidR="00EA4F56" w:rsidRPr="00A937E2">
        <w:t>а именно:</w:t>
      </w:r>
    </w:p>
    <w:p w:rsidR="00EA4F56" w:rsidRPr="00A937E2" w:rsidRDefault="00EA4F56" w:rsidP="00856573">
      <w:pPr>
        <w:spacing w:line="276" w:lineRule="auto"/>
        <w:ind w:firstLine="567"/>
        <w:rPr>
          <w:color w:val="000000"/>
        </w:rPr>
      </w:pPr>
      <w:r w:rsidRPr="00A937E2">
        <w:rPr>
          <w:color w:val="000000"/>
        </w:rPr>
        <w:t xml:space="preserve">- Ремонт дорог в п.Голышево по улицам 70 лет Победы от д.1 до д.108а, ул.Рябиновая д.35 до д.53, ул.Цветочная от д.72 до д.107 </w:t>
      </w:r>
    </w:p>
    <w:p w:rsidR="00EA4F56" w:rsidRPr="00A937E2" w:rsidRDefault="00EA4F56" w:rsidP="00856573">
      <w:pPr>
        <w:spacing w:line="276" w:lineRule="auto"/>
        <w:ind w:firstLine="567"/>
        <w:rPr>
          <w:color w:val="000000"/>
        </w:rPr>
      </w:pPr>
      <w:r w:rsidRPr="00A937E2">
        <w:rPr>
          <w:color w:val="000000"/>
        </w:rPr>
        <w:t xml:space="preserve">- Ремонт асфальтового покрытия территории МБОУ НШ №12 </w:t>
      </w:r>
    </w:p>
    <w:p w:rsidR="00EA4F56" w:rsidRPr="00A937E2" w:rsidRDefault="00EA4F56" w:rsidP="00856573">
      <w:pPr>
        <w:spacing w:line="276" w:lineRule="auto"/>
        <w:ind w:firstLine="567"/>
      </w:pPr>
      <w:r w:rsidRPr="00A937E2">
        <w:t xml:space="preserve">- Ремонт асфальтного покрытия территории МАОУ СШ №3 </w:t>
      </w:r>
    </w:p>
    <w:p w:rsidR="00EA4F56" w:rsidRPr="00A937E2" w:rsidRDefault="00EA4F56" w:rsidP="00856573">
      <w:pPr>
        <w:spacing w:line="276" w:lineRule="auto"/>
        <w:ind w:firstLine="567"/>
        <w:rPr>
          <w:color w:val="000000"/>
        </w:rPr>
      </w:pPr>
      <w:r w:rsidRPr="00A937E2">
        <w:rPr>
          <w:color w:val="000000"/>
        </w:rPr>
        <w:t xml:space="preserve">- Благоустройство мемориального комплекса </w:t>
      </w:r>
    </w:p>
    <w:p w:rsidR="00EA4F56" w:rsidRPr="00A937E2" w:rsidRDefault="00EA4F56" w:rsidP="00856573">
      <w:pPr>
        <w:spacing w:line="276" w:lineRule="auto"/>
        <w:ind w:firstLine="567"/>
        <w:rPr>
          <w:color w:val="000000"/>
        </w:rPr>
      </w:pPr>
      <w:r w:rsidRPr="00A937E2">
        <w:rPr>
          <w:color w:val="000000"/>
        </w:rPr>
        <w:t xml:space="preserve">- Благоустройство придомовых территорий п.Решетиха </w:t>
      </w:r>
    </w:p>
    <w:p w:rsidR="00EA4F56" w:rsidRPr="00A937E2" w:rsidRDefault="00EA4F56" w:rsidP="00856573">
      <w:pPr>
        <w:spacing w:line="276" w:lineRule="auto"/>
        <w:ind w:firstLine="567"/>
        <w:rPr>
          <w:color w:val="000000"/>
        </w:rPr>
      </w:pPr>
      <w:r w:rsidRPr="00A937E2">
        <w:rPr>
          <w:color w:val="000000"/>
        </w:rPr>
        <w:t xml:space="preserve">- Ремонт дороги п.Новосмолинский, ул.Танковая от д.15, 16 до площади Победы и памятника воинам ВОВ «Танк Т-34» </w:t>
      </w:r>
    </w:p>
    <w:p w:rsidR="00EA4F56" w:rsidRPr="00A937E2" w:rsidRDefault="00EA4F56" w:rsidP="00856573">
      <w:pPr>
        <w:spacing w:line="276" w:lineRule="auto"/>
        <w:ind w:firstLine="567"/>
        <w:rPr>
          <w:color w:val="000000"/>
        </w:rPr>
      </w:pPr>
      <w:r w:rsidRPr="00A937E2">
        <w:rPr>
          <w:color w:val="000000"/>
        </w:rPr>
        <w:t xml:space="preserve">- Наши дороги (ремонт дороги по ул.Ильина Гора) </w:t>
      </w:r>
    </w:p>
    <w:p w:rsidR="00EA4F56" w:rsidRPr="00A937E2" w:rsidRDefault="00EA4F56" w:rsidP="00856573">
      <w:pPr>
        <w:spacing w:line="276" w:lineRule="auto"/>
        <w:ind w:firstLine="567"/>
        <w:rPr>
          <w:color w:val="000000"/>
        </w:rPr>
      </w:pPr>
      <w:r w:rsidRPr="00A937E2">
        <w:rPr>
          <w:color w:val="000000"/>
        </w:rPr>
        <w:t xml:space="preserve">- Ремонт автомобильной дороги по адресу п.Красная Горка от ул.Северная д.13 до п.Щелканово ул.Центральная д.20 </w:t>
      </w:r>
    </w:p>
    <w:p w:rsidR="00EA4F56" w:rsidRPr="00A937E2" w:rsidRDefault="00EA4F56" w:rsidP="00856573">
      <w:pPr>
        <w:spacing w:line="276" w:lineRule="auto"/>
        <w:ind w:firstLine="567"/>
        <w:rPr>
          <w:color w:val="000000"/>
        </w:rPr>
      </w:pPr>
      <w:r w:rsidRPr="00A937E2">
        <w:rPr>
          <w:color w:val="000000"/>
        </w:rPr>
        <w:t xml:space="preserve">- Благоустройство проезда и тротуара в г.Володарске, ул.Мичурина д.15- 24, ремонт придомовой территории г.Володарск, ул.Мичурина д.22 </w:t>
      </w:r>
    </w:p>
    <w:p w:rsidR="00EA4F56" w:rsidRPr="00A937E2" w:rsidRDefault="00EA4F56" w:rsidP="00856573">
      <w:pPr>
        <w:spacing w:line="276" w:lineRule="auto"/>
        <w:ind w:firstLine="567"/>
        <w:rPr>
          <w:color w:val="000000"/>
        </w:rPr>
      </w:pPr>
      <w:r w:rsidRPr="00A937E2">
        <w:rPr>
          <w:color w:val="000000"/>
        </w:rPr>
        <w:t xml:space="preserve">- Ремонт придомовой территории п.Юганец, ул.Парковая, д.12, 13 </w:t>
      </w:r>
    </w:p>
    <w:p w:rsidR="00EA4F56" w:rsidRPr="00A937E2" w:rsidRDefault="00EA4F56" w:rsidP="00856573">
      <w:pPr>
        <w:spacing w:line="276" w:lineRule="auto"/>
        <w:ind w:firstLine="567"/>
        <w:rPr>
          <w:color w:val="000000"/>
        </w:rPr>
      </w:pPr>
      <w:r w:rsidRPr="00A937E2">
        <w:rPr>
          <w:color w:val="000000"/>
        </w:rPr>
        <w:t>- Решетиха, ремонт тротуара и дорожного покрытия по пр-ту Кирова мкд №1, мкд №3, мкд №4.</w:t>
      </w:r>
    </w:p>
    <w:p w:rsidR="00EA4F56" w:rsidRPr="00A937E2" w:rsidRDefault="00EA4F56" w:rsidP="00856573">
      <w:pPr>
        <w:spacing w:line="276" w:lineRule="auto"/>
        <w:ind w:firstLine="567"/>
      </w:pPr>
      <w:r w:rsidRPr="00A937E2">
        <w:t>Реализовано 12 проектов инициативного бюджетирования «Володарский выбор» на общую сумму 12,7 рублей, а именно:</w:t>
      </w:r>
    </w:p>
    <w:p w:rsidR="00EA4F56" w:rsidRPr="00A937E2" w:rsidRDefault="00EA4F56" w:rsidP="00856573">
      <w:pPr>
        <w:spacing w:line="276" w:lineRule="auto"/>
        <w:ind w:firstLine="567"/>
      </w:pPr>
      <w:r w:rsidRPr="00A937E2">
        <w:t>- Малое кольцо на ул. Набережная г.Володарск;</w:t>
      </w:r>
    </w:p>
    <w:p w:rsidR="00EA4F56" w:rsidRPr="00A937E2" w:rsidRDefault="00EA4F56" w:rsidP="00856573">
      <w:pPr>
        <w:spacing w:line="276" w:lineRule="auto"/>
        <w:ind w:firstLine="567"/>
      </w:pPr>
      <w:r w:rsidRPr="00A937E2">
        <w:t>- Участок дороги по ул. Кооперативная в рп. Решетиха;</w:t>
      </w:r>
    </w:p>
    <w:p w:rsidR="00EA4F56" w:rsidRPr="00A937E2" w:rsidRDefault="00EA4F56" w:rsidP="00856573">
      <w:pPr>
        <w:spacing w:line="276" w:lineRule="auto"/>
        <w:ind w:firstLine="567"/>
      </w:pPr>
      <w:r w:rsidRPr="00A937E2">
        <w:t xml:space="preserve">- Ремонт подъездной дороги к зданию филиала колледжа в р.п. Ильиногорск; </w:t>
      </w:r>
    </w:p>
    <w:p w:rsidR="00EA4F56" w:rsidRPr="00A937E2" w:rsidRDefault="00EA4F56" w:rsidP="00856573">
      <w:pPr>
        <w:spacing w:line="276" w:lineRule="auto"/>
        <w:ind w:firstLine="567"/>
      </w:pPr>
      <w:r w:rsidRPr="00A937E2">
        <w:t xml:space="preserve">- Ремонт подъездной дороги к столовой на территории школы № 12 в р.п. Ильиногорск; </w:t>
      </w:r>
    </w:p>
    <w:p w:rsidR="00EA4F56" w:rsidRPr="00A937E2" w:rsidRDefault="00EA4F56" w:rsidP="00856573">
      <w:pPr>
        <w:spacing w:line="276" w:lineRule="auto"/>
        <w:ind w:firstLine="567"/>
      </w:pPr>
      <w:r w:rsidRPr="00A937E2">
        <w:t>- Ремонт дороги на ул. Радужная (от поворота на ул.Радужная, дом 10 до дома №6);</w:t>
      </w:r>
    </w:p>
    <w:p w:rsidR="00EA4F56" w:rsidRPr="00A937E2" w:rsidRDefault="00EA4F56" w:rsidP="00856573">
      <w:pPr>
        <w:spacing w:line="276" w:lineRule="auto"/>
        <w:ind w:firstLine="567"/>
      </w:pPr>
      <w:r w:rsidRPr="00A937E2">
        <w:t>- Комплексное благоустройство ул. Новая, ул. Гвардейская п. Мулино;</w:t>
      </w:r>
    </w:p>
    <w:p w:rsidR="00EA4F56" w:rsidRPr="00A937E2" w:rsidRDefault="00EA4F56" w:rsidP="00856573">
      <w:pPr>
        <w:spacing w:line="276" w:lineRule="auto"/>
        <w:ind w:firstLine="567"/>
      </w:pPr>
      <w:r w:rsidRPr="00A937E2">
        <w:t>- Благоустройство контейнерных площадок ул. Новая, ул. Зеленая 1-я, ул. Лесная п. Мулино;</w:t>
      </w:r>
    </w:p>
    <w:p w:rsidR="00EA4F56" w:rsidRPr="00A937E2" w:rsidRDefault="00EA4F56" w:rsidP="00856573">
      <w:pPr>
        <w:spacing w:line="276" w:lineRule="auto"/>
        <w:ind w:firstLine="567"/>
      </w:pPr>
      <w:r w:rsidRPr="00A937E2">
        <w:t>- Ремонт тротуара п. Новосмолинский, по ул. Шоссейная, от д. 13 до д.3;</w:t>
      </w:r>
    </w:p>
    <w:p w:rsidR="00EA4F56" w:rsidRPr="00A937E2" w:rsidRDefault="00EA4F56" w:rsidP="00856573">
      <w:pPr>
        <w:spacing w:line="276" w:lineRule="auto"/>
        <w:ind w:firstLine="567"/>
      </w:pPr>
      <w:r w:rsidRPr="00A937E2">
        <w:t>- Ремонт тротуара - п. Юганец, ул. Северная, д. 5 - контейнерная площадка ул. Северная, д. 3;</w:t>
      </w:r>
    </w:p>
    <w:p w:rsidR="00EA4F56" w:rsidRPr="00A937E2" w:rsidRDefault="00EA4F56" w:rsidP="00856573">
      <w:pPr>
        <w:spacing w:line="276" w:lineRule="auto"/>
        <w:ind w:firstLine="567"/>
      </w:pPr>
      <w:r w:rsidRPr="00A937E2">
        <w:t>- "Все лучшее детям" на территории п. Старая Сейма;</w:t>
      </w:r>
    </w:p>
    <w:p w:rsidR="00EA4F56" w:rsidRPr="00A937E2" w:rsidRDefault="00EA4F56" w:rsidP="00856573">
      <w:pPr>
        <w:spacing w:line="276" w:lineRule="auto"/>
        <w:ind w:firstLine="567"/>
      </w:pPr>
      <w:r w:rsidRPr="00A937E2">
        <w:t>- Ремонт тротуара в парке по ул.1 Мая в п.Смолино;</w:t>
      </w:r>
    </w:p>
    <w:p w:rsidR="00EA4F56" w:rsidRPr="00A937E2" w:rsidRDefault="00EA4F56" w:rsidP="00856573">
      <w:pPr>
        <w:spacing w:line="276" w:lineRule="auto"/>
        <w:ind w:firstLine="567"/>
      </w:pPr>
      <w:r w:rsidRPr="00A937E2">
        <w:t>- Детская игровая площадка по адресу, р.п. Фролищи, ул. Заводская, 16.</w:t>
      </w:r>
    </w:p>
    <w:p w:rsidR="006E69ED" w:rsidRPr="00A937E2" w:rsidRDefault="006E69ED" w:rsidP="00856573">
      <w:pPr>
        <w:spacing w:line="276" w:lineRule="auto"/>
        <w:ind w:firstLine="567"/>
        <w:rPr>
          <w:color w:val="000000"/>
        </w:rPr>
      </w:pPr>
      <w:r w:rsidRPr="00A937E2">
        <w:t xml:space="preserve">В целях организации рабочих мест и условий труда сотрудников были выполнены работы </w:t>
      </w:r>
      <w:r w:rsidRPr="00A937E2">
        <w:rPr>
          <w:color w:val="000000"/>
        </w:rPr>
        <w:t>по ремонту входной группы (лестничного марша) и замене двери входной на крыльце; капитальный ремонт мягкой кровли ТО Мулино.  На общую сумму 2,7 млн. рублей.</w:t>
      </w:r>
    </w:p>
    <w:p w:rsidR="00524FD2" w:rsidRPr="00A937E2" w:rsidRDefault="00524FD2" w:rsidP="00856573">
      <w:pPr>
        <w:spacing w:line="276" w:lineRule="auto"/>
        <w:ind w:firstLine="567"/>
      </w:pPr>
      <w:r w:rsidRPr="00A937E2">
        <w:t xml:space="preserve">Также для благоустройства населенных пунктов были выполнены следующие виды работ:   </w:t>
      </w:r>
    </w:p>
    <w:p w:rsidR="006E69ED" w:rsidRPr="00A937E2" w:rsidRDefault="006E69ED" w:rsidP="00856573">
      <w:pPr>
        <w:spacing w:line="276" w:lineRule="auto"/>
        <w:ind w:firstLine="567"/>
      </w:pPr>
      <w:r w:rsidRPr="00A937E2">
        <w:lastRenderedPageBreak/>
        <w:t>- текущий ремонт элементов, оборудования скейт-парка на общественном пространстве «Решето» в ТО Решетиха на общую сумму 126,6 тыс.рублей;</w:t>
      </w:r>
    </w:p>
    <w:p w:rsidR="006E69ED" w:rsidRPr="00A937E2" w:rsidRDefault="006E69ED" w:rsidP="00856573">
      <w:pPr>
        <w:spacing w:line="276" w:lineRule="auto"/>
        <w:ind w:firstLine="567"/>
      </w:pPr>
      <w:r w:rsidRPr="00A937E2">
        <w:t>- текущий ремонт общественного пространства «Планета спорта» на сумму 150,0 тыс. рублей;</w:t>
      </w:r>
    </w:p>
    <w:p w:rsidR="006E69ED" w:rsidRPr="00A937E2" w:rsidRDefault="006E69ED" w:rsidP="00856573">
      <w:pPr>
        <w:spacing w:line="276" w:lineRule="auto"/>
        <w:ind w:firstLine="567"/>
        <w:rPr>
          <w:bCs/>
        </w:rPr>
      </w:pPr>
      <w:r w:rsidRPr="00A937E2">
        <w:rPr>
          <w:noProof/>
        </w:rPr>
        <w:t xml:space="preserve">- работы по </w:t>
      </w:r>
      <w:r w:rsidRPr="00A937E2">
        <w:rPr>
          <w:bCs/>
        </w:rPr>
        <w:t>установке урн и велопарковки по ул. Угарова в п. Ильиногорск на сумму 30,0 тыс.рублей;</w:t>
      </w:r>
    </w:p>
    <w:p w:rsidR="006E69ED" w:rsidRPr="00A937E2" w:rsidRDefault="006E69ED" w:rsidP="00856573">
      <w:pPr>
        <w:spacing w:line="276" w:lineRule="auto"/>
        <w:ind w:firstLine="567"/>
        <w:rPr>
          <w:color w:val="000000"/>
        </w:rPr>
      </w:pPr>
      <w:r w:rsidRPr="00A937E2">
        <w:rPr>
          <w:bCs/>
        </w:rPr>
        <w:t>- у</w:t>
      </w:r>
      <w:r w:rsidRPr="00A937E2">
        <w:rPr>
          <w:color w:val="000000"/>
        </w:rPr>
        <w:t>становлены 70 новых детских элементов на детские площадки на территории округа на общую сумму 8,2 млн.рублей;</w:t>
      </w:r>
    </w:p>
    <w:p w:rsidR="006E69ED" w:rsidRPr="00A937E2" w:rsidRDefault="006E69ED" w:rsidP="00856573">
      <w:pPr>
        <w:spacing w:line="276" w:lineRule="auto"/>
        <w:ind w:firstLine="567"/>
      </w:pPr>
      <w:r w:rsidRPr="00A937E2">
        <w:t>- приобретено 500т песка для песочниц на детских площадках – 325,0 тыс.рублей</w:t>
      </w:r>
    </w:p>
    <w:p w:rsidR="002307FF" w:rsidRPr="00A937E2" w:rsidRDefault="002307FF" w:rsidP="00856573">
      <w:pPr>
        <w:spacing w:line="276" w:lineRule="auto"/>
        <w:ind w:firstLine="567"/>
      </w:pPr>
      <w:r w:rsidRPr="00A937E2">
        <w:t xml:space="preserve">Выполнены: </w:t>
      </w:r>
    </w:p>
    <w:p w:rsidR="002307FF" w:rsidRPr="00A937E2" w:rsidRDefault="002307FF" w:rsidP="00856573">
      <w:pPr>
        <w:spacing w:line="276" w:lineRule="auto"/>
        <w:ind w:firstLine="567"/>
      </w:pPr>
      <w:r w:rsidRPr="00A937E2">
        <w:t>- ремонт тротуара ул. Вокзальная р.п.Решетиха – 2,1 млн.рублей;</w:t>
      </w:r>
    </w:p>
    <w:p w:rsidR="002307FF" w:rsidRPr="00A937E2" w:rsidRDefault="002307FF" w:rsidP="00856573">
      <w:pPr>
        <w:spacing w:line="276" w:lineRule="auto"/>
        <w:ind w:firstLine="567"/>
      </w:pPr>
      <w:r w:rsidRPr="00A937E2">
        <w:t>- ремонтные работы на площади Ленина в п.Смолино – 1, 3 млн. рублей;</w:t>
      </w:r>
    </w:p>
    <w:p w:rsidR="002307FF" w:rsidRPr="00A937E2" w:rsidRDefault="002307FF" w:rsidP="00856573">
      <w:pPr>
        <w:spacing w:line="276" w:lineRule="auto"/>
        <w:ind w:firstLine="567"/>
      </w:pPr>
      <w:r w:rsidRPr="00A937E2">
        <w:t>- ремонт дороги по ул.Песчаная, Солнечная, Западная г.Володарск – 5,8 млн.рублей;</w:t>
      </w:r>
    </w:p>
    <w:p w:rsidR="002307FF" w:rsidRPr="00A937E2" w:rsidRDefault="002307FF" w:rsidP="00856573">
      <w:pPr>
        <w:spacing w:line="276" w:lineRule="auto"/>
        <w:ind w:firstLine="567"/>
      </w:pPr>
      <w:r w:rsidRPr="00A937E2">
        <w:t>- работы по укреплению дорожного основания подъезд к д.Соловьево – 111,7 тыс. рублей.</w:t>
      </w:r>
    </w:p>
    <w:p w:rsidR="006E69ED" w:rsidRPr="00A937E2" w:rsidRDefault="002307FF" w:rsidP="00856573">
      <w:pPr>
        <w:spacing w:line="276" w:lineRule="auto"/>
        <w:ind w:firstLine="567"/>
      </w:pPr>
      <w:r w:rsidRPr="00A937E2">
        <w:t>Осуществлена закупка 7275т щебня  для подсыпки муниципальных дорог Володарского муниципального округа – 14,5 млн. рублей, а также геотекстителя 9300 м</w:t>
      </w:r>
      <w:r w:rsidRPr="00A937E2">
        <w:rPr>
          <w:vertAlign w:val="superscript"/>
        </w:rPr>
        <w:t>2</w:t>
      </w:r>
      <w:r w:rsidRPr="00A937E2">
        <w:t xml:space="preserve"> – 493,4 тыс рублей.</w:t>
      </w:r>
    </w:p>
    <w:p w:rsidR="002307FF" w:rsidRPr="00A937E2" w:rsidRDefault="002307FF" w:rsidP="00856573">
      <w:pPr>
        <w:spacing w:line="276" w:lineRule="auto"/>
        <w:ind w:firstLine="567"/>
        <w:rPr>
          <w:color w:val="000000"/>
        </w:rPr>
      </w:pPr>
      <w:r w:rsidRPr="00A937E2">
        <w:rPr>
          <w:color w:val="000000"/>
        </w:rPr>
        <w:t xml:space="preserve">В рамках подготовки к празднованию Дня Победы, </w:t>
      </w:r>
      <w:r w:rsidRPr="00A937E2">
        <w:t>в целях реализации в 2025 году мероприятий по обустройству и восстановлению памятных мест, посвященных Великой Отечественной войне 1941-1945 г.г.</w:t>
      </w:r>
      <w:r w:rsidRPr="00A937E2">
        <w:rPr>
          <w:color w:val="000000"/>
        </w:rPr>
        <w:t xml:space="preserve"> были благоустроены воинские захоронения по адресу: Нижегородская область, Володарский муниципальный район, сельское поселение Красная Горка, п. Голышево, земельный участок 1Б и 1 км южнее с. Золино трассы М7 Москва-Нижний на общую сумму 10,7 млн. рублей.</w:t>
      </w:r>
    </w:p>
    <w:p w:rsidR="002307FF" w:rsidRPr="00A937E2" w:rsidRDefault="002307FF" w:rsidP="00856573">
      <w:pPr>
        <w:spacing w:line="276" w:lineRule="auto"/>
        <w:ind w:firstLine="567"/>
        <w:rPr>
          <w:color w:val="000000"/>
        </w:rPr>
      </w:pPr>
      <w:r w:rsidRPr="00A937E2">
        <w:rPr>
          <w:color w:val="000000"/>
        </w:rPr>
        <w:t xml:space="preserve">Так же проведены ремонтные работы памятников р.п.Ильиногорск, р.п.Фролищи, с.Золино, р.п.Юганец, р.п.Смолино, реконструкция памятников в г.Володарск, устройство мемориала в с.Мячково на общую сумму 5,4 млн.руб.. Также изготовлены и смонтированы стенды  рядом с памятником ВОВ в п.Красная Горка 67,7 тыс. рублей. Был изготовлен </w:t>
      </w:r>
      <w:r w:rsidRPr="00A937E2">
        <w:t>бронзовый колокол для Мемориального комплекса участникам Специальной военной операции в п. Мулино, и</w:t>
      </w:r>
      <w:r w:rsidRPr="00A937E2">
        <w:rPr>
          <w:iCs/>
        </w:rPr>
        <w:t xml:space="preserve">зготовлены, покрашены и смонтированы 66 пластин, смонтировано освещение, напечатаны информационные стенды </w:t>
      </w:r>
      <w:r w:rsidRPr="00A937E2">
        <w:rPr>
          <w:color w:val="000000"/>
        </w:rPr>
        <w:t xml:space="preserve"> 403,9 тыс.рублей. Изготовлены таблички и высажены саженцы лип для Аллеи Славы в р.п.Центральный – 121,0 тыс.рублей. Устроен памятник Рубеж обороны  р.п.Ильиногорск – 493,7 тыс. рублей.</w:t>
      </w:r>
    </w:p>
    <w:p w:rsidR="002307FF" w:rsidRPr="00A937E2" w:rsidRDefault="002307FF" w:rsidP="00856573">
      <w:pPr>
        <w:spacing w:line="276" w:lineRule="auto"/>
        <w:ind w:firstLine="567"/>
        <w:rPr>
          <w:color w:val="000000"/>
        </w:rPr>
      </w:pPr>
      <w:r w:rsidRPr="00A937E2">
        <w:t xml:space="preserve">В период месячника по благоустройству были проведены акарицидная обработка на площади 53 га, ларвицидная обработка на площади 12,15 га,  а также дератизация контейнерных площадок на площади </w:t>
      </w:r>
      <w:r w:rsidRPr="00A937E2">
        <w:rPr>
          <w:color w:val="000000"/>
        </w:rPr>
        <w:t>1282 кв.м – 379 000,00 рублей.</w:t>
      </w:r>
    </w:p>
    <w:p w:rsidR="002307FF" w:rsidRPr="00A937E2" w:rsidRDefault="002307FF" w:rsidP="00856573">
      <w:pPr>
        <w:spacing w:line="276" w:lineRule="auto"/>
        <w:ind w:firstLine="567"/>
        <w:rPr>
          <w:color w:val="000000"/>
        </w:rPr>
      </w:pPr>
      <w:r w:rsidRPr="00A937E2">
        <w:rPr>
          <w:color w:val="000000"/>
        </w:rPr>
        <w:t>В рамках обеспечения пожарной безопасности были установлены пожарные емкости в д.Мулино, с.Старково, д.Соловьево, р.п.Смолино в количестве 15 штук – 13,2 млн.рублей, заправлены противопожарные емкости технической водой в ТО Красная Горка – 240,0 тыс.рублей.</w:t>
      </w:r>
    </w:p>
    <w:p w:rsidR="006E69ED" w:rsidRPr="00A937E2" w:rsidRDefault="002307FF" w:rsidP="00856573">
      <w:pPr>
        <w:spacing w:line="276" w:lineRule="auto"/>
        <w:ind w:firstLine="567"/>
      </w:pPr>
      <w:r w:rsidRPr="00A937E2">
        <w:rPr>
          <w:color w:val="000000"/>
        </w:rPr>
        <w:t>Выполнены работы по ремонту и очистке камеры колодцев питьевой воды на территории Володарского муниципального округа в количестве 16 штук – 1</w:t>
      </w:r>
      <w:r w:rsidR="00C66A62" w:rsidRPr="00A937E2">
        <w:rPr>
          <w:color w:val="000000"/>
        </w:rPr>
        <w:t>,</w:t>
      </w:r>
      <w:r w:rsidRPr="00A937E2">
        <w:rPr>
          <w:color w:val="000000"/>
        </w:rPr>
        <w:t>9</w:t>
      </w:r>
      <w:r w:rsidR="00C66A62" w:rsidRPr="00A937E2">
        <w:rPr>
          <w:color w:val="000000"/>
        </w:rPr>
        <w:t xml:space="preserve"> млн.</w:t>
      </w:r>
      <w:r w:rsidRPr="00A937E2">
        <w:rPr>
          <w:color w:val="000000"/>
        </w:rPr>
        <w:t>рублей.</w:t>
      </w:r>
    </w:p>
    <w:p w:rsidR="002266D0" w:rsidRPr="00A937E2" w:rsidRDefault="002266D0" w:rsidP="00856573">
      <w:pPr>
        <w:spacing w:line="276" w:lineRule="auto"/>
        <w:ind w:firstLine="567"/>
      </w:pPr>
      <w:r w:rsidRPr="00A937E2">
        <w:t>В рамках осуществления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 на территории округа было отловлено 10 собак на общую сумму 143,8 тыс. рублей.</w:t>
      </w:r>
    </w:p>
    <w:p w:rsidR="009E58A4" w:rsidRPr="00A937E2" w:rsidRDefault="008D6C9F" w:rsidP="00856573">
      <w:pPr>
        <w:spacing w:line="276" w:lineRule="auto"/>
        <w:ind w:firstLine="567"/>
        <w:rPr>
          <w:shd w:val="clear" w:color="auto" w:fill="FFFFFF"/>
        </w:rPr>
      </w:pPr>
      <w:r w:rsidRPr="00A937E2">
        <w:rPr>
          <w:shd w:val="clear" w:color="auto" w:fill="FFFFFF"/>
        </w:rPr>
        <w:t xml:space="preserve">Ежегодно весной  на территории Володарского муниципального </w:t>
      </w:r>
      <w:r w:rsidR="00AD640F" w:rsidRPr="00A937E2">
        <w:rPr>
          <w:shd w:val="clear" w:color="auto" w:fill="FFFFFF"/>
        </w:rPr>
        <w:t xml:space="preserve">округа </w:t>
      </w:r>
      <w:r w:rsidRPr="00A937E2">
        <w:rPr>
          <w:shd w:val="clear" w:color="auto" w:fill="FFFFFF"/>
        </w:rPr>
        <w:t xml:space="preserve"> проводятся мероприятия по благоустройству и санитарной очистке  территорий населенных пунктов </w:t>
      </w:r>
      <w:r w:rsidR="00AD640F" w:rsidRPr="00A937E2">
        <w:rPr>
          <w:shd w:val="clear" w:color="auto" w:fill="FFFFFF"/>
        </w:rPr>
        <w:t>округа</w:t>
      </w:r>
      <w:r w:rsidRPr="00A937E2">
        <w:rPr>
          <w:shd w:val="clear" w:color="auto" w:fill="FFFFFF"/>
        </w:rPr>
        <w:t xml:space="preserve">. В ходе проведения месячника по благоустройству поселениями отремонтировано </w:t>
      </w:r>
      <w:r w:rsidR="001A0206" w:rsidRPr="00A937E2">
        <w:rPr>
          <w:shd w:val="clear" w:color="auto" w:fill="FFFFFF"/>
        </w:rPr>
        <w:t>6</w:t>
      </w:r>
      <w:r w:rsidR="009E58A4" w:rsidRPr="00A937E2">
        <w:rPr>
          <w:shd w:val="clear" w:color="auto" w:fill="FFFFFF"/>
        </w:rPr>
        <w:t xml:space="preserve"> детских площадок,  </w:t>
      </w:r>
      <w:r w:rsidR="001A0206" w:rsidRPr="00A937E2">
        <w:rPr>
          <w:shd w:val="clear" w:color="auto" w:fill="FFFFFF"/>
        </w:rPr>
        <w:t>3</w:t>
      </w:r>
      <w:r w:rsidR="009E58A4" w:rsidRPr="00A937E2">
        <w:rPr>
          <w:shd w:val="clear" w:color="auto" w:fill="FFFFFF"/>
        </w:rPr>
        <w:t xml:space="preserve"> спортивн</w:t>
      </w:r>
      <w:r w:rsidR="001A0206" w:rsidRPr="00A937E2">
        <w:rPr>
          <w:shd w:val="clear" w:color="auto" w:fill="FFFFFF"/>
        </w:rPr>
        <w:t>ых</w:t>
      </w:r>
      <w:r w:rsidR="009E58A4" w:rsidRPr="00A937E2">
        <w:rPr>
          <w:shd w:val="clear" w:color="auto" w:fill="FFFFFF"/>
        </w:rPr>
        <w:t xml:space="preserve"> площад</w:t>
      </w:r>
      <w:r w:rsidR="001A0206" w:rsidRPr="00A937E2">
        <w:rPr>
          <w:shd w:val="clear" w:color="auto" w:fill="FFFFFF"/>
        </w:rPr>
        <w:t>ок</w:t>
      </w:r>
      <w:r w:rsidR="009E58A4" w:rsidRPr="00A937E2">
        <w:rPr>
          <w:shd w:val="clear" w:color="auto" w:fill="FFFFFF"/>
        </w:rPr>
        <w:t xml:space="preserve">,  вывезено </w:t>
      </w:r>
      <w:r w:rsidR="001A0206" w:rsidRPr="00A937E2">
        <w:rPr>
          <w:shd w:val="clear" w:color="auto" w:fill="FFFFFF"/>
        </w:rPr>
        <w:t xml:space="preserve">1033,5 </w:t>
      </w:r>
      <w:r w:rsidR="009E58A4" w:rsidRPr="00A937E2">
        <w:rPr>
          <w:shd w:val="clear" w:color="auto" w:fill="FFFFFF"/>
        </w:rPr>
        <w:t xml:space="preserve">куб.м мусора,   отремонтировано </w:t>
      </w:r>
      <w:r w:rsidR="009E58A4" w:rsidRPr="00A937E2">
        <w:rPr>
          <w:shd w:val="clear" w:color="auto" w:fill="FFFFFF"/>
        </w:rPr>
        <w:lastRenderedPageBreak/>
        <w:t>1</w:t>
      </w:r>
      <w:r w:rsidR="001A0206" w:rsidRPr="00A937E2">
        <w:rPr>
          <w:shd w:val="clear" w:color="auto" w:fill="FFFFFF"/>
        </w:rPr>
        <w:t>2</w:t>
      </w:r>
      <w:r w:rsidR="009E58A4" w:rsidRPr="00A937E2">
        <w:rPr>
          <w:shd w:val="clear" w:color="auto" w:fill="FFFFFF"/>
        </w:rPr>
        <w:t xml:space="preserve"> памятников, спилено </w:t>
      </w:r>
      <w:r w:rsidR="001A0206" w:rsidRPr="00A937E2">
        <w:rPr>
          <w:shd w:val="clear" w:color="auto" w:fill="FFFFFF"/>
        </w:rPr>
        <w:t>43</w:t>
      </w:r>
      <w:r w:rsidR="009E58A4" w:rsidRPr="00A937E2">
        <w:rPr>
          <w:shd w:val="clear" w:color="auto" w:fill="FFFFFF"/>
        </w:rPr>
        <w:t xml:space="preserve"> аварийных дерева, посажено </w:t>
      </w:r>
      <w:r w:rsidR="001A0206" w:rsidRPr="00A937E2">
        <w:rPr>
          <w:shd w:val="clear" w:color="auto" w:fill="FFFFFF"/>
        </w:rPr>
        <w:t>40</w:t>
      </w:r>
      <w:r w:rsidR="009E58A4" w:rsidRPr="00A937E2">
        <w:rPr>
          <w:shd w:val="clear" w:color="auto" w:fill="FFFFFF"/>
        </w:rPr>
        <w:t xml:space="preserve"> деревьев, отремонтирован</w:t>
      </w:r>
      <w:r w:rsidR="001A0206" w:rsidRPr="00A937E2">
        <w:rPr>
          <w:shd w:val="clear" w:color="auto" w:fill="FFFFFF"/>
        </w:rPr>
        <w:t>а</w:t>
      </w:r>
      <w:r w:rsidR="009E58A4" w:rsidRPr="00A937E2">
        <w:rPr>
          <w:shd w:val="clear" w:color="auto" w:fill="FFFFFF"/>
        </w:rPr>
        <w:t xml:space="preserve"> </w:t>
      </w:r>
      <w:r w:rsidR="001A0206" w:rsidRPr="00A937E2">
        <w:rPr>
          <w:shd w:val="clear" w:color="auto" w:fill="FFFFFF"/>
        </w:rPr>
        <w:t>1</w:t>
      </w:r>
      <w:r w:rsidR="009E58A4" w:rsidRPr="00A937E2">
        <w:rPr>
          <w:shd w:val="clear" w:color="auto" w:fill="FFFFFF"/>
        </w:rPr>
        <w:t xml:space="preserve"> контейнерн</w:t>
      </w:r>
      <w:r w:rsidR="001A0206" w:rsidRPr="00A937E2">
        <w:rPr>
          <w:shd w:val="clear" w:color="auto" w:fill="FFFFFF"/>
        </w:rPr>
        <w:t>ая</w:t>
      </w:r>
      <w:r w:rsidR="009E58A4" w:rsidRPr="00A937E2">
        <w:rPr>
          <w:shd w:val="clear" w:color="auto" w:fill="FFFFFF"/>
        </w:rPr>
        <w:t xml:space="preserve"> площад</w:t>
      </w:r>
      <w:r w:rsidR="001A0206" w:rsidRPr="00A937E2">
        <w:rPr>
          <w:shd w:val="clear" w:color="auto" w:fill="FFFFFF"/>
        </w:rPr>
        <w:t>ка</w:t>
      </w:r>
      <w:r w:rsidR="009E58A4" w:rsidRPr="00A937E2">
        <w:rPr>
          <w:shd w:val="clear" w:color="auto" w:fill="FFFFFF"/>
        </w:rPr>
        <w:t>, заменено 7 контейнеров, установлено</w:t>
      </w:r>
      <w:r w:rsidR="001A0206" w:rsidRPr="00A937E2">
        <w:rPr>
          <w:shd w:val="clear" w:color="auto" w:fill="FFFFFF"/>
        </w:rPr>
        <w:t xml:space="preserve"> 3</w:t>
      </w:r>
      <w:r w:rsidR="009E58A4" w:rsidRPr="00A937E2">
        <w:rPr>
          <w:shd w:val="clear" w:color="auto" w:fill="FFFFFF"/>
        </w:rPr>
        <w:t xml:space="preserve"> урн</w:t>
      </w:r>
      <w:r w:rsidR="001A0206" w:rsidRPr="00A937E2">
        <w:rPr>
          <w:shd w:val="clear" w:color="auto" w:fill="FFFFFF"/>
        </w:rPr>
        <w:t>ы</w:t>
      </w:r>
      <w:r w:rsidR="009E58A4" w:rsidRPr="00A937E2">
        <w:rPr>
          <w:shd w:val="clear" w:color="auto" w:fill="FFFFFF"/>
        </w:rPr>
        <w:t xml:space="preserve">, очищено </w:t>
      </w:r>
      <w:r w:rsidR="001A0206" w:rsidRPr="00A937E2">
        <w:rPr>
          <w:shd w:val="clear" w:color="auto" w:fill="FFFFFF"/>
        </w:rPr>
        <w:t>78540</w:t>
      </w:r>
      <w:r w:rsidR="009E58A4" w:rsidRPr="00A937E2">
        <w:rPr>
          <w:shd w:val="clear" w:color="auto" w:fill="FFFFFF"/>
        </w:rPr>
        <w:t xml:space="preserve"> кв.м газонов от мусора</w:t>
      </w:r>
      <w:r w:rsidR="001A0206" w:rsidRPr="00A937E2">
        <w:rPr>
          <w:shd w:val="clear" w:color="auto" w:fill="FFFFFF"/>
        </w:rPr>
        <w:t>.</w:t>
      </w:r>
      <w:r w:rsidR="009E58A4" w:rsidRPr="00A937E2">
        <w:rPr>
          <w:shd w:val="clear" w:color="auto" w:fill="FFFFFF"/>
        </w:rPr>
        <w:t> Около 1</w:t>
      </w:r>
      <w:r w:rsidR="001A0206" w:rsidRPr="00A937E2">
        <w:rPr>
          <w:shd w:val="clear" w:color="auto" w:fill="FFFFFF"/>
        </w:rPr>
        <w:t>0</w:t>
      </w:r>
      <w:r w:rsidR="009E58A4" w:rsidRPr="00A937E2">
        <w:rPr>
          <w:shd w:val="clear" w:color="auto" w:fill="FFFFFF"/>
        </w:rPr>
        <w:t>00 жителей Володарского округа  приняли участие в мероприятиях по благоустройству.</w:t>
      </w:r>
    </w:p>
    <w:p w:rsidR="00C66A62" w:rsidRPr="00A937E2" w:rsidRDefault="00C66A62" w:rsidP="00856573">
      <w:pPr>
        <w:spacing w:line="276" w:lineRule="auto"/>
        <w:ind w:firstLine="567"/>
        <w:rPr>
          <w:color w:val="000000"/>
        </w:rPr>
      </w:pPr>
      <w:r w:rsidRPr="00A937E2">
        <w:t>В рамках месячника по благоустройству было вывезено 8546 м</w:t>
      </w:r>
      <w:r w:rsidRPr="00A937E2">
        <w:rPr>
          <w:vertAlign w:val="superscript"/>
        </w:rPr>
        <w:t>3</w:t>
      </w:r>
      <w:r w:rsidRPr="00A937E2">
        <w:t xml:space="preserve"> с общественных пространств, кладбищ, субботников. </w:t>
      </w:r>
      <w:r w:rsidRPr="00A937E2">
        <w:rPr>
          <w:color w:val="000000"/>
        </w:rPr>
        <w:t>Проведение работ по очистке территории от мусора, г. Володарск ул. Гоголя, кладбище, проведено благоустройство контейнерной площадки в п.Голышево – 9,1 млн.рублей, приобретены материалы для ремонта контейнерной площадки в р.п.Фролищи – 46,1 тыс.рублей.</w:t>
      </w:r>
    </w:p>
    <w:p w:rsidR="00344AEE" w:rsidRPr="00A937E2" w:rsidRDefault="006F6DCC" w:rsidP="00856573">
      <w:pPr>
        <w:pStyle w:val="a4"/>
        <w:spacing w:before="0" w:beforeAutospacing="0" w:after="0" w:afterAutospacing="0" w:line="276" w:lineRule="auto"/>
        <w:ind w:firstLine="567"/>
        <w:rPr>
          <w:shd w:val="clear" w:color="auto" w:fill="FFFFFF"/>
        </w:rPr>
      </w:pPr>
      <w:r w:rsidRPr="00A937E2">
        <w:t xml:space="preserve">В рамках улучшения </w:t>
      </w:r>
      <w:r w:rsidRPr="00A937E2">
        <w:rPr>
          <w:shd w:val="clear" w:color="auto" w:fill="FFFFFF"/>
        </w:rPr>
        <w:t>экологической обстановки</w:t>
      </w:r>
      <w:r w:rsidR="00344AEE" w:rsidRPr="00A937E2">
        <w:rPr>
          <w:shd w:val="clear" w:color="auto" w:fill="FFFFFF"/>
        </w:rPr>
        <w:t xml:space="preserve"> в 202</w:t>
      </w:r>
      <w:r w:rsidR="00EB1583" w:rsidRPr="00A937E2">
        <w:rPr>
          <w:shd w:val="clear" w:color="auto" w:fill="FFFFFF"/>
        </w:rPr>
        <w:t>5</w:t>
      </w:r>
      <w:r w:rsidR="00344AEE" w:rsidRPr="00A937E2">
        <w:rPr>
          <w:shd w:val="clear" w:color="auto" w:fill="FFFFFF"/>
        </w:rPr>
        <w:t xml:space="preserve"> году:</w:t>
      </w:r>
    </w:p>
    <w:p w:rsidR="00821532" w:rsidRPr="00A937E2" w:rsidRDefault="00EB1583"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xml:space="preserve">- </w:t>
      </w:r>
      <w:r w:rsidR="00821532" w:rsidRPr="00A937E2">
        <w:rPr>
          <w:rFonts w:ascii="Times New Roman" w:hAnsi="Times New Roman"/>
          <w:sz w:val="24"/>
          <w:szCs w:val="24"/>
          <w:shd w:val="clear" w:color="auto" w:fill="FFFFFF"/>
        </w:rPr>
        <w:t xml:space="preserve">для </w:t>
      </w:r>
      <w:r w:rsidRPr="00A937E2">
        <w:rPr>
          <w:rFonts w:ascii="Times New Roman" w:hAnsi="Times New Roman"/>
          <w:sz w:val="24"/>
          <w:szCs w:val="24"/>
          <w:shd w:val="clear" w:color="auto" w:fill="FFFFFF"/>
        </w:rPr>
        <w:t>23</w:t>
      </w:r>
      <w:r w:rsidR="00821532" w:rsidRPr="00A937E2">
        <w:rPr>
          <w:rFonts w:ascii="Times New Roman" w:hAnsi="Times New Roman"/>
          <w:sz w:val="24"/>
          <w:szCs w:val="24"/>
          <w:shd w:val="clear" w:color="auto" w:fill="FFFFFF"/>
        </w:rPr>
        <w:t xml:space="preserve"> поселений округа приобретено </w:t>
      </w:r>
      <w:r w:rsidRPr="00A937E2">
        <w:rPr>
          <w:rFonts w:ascii="Times New Roman" w:hAnsi="Times New Roman"/>
          <w:sz w:val="24"/>
          <w:szCs w:val="24"/>
          <w:shd w:val="clear" w:color="auto" w:fill="FFFFFF"/>
        </w:rPr>
        <w:t xml:space="preserve">120 </w:t>
      </w:r>
      <w:r w:rsidR="00821532" w:rsidRPr="00A937E2">
        <w:rPr>
          <w:rFonts w:ascii="Times New Roman" w:hAnsi="Times New Roman"/>
          <w:sz w:val="24"/>
          <w:szCs w:val="24"/>
          <w:shd w:val="clear" w:color="auto" w:fill="FFFFFF"/>
        </w:rPr>
        <w:t xml:space="preserve">металлических контейнеров  на общую  сумму  </w:t>
      </w:r>
      <w:r w:rsidRPr="00A937E2">
        <w:rPr>
          <w:rFonts w:ascii="Times New Roman" w:hAnsi="Times New Roman"/>
          <w:sz w:val="24"/>
          <w:szCs w:val="24"/>
          <w:shd w:val="clear" w:color="auto" w:fill="FFFFFF"/>
        </w:rPr>
        <w:t>1423,3</w:t>
      </w:r>
      <w:r w:rsidR="00821532" w:rsidRPr="00A937E2">
        <w:rPr>
          <w:rFonts w:ascii="Times New Roman" w:hAnsi="Times New Roman"/>
          <w:sz w:val="24"/>
          <w:szCs w:val="24"/>
          <w:shd w:val="clear" w:color="auto" w:fill="FFFFFF"/>
        </w:rPr>
        <w:t xml:space="preserve"> тыс. руб., </w:t>
      </w:r>
      <w:r w:rsidRPr="00A937E2">
        <w:rPr>
          <w:rFonts w:ascii="Times New Roman" w:hAnsi="Times New Roman"/>
          <w:sz w:val="24"/>
          <w:szCs w:val="24"/>
          <w:shd w:val="clear" w:color="auto" w:fill="FFFFFF"/>
        </w:rPr>
        <w:t xml:space="preserve">2 контейнера для муниципальных учреждений на сумму 41,9 тыс.руб., </w:t>
      </w:r>
      <w:r w:rsidR="00821532" w:rsidRPr="00A937E2">
        <w:rPr>
          <w:rFonts w:ascii="Times New Roman" w:hAnsi="Times New Roman"/>
          <w:sz w:val="24"/>
          <w:szCs w:val="24"/>
          <w:shd w:val="clear" w:color="auto" w:fill="FFFFFF"/>
        </w:rPr>
        <w:t xml:space="preserve"> </w:t>
      </w:r>
      <w:r w:rsidRPr="00A937E2">
        <w:rPr>
          <w:rFonts w:ascii="Times New Roman" w:hAnsi="Times New Roman"/>
          <w:sz w:val="24"/>
          <w:szCs w:val="24"/>
          <w:shd w:val="clear" w:color="auto" w:fill="FFFFFF"/>
        </w:rPr>
        <w:t>57</w:t>
      </w:r>
      <w:r w:rsidR="00821532" w:rsidRPr="00A937E2">
        <w:rPr>
          <w:rFonts w:ascii="Times New Roman" w:hAnsi="Times New Roman"/>
          <w:sz w:val="24"/>
          <w:szCs w:val="24"/>
          <w:shd w:val="clear" w:color="auto" w:fill="FFFFFF"/>
        </w:rPr>
        <w:t xml:space="preserve">  бункер</w:t>
      </w:r>
      <w:r w:rsidRPr="00A937E2">
        <w:rPr>
          <w:rFonts w:ascii="Times New Roman" w:hAnsi="Times New Roman"/>
          <w:sz w:val="24"/>
          <w:szCs w:val="24"/>
          <w:shd w:val="clear" w:color="auto" w:fill="FFFFFF"/>
        </w:rPr>
        <w:t>ов</w:t>
      </w:r>
      <w:r w:rsidR="00821532" w:rsidRPr="00A937E2">
        <w:rPr>
          <w:rFonts w:ascii="Times New Roman" w:hAnsi="Times New Roman"/>
          <w:sz w:val="24"/>
          <w:szCs w:val="24"/>
          <w:shd w:val="clear" w:color="auto" w:fill="FFFFFF"/>
        </w:rPr>
        <w:t xml:space="preserve">  для  крупногабаритного мусора    на сумму </w:t>
      </w:r>
      <w:r w:rsidRPr="00A937E2">
        <w:rPr>
          <w:rFonts w:ascii="Times New Roman" w:hAnsi="Times New Roman"/>
          <w:sz w:val="24"/>
          <w:szCs w:val="24"/>
          <w:shd w:val="clear" w:color="auto" w:fill="FFFFFF"/>
        </w:rPr>
        <w:t>4620,0 тыс</w:t>
      </w:r>
      <w:r w:rsidR="0032407A" w:rsidRPr="00A937E2">
        <w:rPr>
          <w:rFonts w:ascii="Times New Roman" w:hAnsi="Times New Roman"/>
          <w:sz w:val="24"/>
          <w:szCs w:val="24"/>
          <w:shd w:val="clear" w:color="auto" w:fill="FFFFFF"/>
        </w:rPr>
        <w:t>.руб.</w:t>
      </w:r>
      <w:r w:rsidRPr="00A937E2">
        <w:rPr>
          <w:rFonts w:ascii="Times New Roman" w:hAnsi="Times New Roman"/>
          <w:sz w:val="24"/>
          <w:szCs w:val="24"/>
          <w:shd w:val="clear" w:color="auto" w:fill="FFFFFF"/>
        </w:rPr>
        <w:t>;</w:t>
      </w:r>
    </w:p>
    <w:p w:rsidR="00EB1583" w:rsidRPr="00A937E2" w:rsidRDefault="00EB1583"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обустроена  1 площадка для накопления твердых коммунальных отходов в р.п. Решетиха, стоимостью  45,8 тыс.рублей;</w:t>
      </w:r>
    </w:p>
    <w:p w:rsidR="00EE2928" w:rsidRPr="00A937E2" w:rsidRDefault="00EB1583" w:rsidP="00856573">
      <w:pPr>
        <w:spacing w:line="276" w:lineRule="auto"/>
        <w:ind w:firstLine="567"/>
        <w:rPr>
          <w:shd w:val="clear" w:color="auto" w:fill="FFFFFF"/>
        </w:rPr>
      </w:pPr>
      <w:r w:rsidRPr="00A937E2">
        <w:rPr>
          <w:shd w:val="clear" w:color="auto" w:fill="FFFFFF"/>
        </w:rPr>
        <w:t>- ликвидировано 5  несанкционированных  свалок,  стоимость мероприятия составила 3 970,9 тыс. рублей, а именно  р.п. Ильиногорск р.п. Ильиногорск, восточнее гаражного кооператива «Треугольник» объемом 1386 куб.м, г. Володарск, ул. Мичурина, в районе бывшего гаражного кооператива «Мичуринец» 3 объемом 320 куб.м, г. Володарск, ул. Мичурина, в районе бывшего гаражного кооператива «Мичуринец, участок 2 объемом 320 куб.м,  р.п. Ильиногорск, восточнее кооператива «Елочка» объемом 400 куб.м. р.п. Ильиногорск,  в районе СНТ «Ильиногорец» объемом 450 куб.м.</w:t>
      </w:r>
    </w:p>
    <w:p w:rsidR="00EB1583" w:rsidRPr="00A937E2" w:rsidRDefault="00EB1583" w:rsidP="00856573">
      <w:pPr>
        <w:spacing w:line="276" w:lineRule="auto"/>
        <w:ind w:firstLine="567"/>
        <w:rPr>
          <w:shd w:val="clear" w:color="auto" w:fill="FFFFFF"/>
        </w:rPr>
      </w:pPr>
      <w:r w:rsidRPr="00A937E2">
        <w:rPr>
          <w:shd w:val="clear" w:color="auto" w:fill="FFFFFF"/>
        </w:rPr>
        <w:t>В рамках федерального проекта «Сохранение уникальных водных объектов»  проведены мероприятия по очистке от бытового мусора берегов водных объектов на территории Володарского  округа - озеро Инженерное п. Центральный, Светлые озера, река Осовец п. Решетиха,  озера Чинарик</w:t>
      </w:r>
      <w:r w:rsidR="00A937E2" w:rsidRPr="00A937E2">
        <w:rPr>
          <w:shd w:val="clear" w:color="auto" w:fill="FFFFFF"/>
        </w:rPr>
        <w:t xml:space="preserve">, </w:t>
      </w:r>
      <w:r w:rsidRPr="00A937E2">
        <w:rPr>
          <w:shd w:val="clear" w:color="auto" w:fill="FFFFFF"/>
        </w:rPr>
        <w:t>п. Мулино, затон «Сеймовский» г. Володарск. В мероприятиях приняли участие  около 200 человек, протяженность очищенных берегов и прибегающих акваторий водоемов составила 10 км, объем собранного мусора 10 куб.м;</w:t>
      </w:r>
    </w:p>
    <w:p w:rsidR="00EE2928" w:rsidRPr="00A937E2" w:rsidRDefault="00373717"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xml:space="preserve">Проведены  </w:t>
      </w:r>
      <w:r w:rsidR="0026652D" w:rsidRPr="00A937E2">
        <w:rPr>
          <w:rFonts w:ascii="Times New Roman" w:hAnsi="Times New Roman"/>
          <w:sz w:val="24"/>
          <w:szCs w:val="24"/>
          <w:shd w:val="clear" w:color="auto" w:fill="FFFFFF"/>
        </w:rPr>
        <w:t>акци</w:t>
      </w:r>
      <w:r w:rsidRPr="00A937E2">
        <w:rPr>
          <w:rFonts w:ascii="Times New Roman" w:hAnsi="Times New Roman"/>
          <w:sz w:val="24"/>
          <w:szCs w:val="24"/>
          <w:shd w:val="clear" w:color="auto" w:fill="FFFFFF"/>
        </w:rPr>
        <w:t>и:</w:t>
      </w:r>
      <w:r w:rsidR="00EE2928" w:rsidRPr="00A937E2">
        <w:rPr>
          <w:rFonts w:ascii="Times New Roman" w:hAnsi="Times New Roman"/>
          <w:sz w:val="24"/>
          <w:szCs w:val="24"/>
          <w:shd w:val="clear" w:color="auto" w:fill="FFFFFF"/>
        </w:rPr>
        <w:t xml:space="preserve"> </w:t>
      </w:r>
    </w:p>
    <w:p w:rsidR="0026652D" w:rsidRPr="00A937E2" w:rsidRDefault="0026652D"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xml:space="preserve"> </w:t>
      </w:r>
      <w:r w:rsidR="00373717" w:rsidRPr="00A937E2">
        <w:rPr>
          <w:rFonts w:ascii="Times New Roman" w:hAnsi="Times New Roman"/>
          <w:sz w:val="24"/>
          <w:szCs w:val="24"/>
          <w:shd w:val="clear" w:color="auto" w:fill="FFFFFF"/>
        </w:rPr>
        <w:t xml:space="preserve">- </w:t>
      </w:r>
      <w:r w:rsidRPr="00A937E2">
        <w:rPr>
          <w:rFonts w:ascii="Times New Roman" w:hAnsi="Times New Roman"/>
          <w:sz w:val="24"/>
          <w:szCs w:val="24"/>
          <w:shd w:val="clear" w:color="auto" w:fill="FFFFFF"/>
        </w:rPr>
        <w:t>«Всероссийский экологический субботник «Зеленая Россия»</w:t>
      </w:r>
      <w:r w:rsidR="00EB1583" w:rsidRPr="00A937E2">
        <w:rPr>
          <w:rFonts w:ascii="Times New Roman" w:hAnsi="Times New Roman"/>
          <w:sz w:val="24"/>
          <w:szCs w:val="24"/>
          <w:shd w:val="clear" w:color="auto" w:fill="FFFFFF"/>
        </w:rPr>
        <w:t>, «Зеленая весна»</w:t>
      </w:r>
      <w:r w:rsidRPr="00A937E2">
        <w:rPr>
          <w:rFonts w:ascii="Times New Roman" w:hAnsi="Times New Roman"/>
          <w:sz w:val="24"/>
          <w:szCs w:val="24"/>
          <w:shd w:val="clear" w:color="auto" w:fill="FFFFFF"/>
        </w:rPr>
        <w:t xml:space="preserve"> по уборке и расчистке территорий общего пользования, дворовых территорий</w:t>
      </w:r>
      <w:r w:rsidR="007D30B9" w:rsidRPr="00A937E2">
        <w:rPr>
          <w:rFonts w:ascii="Times New Roman" w:hAnsi="Times New Roman"/>
          <w:sz w:val="24"/>
          <w:szCs w:val="24"/>
          <w:shd w:val="clear" w:color="auto" w:fill="FFFFFF"/>
        </w:rPr>
        <w:t>. Охват населения составил около 1</w:t>
      </w:r>
      <w:r w:rsidR="00EB1583" w:rsidRPr="00A937E2">
        <w:rPr>
          <w:rFonts w:ascii="Times New Roman" w:hAnsi="Times New Roman"/>
          <w:sz w:val="24"/>
          <w:szCs w:val="24"/>
          <w:shd w:val="clear" w:color="auto" w:fill="FFFFFF"/>
        </w:rPr>
        <w:t>0</w:t>
      </w:r>
      <w:r w:rsidR="007D30B9" w:rsidRPr="00A937E2">
        <w:rPr>
          <w:rFonts w:ascii="Times New Roman" w:hAnsi="Times New Roman"/>
          <w:sz w:val="24"/>
          <w:szCs w:val="24"/>
          <w:shd w:val="clear" w:color="auto" w:fill="FFFFFF"/>
        </w:rPr>
        <w:t>00 человек</w:t>
      </w:r>
      <w:r w:rsidR="00373717" w:rsidRPr="00A937E2">
        <w:rPr>
          <w:rFonts w:ascii="Times New Roman" w:hAnsi="Times New Roman"/>
          <w:sz w:val="24"/>
          <w:szCs w:val="24"/>
          <w:shd w:val="clear" w:color="auto" w:fill="FFFFFF"/>
        </w:rPr>
        <w:t>;</w:t>
      </w:r>
    </w:p>
    <w:p w:rsidR="00373717" w:rsidRPr="00A937E2" w:rsidRDefault="00373717"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xml:space="preserve">- </w:t>
      </w:r>
      <w:r w:rsidR="00EB1583" w:rsidRPr="00A937E2">
        <w:rPr>
          <w:rFonts w:ascii="Times New Roman" w:hAnsi="Times New Roman"/>
          <w:sz w:val="24"/>
          <w:szCs w:val="24"/>
          <w:shd w:val="clear" w:color="auto" w:fill="FFFFFF"/>
        </w:rPr>
        <w:t>«Zдай бумагу – помоги СВОим»  Всероссийского Эко-Марафона ПЕРЕРАБОТКА, который проводится при поддержке Министерства экологии и природных ресурсов Нижегородской области. В ходе эко-марафона в Володарском муниципальном округе собрано 4490 кг</w:t>
      </w:r>
      <w:r w:rsidRPr="00A937E2">
        <w:rPr>
          <w:rFonts w:ascii="Times New Roman" w:hAnsi="Times New Roman"/>
          <w:sz w:val="24"/>
          <w:szCs w:val="24"/>
          <w:shd w:val="clear" w:color="auto" w:fill="FFFFFF"/>
        </w:rPr>
        <w:t>;</w:t>
      </w:r>
    </w:p>
    <w:p w:rsidR="00373717" w:rsidRPr="00A937E2" w:rsidRDefault="00373717"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 «Собирай раздельно», включающая сбор пластиковых крышечек. В мероприятии приняло участие 4500человек. В ходе акции собрано  1320 кг крышек.</w:t>
      </w:r>
    </w:p>
    <w:p w:rsidR="00373717" w:rsidRPr="00A937E2" w:rsidRDefault="0069482F" w:rsidP="00856573">
      <w:pPr>
        <w:pStyle w:val="af4"/>
        <w:spacing w:line="276" w:lineRule="auto"/>
        <w:ind w:firstLine="567"/>
        <w:rPr>
          <w:rFonts w:ascii="Times New Roman" w:hAnsi="Times New Roman"/>
          <w:sz w:val="24"/>
          <w:szCs w:val="24"/>
          <w:shd w:val="clear" w:color="auto" w:fill="FFFFFF"/>
        </w:rPr>
      </w:pPr>
      <w:r w:rsidRPr="00A937E2">
        <w:rPr>
          <w:rFonts w:ascii="Times New Roman" w:hAnsi="Times New Roman"/>
          <w:sz w:val="24"/>
          <w:szCs w:val="24"/>
          <w:shd w:val="clear" w:color="auto" w:fill="FFFFFF"/>
        </w:rPr>
        <w:t>В</w:t>
      </w:r>
      <w:r w:rsidRPr="00A937E2">
        <w:rPr>
          <w:sz w:val="24"/>
          <w:szCs w:val="24"/>
        </w:rPr>
        <w:t xml:space="preserve"> </w:t>
      </w:r>
      <w:r w:rsidRPr="00A937E2">
        <w:rPr>
          <w:rFonts w:ascii="Times New Roman" w:hAnsi="Times New Roman"/>
          <w:sz w:val="24"/>
          <w:szCs w:val="24"/>
          <w:shd w:val="clear" w:color="auto" w:fill="FFFFFF"/>
        </w:rPr>
        <w:t>202</w:t>
      </w:r>
      <w:r w:rsidR="00373717" w:rsidRPr="00A937E2">
        <w:rPr>
          <w:rFonts w:ascii="Times New Roman" w:hAnsi="Times New Roman"/>
          <w:sz w:val="24"/>
          <w:szCs w:val="24"/>
          <w:shd w:val="clear" w:color="auto" w:fill="FFFFFF"/>
        </w:rPr>
        <w:t>5</w:t>
      </w:r>
      <w:r w:rsidRPr="00A937E2">
        <w:rPr>
          <w:rFonts w:ascii="Times New Roman" w:hAnsi="Times New Roman"/>
          <w:sz w:val="24"/>
          <w:szCs w:val="24"/>
          <w:shd w:val="clear" w:color="auto" w:fill="FFFFFF"/>
        </w:rPr>
        <w:t xml:space="preserve"> году  отделом муниципального контроля рассмотрено </w:t>
      </w:r>
      <w:r w:rsidR="00373717" w:rsidRPr="00A937E2">
        <w:rPr>
          <w:rFonts w:ascii="Times New Roman" w:hAnsi="Times New Roman"/>
          <w:sz w:val="24"/>
          <w:szCs w:val="24"/>
          <w:shd w:val="clear" w:color="auto" w:fill="FFFFFF"/>
        </w:rPr>
        <w:t>1026</w:t>
      </w:r>
      <w:r w:rsidRPr="00A937E2">
        <w:rPr>
          <w:rFonts w:ascii="Times New Roman" w:hAnsi="Times New Roman"/>
          <w:sz w:val="24"/>
          <w:szCs w:val="24"/>
          <w:shd w:val="clear" w:color="auto" w:fill="FFFFFF"/>
        </w:rPr>
        <w:t xml:space="preserve"> обращений граждан по вопросам нарушений обязательных требований в сфере благоустройства на территории Володарского муниципального округа. </w:t>
      </w:r>
      <w:r w:rsidR="00373717" w:rsidRPr="00A937E2">
        <w:rPr>
          <w:rFonts w:ascii="Times New Roman" w:hAnsi="Times New Roman"/>
          <w:sz w:val="24"/>
          <w:szCs w:val="24"/>
          <w:shd w:val="clear" w:color="auto" w:fill="FFFFFF"/>
        </w:rPr>
        <w:t>Кроме того, в администрации работает телефонная круглосуточная «горячая линия» по качеству предоставляемых услуг в сфере жилищно-коммунального хозяйства и дорожной деятельности. Поступающие жалобы и предложения оперативно направляются ответственным лицам для устранения технологических нарушений или проведения необходимых работ.</w:t>
      </w:r>
    </w:p>
    <w:p w:rsidR="00373717" w:rsidRPr="00A937E2" w:rsidRDefault="00373717" w:rsidP="00856573">
      <w:pPr>
        <w:pStyle w:val="af4"/>
        <w:spacing w:line="276" w:lineRule="auto"/>
        <w:rPr>
          <w:sz w:val="24"/>
          <w:szCs w:val="24"/>
        </w:rPr>
      </w:pPr>
    </w:p>
    <w:p w:rsidR="00DE54FE" w:rsidRPr="00A937E2" w:rsidRDefault="00DE54FE" w:rsidP="00856573">
      <w:pPr>
        <w:tabs>
          <w:tab w:val="left" w:pos="709"/>
        </w:tabs>
        <w:spacing w:line="276" w:lineRule="auto"/>
        <w:jc w:val="center"/>
        <w:rPr>
          <w:b/>
        </w:rPr>
      </w:pPr>
      <w:r w:rsidRPr="00A937E2">
        <w:rPr>
          <w:b/>
        </w:rPr>
        <w:t>4.Градостроительная деятельность</w:t>
      </w:r>
    </w:p>
    <w:p w:rsidR="007620BB" w:rsidRPr="00A937E2" w:rsidRDefault="007620BB" w:rsidP="00856573">
      <w:pPr>
        <w:tabs>
          <w:tab w:val="left" w:pos="709"/>
        </w:tabs>
        <w:spacing w:line="276" w:lineRule="auto"/>
        <w:jc w:val="center"/>
        <w:rPr>
          <w:b/>
        </w:rPr>
      </w:pPr>
    </w:p>
    <w:p w:rsidR="00DE54FE" w:rsidRPr="00A937E2" w:rsidRDefault="00DE54FE" w:rsidP="00856573">
      <w:pPr>
        <w:spacing w:line="276" w:lineRule="auto"/>
        <w:ind w:firstLine="567"/>
      </w:pPr>
      <w:r w:rsidRPr="00A937E2">
        <w:t>В 2025 году поступило 29 обращений на выдачу разрешений на строительство, из них выданных разрешений на строительство составило – 13 шт. За услугой ввод в эксплуатацию объектов капитального строительства обратились 17 заявителей. Введено объектов в эксплуатацию - 2 шт.</w:t>
      </w:r>
    </w:p>
    <w:p w:rsidR="00DE54FE" w:rsidRPr="00A937E2" w:rsidRDefault="00DE54FE" w:rsidP="00856573">
      <w:pPr>
        <w:spacing w:line="276" w:lineRule="auto"/>
        <w:ind w:firstLine="567"/>
      </w:pPr>
      <w:r w:rsidRPr="00A937E2">
        <w:t>Выдано и подготовлено градостроительных планов земельных участков – 89 шт., а также выдано разрешений на производство земляных работ в количестве 128.</w:t>
      </w:r>
    </w:p>
    <w:p w:rsidR="00DE54FE" w:rsidRPr="00A937E2" w:rsidRDefault="00DE54FE" w:rsidP="00856573">
      <w:pPr>
        <w:spacing w:line="276" w:lineRule="auto"/>
        <w:ind w:firstLine="567"/>
      </w:pPr>
      <w:r w:rsidRPr="00A937E2">
        <w:t>Были оказаны такие муниципальные услуги, как «Перепланировка и переоборудование жилых помещений»  в количестве 14 штук, а также выдано 68 уведомлений о планируемом строительстве (индивидуальные жилые дома), уведомлений о планируемом сносе и завершении сноса выдано в количестве 12 шт. Количество заявлений на согласование и утверждение схемы земельных участков – 579 из них заявлений из системы ПГС – 118, из них отказы по муниципальной услуге – 158штук, согласование и утверждение схем прохождения трасс линейных объектов -132, из них отказы-45. Разрешение на размещение линейных объектов без предоставления земельных участков- 310, из них отказов - 69. Адресовано более 299 объектов недвижимости. Утверждение проектов планировки и межевания территорий: 1.</w:t>
      </w:r>
    </w:p>
    <w:p w:rsidR="00DE54FE" w:rsidRPr="00A937E2" w:rsidRDefault="00DE54FE" w:rsidP="00856573">
      <w:pPr>
        <w:spacing w:line="276" w:lineRule="auto"/>
        <w:ind w:firstLine="567"/>
      </w:pPr>
      <w:r w:rsidRPr="00A937E2">
        <w:t>Были проведены публичные слушания, рамках муниципальных услуг по результатам которых выданы постановления физическим и юридическим лицам в количестве 18 шт. Отказы по результатам публичных слушаний – 7 шт.</w:t>
      </w:r>
    </w:p>
    <w:p w:rsidR="00DE54FE" w:rsidRPr="00A937E2" w:rsidRDefault="00DE54FE" w:rsidP="00856573">
      <w:pPr>
        <w:spacing w:line="276" w:lineRule="auto"/>
        <w:ind w:firstLine="567"/>
      </w:pPr>
      <w:r w:rsidRPr="00A937E2">
        <w:t>Ключевым событием 2025 года стала работа над стратегическими документами округа. Организованы и проведены масштабные публичные слушания по проекту Генерального плана Володарского муниципального округа. Это позволило обеспечить максимальный учет интересов жителей при планировании функциональных зон, объектов социальной и транспортной инфраструктуры. По итогам обсуждений проанализированы предложения граждан, внесены соответствующие корректировки в проектную документацию и подготовлены заключения о результатах слушаний.</w:t>
      </w:r>
    </w:p>
    <w:p w:rsidR="00DE54FE" w:rsidRPr="00A937E2" w:rsidRDefault="00DE54FE" w:rsidP="00856573">
      <w:pPr>
        <w:spacing w:line="276" w:lineRule="auto"/>
        <w:ind w:firstLine="567"/>
      </w:pPr>
      <w:r w:rsidRPr="00A937E2">
        <w:t>В 2025 году градостроительная деятельность была направлена на комплексное развитие территории, совершенствование муниципальной нормативной базы и усиление контроля за соблюдением градостроительного законодательства.</w:t>
      </w:r>
    </w:p>
    <w:p w:rsidR="00DE54FE" w:rsidRPr="00A937E2" w:rsidRDefault="00DE54FE" w:rsidP="00856573">
      <w:pPr>
        <w:spacing w:line="276" w:lineRule="auto"/>
        <w:ind w:firstLine="567"/>
      </w:pPr>
      <w:r w:rsidRPr="00A937E2">
        <w:t>Продолжена работа по внедрению Положения об архитектурно-градостроительном облике (АГО) Володарского муниципального округа, разработка которого началась в конце 2024 года. Данный документ устанавливает единые требования к эстетическим характеристикам зданий при их строительстве, реконструкции и капитальном ремонте. Внедрение требований АГО направлено на создание гармоничной визуальной среды и сохранение историко-архитектурного своеобразия населенных пунктов округа.</w:t>
      </w:r>
    </w:p>
    <w:p w:rsidR="00DE54FE" w:rsidRPr="00A937E2" w:rsidRDefault="00DE54FE" w:rsidP="00856573">
      <w:pPr>
        <w:spacing w:line="276" w:lineRule="auto"/>
        <w:ind w:firstLine="567"/>
      </w:pPr>
      <w:r w:rsidRPr="00A937E2">
        <w:t>Согласован архитектурно-градостроительный облик строящегося многоквартирного дома и здания гостиницы в общественно-деловой зоне города Володарска.</w:t>
      </w:r>
    </w:p>
    <w:p w:rsidR="00DE54FE" w:rsidRPr="00A937E2" w:rsidRDefault="00DE54FE" w:rsidP="00856573">
      <w:pPr>
        <w:spacing w:line="276" w:lineRule="auto"/>
        <w:ind w:firstLine="567"/>
      </w:pPr>
      <w:r w:rsidRPr="00A937E2">
        <w:t xml:space="preserve"> Разработаны и внедрены новые административные регламенты:</w:t>
      </w:r>
    </w:p>
    <w:p w:rsidR="00DE54FE" w:rsidRPr="00A937E2" w:rsidRDefault="00DE54FE" w:rsidP="00856573">
      <w:pPr>
        <w:spacing w:line="276" w:lineRule="auto"/>
        <w:ind w:firstLine="567"/>
      </w:pPr>
      <w:r w:rsidRPr="00A937E2">
        <w:t>- «Согласование проектных решений по отделке фасадов (паспортов цветовых решений)» — услуга актуальна при реконструкции, ремонте зданий, сооружений и временных объектов, что позволяет контролировать эстетическое состояние городской среды;</w:t>
      </w:r>
    </w:p>
    <w:p w:rsidR="00DE54FE" w:rsidRPr="00A937E2" w:rsidRDefault="00DE54FE" w:rsidP="00856573">
      <w:pPr>
        <w:spacing w:line="276" w:lineRule="auto"/>
        <w:ind w:firstLine="567"/>
      </w:pPr>
      <w:r w:rsidRPr="00A937E2">
        <w:t>- «Выдача разрешения на проведение работ по созданию искусственного земельного участка» — внедрение данной услуги обеспечило правовую базу для реализации сложных инженерных проектов на территории округа;</w:t>
      </w:r>
    </w:p>
    <w:p w:rsidR="00DE54FE" w:rsidRPr="00A937E2" w:rsidRDefault="00DE54FE" w:rsidP="00856573">
      <w:pPr>
        <w:spacing w:line="276" w:lineRule="auto"/>
        <w:ind w:firstLine="567"/>
      </w:pPr>
      <w:r w:rsidRPr="00A937E2">
        <w:t>- Разработано и утверждено Положение о требованиях к внешнему облику нестационарных торговых объектов (НТО), устанавливающее единые стандарты оформления торговых точек.</w:t>
      </w:r>
    </w:p>
    <w:p w:rsidR="00A937E2" w:rsidRPr="00A937E2" w:rsidRDefault="00DE54FE" w:rsidP="00856573">
      <w:pPr>
        <w:spacing w:line="276" w:lineRule="auto"/>
        <w:ind w:firstLine="567"/>
      </w:pPr>
      <w:r w:rsidRPr="00A937E2">
        <w:lastRenderedPageBreak/>
        <w:t xml:space="preserve"> В 2025 году проведена масштабная работа по выявлению и пресечению нарушений в сфере капитального строительства:</w:t>
      </w:r>
    </w:p>
    <w:p w:rsidR="00A937E2" w:rsidRPr="00A937E2" w:rsidRDefault="00DE54FE" w:rsidP="00856573">
      <w:pPr>
        <w:spacing w:line="276" w:lineRule="auto"/>
        <w:ind w:firstLine="567"/>
      </w:pPr>
      <w:r w:rsidRPr="00A937E2">
        <w:t>- создана и функционирует постоянно действующая Комиссия по выявлению объектов самовольного строительства на территории Володарского муниципального округа;</w:t>
      </w:r>
    </w:p>
    <w:p w:rsidR="00DE54FE" w:rsidRPr="00A937E2" w:rsidRDefault="00DE54FE" w:rsidP="00856573">
      <w:pPr>
        <w:spacing w:line="276" w:lineRule="auto"/>
        <w:ind w:firstLine="567"/>
      </w:pPr>
      <w:r w:rsidRPr="00A937E2">
        <w:t>- разработан и утвержден Порядок выявления самовольного строительства, регламентирующий алгоритм действий органов местного самоуправления</w:t>
      </w:r>
      <w:r w:rsidR="007F4E4E" w:rsidRPr="00A937E2">
        <w:t>.</w:t>
      </w:r>
      <w:r w:rsidR="000834CC" w:rsidRPr="00A937E2">
        <w:t xml:space="preserve"> </w:t>
      </w:r>
      <w:r w:rsidRPr="00A937E2">
        <w:t>По результатам выездных проверок подготовлено более 15 актов комиссионного осмотра объектов капитального строительства, имеющих признаки самовольных построек. Данные материалы направлены для дальнейшей юридической оценки и принятия решений о сносе или приведении в соответствие с установленными требованиями.</w:t>
      </w:r>
    </w:p>
    <w:p w:rsidR="00DE54FE" w:rsidRPr="00A937E2" w:rsidRDefault="00DE54FE" w:rsidP="00856573">
      <w:pPr>
        <w:spacing w:line="276" w:lineRule="auto"/>
        <w:ind w:firstLine="567"/>
      </w:pPr>
      <w:r w:rsidRPr="00A937E2">
        <w:t xml:space="preserve">Разработаны и утверждены Советом депутатов местные нормативы градостроительного проектирования Володарского муниципального округа Нижегородской области. </w:t>
      </w:r>
    </w:p>
    <w:p w:rsidR="00DE54FE" w:rsidRPr="00A937E2" w:rsidRDefault="00DE54FE" w:rsidP="00856573">
      <w:pPr>
        <w:tabs>
          <w:tab w:val="left" w:pos="709"/>
        </w:tabs>
        <w:spacing w:line="276" w:lineRule="auto"/>
        <w:ind w:firstLine="709"/>
      </w:pPr>
    </w:p>
    <w:p w:rsidR="006B783C" w:rsidRPr="00A937E2" w:rsidRDefault="00D85902" w:rsidP="00856573">
      <w:pPr>
        <w:spacing w:line="276" w:lineRule="auto"/>
        <w:jc w:val="center"/>
        <w:rPr>
          <w:b/>
        </w:rPr>
      </w:pPr>
      <w:r w:rsidRPr="00A937E2">
        <w:rPr>
          <w:b/>
        </w:rPr>
        <w:t>5.</w:t>
      </w:r>
      <w:r w:rsidR="00431CA0" w:rsidRPr="00A937E2">
        <w:rPr>
          <w:b/>
        </w:rPr>
        <w:t>Работа с обращениями гражданам</w:t>
      </w:r>
      <w:r w:rsidR="00F73ACD" w:rsidRPr="00A937E2">
        <w:rPr>
          <w:b/>
        </w:rPr>
        <w:t>, повышение открытости власти</w:t>
      </w:r>
    </w:p>
    <w:p w:rsidR="007620BB" w:rsidRPr="00A937E2" w:rsidRDefault="007620BB" w:rsidP="00856573">
      <w:pPr>
        <w:spacing w:line="276" w:lineRule="auto"/>
        <w:jc w:val="center"/>
        <w:rPr>
          <w:b/>
        </w:rPr>
      </w:pPr>
    </w:p>
    <w:p w:rsidR="00D85902" w:rsidRPr="00A937E2" w:rsidRDefault="0062244E" w:rsidP="00856573">
      <w:pPr>
        <w:pStyle w:val="a4"/>
        <w:shd w:val="clear" w:color="auto" w:fill="FFFFFF"/>
        <w:spacing w:before="0" w:beforeAutospacing="0" w:after="0" w:afterAutospacing="0" w:line="276" w:lineRule="auto"/>
        <w:ind w:firstLine="567"/>
      </w:pPr>
      <w:r w:rsidRPr="00A937E2">
        <w:t xml:space="preserve">Обращения граждан в органы местного самоуправления </w:t>
      </w:r>
      <w:r w:rsidR="00C43118" w:rsidRPr="00A937E2">
        <w:t xml:space="preserve">– это </w:t>
      </w:r>
      <w:r w:rsidRPr="00A937E2">
        <w:t>одна из форм прямого волеизъявления населения муниципального образования</w:t>
      </w:r>
      <w:r w:rsidR="004B725C" w:rsidRPr="00A937E2">
        <w:t>, которая дае</w:t>
      </w:r>
      <w:r w:rsidRPr="00A937E2">
        <w:t>т им возможность участвовать в определении задач и направлений деятельности органов местного самоуправления, в выработке проектов решений, в контроле за деятельностью органов и должностных лиц местного самоуправления.</w:t>
      </w:r>
      <w:r w:rsidR="003E2046" w:rsidRPr="00A937E2">
        <w:t xml:space="preserve"> </w:t>
      </w:r>
      <w:r w:rsidR="00016C13" w:rsidRPr="00A937E2">
        <w:t xml:space="preserve">Поэтому администрацией </w:t>
      </w:r>
      <w:r w:rsidR="004E49F7" w:rsidRPr="00A937E2">
        <w:t>округа</w:t>
      </w:r>
      <w:r w:rsidR="00016C13" w:rsidRPr="00A937E2">
        <w:t xml:space="preserve"> большое внимание уделяется приему граждан и проведению работы по их обращениям. </w:t>
      </w:r>
    </w:p>
    <w:p w:rsidR="00D85902" w:rsidRPr="00A937E2" w:rsidRDefault="00D85902" w:rsidP="00856573">
      <w:pPr>
        <w:suppressAutoHyphens/>
        <w:spacing w:line="276" w:lineRule="auto"/>
        <w:ind w:right="1" w:firstLine="567"/>
      </w:pPr>
      <w:r w:rsidRPr="00A937E2">
        <w:t>Все обращения граждан регистрируются в системе электронного документооборота «СЭД», кроме обращений граждан, поступивших через систему мониторинга «Инцидент-Менеджмент» и проекта «Госуслуги. Решаем вместе» на каждое обращение оформляется карточка и доводится до исполнителя.</w:t>
      </w:r>
    </w:p>
    <w:p w:rsidR="00D85902" w:rsidRPr="00A937E2" w:rsidRDefault="00D85902" w:rsidP="00856573">
      <w:pPr>
        <w:spacing w:line="276" w:lineRule="auto"/>
        <w:ind w:right="1" w:firstLine="567"/>
      </w:pPr>
      <w:r w:rsidRPr="00A937E2">
        <w:t>В соответствии с Федеральным законом от 09.02.2009 года № 8-ФЗ «Об обеспечении доступа к информации о деятельности государственных органов и органов местного самоуправления» администрацией Володарского муниципального округа Нижегородской области организован доступ граждан к информации о ее деятельности и полномочиях через официальный портал в сети Интернет. Администрация Володарского муниципального округа Нижегородской области на официальном сайте в сети «Интернет» также принимает обращения граждан в формате «электронной приемной». Для обращения в данном случае достаточно указать имя заявителя и адрес электронной почты.</w:t>
      </w:r>
    </w:p>
    <w:p w:rsidR="00D85902" w:rsidRPr="00A937E2" w:rsidRDefault="00D85902" w:rsidP="00856573">
      <w:pPr>
        <w:spacing w:line="276" w:lineRule="auto"/>
        <w:ind w:right="1" w:firstLine="567"/>
      </w:pPr>
      <w:r w:rsidRPr="00A937E2">
        <w:t xml:space="preserve">Информация о работе с обращениями граждан, графиках приема, основных федеральных, региональных, местных правовых актах размещается в официальном средстве массовой информации Володарского муниципального округа Нижегородской области - газете «Знамя», на официальном Интернет-сайте администрации Володарского муниципального округа Нижегородской области (https://volodarsk.nobl.ru/), информационных стендах, расположенных в здании администрации Володарского муниципального округа Нижегородской области. </w:t>
      </w:r>
    </w:p>
    <w:p w:rsidR="00D85902" w:rsidRPr="00A937E2" w:rsidRDefault="00D85902" w:rsidP="00856573">
      <w:pPr>
        <w:spacing w:line="276" w:lineRule="auto"/>
        <w:ind w:right="1" w:firstLine="567"/>
      </w:pPr>
      <w:r w:rsidRPr="00A937E2">
        <w:t>В администрацию Володарского муниципального округа Нижегородской области за 2025 год поступило 4 769 (в 2024 году – 4 987, в 2023 году – 3 790 обращений), в том числе:</w:t>
      </w:r>
    </w:p>
    <w:p w:rsidR="00D85902" w:rsidRPr="00A937E2" w:rsidRDefault="00D85902" w:rsidP="00856573">
      <w:pPr>
        <w:suppressAutoHyphens/>
        <w:spacing w:line="276" w:lineRule="auto"/>
        <w:ind w:right="1" w:firstLine="567"/>
      </w:pPr>
      <w:r w:rsidRPr="00A937E2">
        <w:t xml:space="preserve">- 2 117 письменных обращений граждан (в 2024г. – 2 112), из них: 2013  напрямую в администрацию Володарского муниципального округа  и 104  перенаправления обращений граждан из Прокуратуры Володарского района; </w:t>
      </w:r>
    </w:p>
    <w:p w:rsidR="00D85902" w:rsidRPr="00A937E2" w:rsidRDefault="00D85902" w:rsidP="00856573">
      <w:pPr>
        <w:pStyle w:val="af2"/>
        <w:ind w:left="0" w:right="1"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269 обращений граждан на личный прием (в 2024г. – 328), из них 124 - к главе местного самоуправления Володарского муниципального округа (66 – разъяснено на приеме, 58 – взято в работу), 145 – к заместителям главы МСУ (70 – разъяснено на приеме, 75 – взято в работу);</w:t>
      </w:r>
    </w:p>
    <w:p w:rsidR="00D85902" w:rsidRPr="00A937E2" w:rsidRDefault="00D85902" w:rsidP="00856573">
      <w:pPr>
        <w:pStyle w:val="af2"/>
        <w:ind w:left="0" w:right="1"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lastRenderedPageBreak/>
        <w:t>-  158 обращений в рамках выездного личного приема граждан (в 2024г. – 62);</w:t>
      </w:r>
    </w:p>
    <w:p w:rsidR="00D85902" w:rsidRPr="00A937E2" w:rsidRDefault="00D85902" w:rsidP="00856573">
      <w:pPr>
        <w:pStyle w:val="af2"/>
        <w:ind w:left="0" w:right="1" w:firstLine="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- 710 обращений через личный кабинет организации администрации Володарского муниципального района на Платформе обратной связи («Госуслуги. Решаем вместе»)( в 2024г. – 340 обращений)</w:t>
      </w:r>
      <w:r w:rsidR="003E105B" w:rsidRPr="00A937E2">
        <w:rPr>
          <w:rFonts w:ascii="Times New Roman" w:eastAsia="Times New Roman" w:hAnsi="Times New Roman"/>
          <w:sz w:val="24"/>
          <w:szCs w:val="24"/>
          <w:lang w:eastAsia="ru-RU"/>
        </w:rPr>
        <w:t>;</w:t>
      </w:r>
    </w:p>
    <w:p w:rsidR="003E105B" w:rsidRPr="00A937E2" w:rsidRDefault="003E105B" w:rsidP="00856573">
      <w:pPr>
        <w:pStyle w:val="af2"/>
        <w:ind w:left="0" w:right="1" w:firstLine="567"/>
        <w:rPr>
          <w:rFonts w:ascii="Times New Roman" w:hAnsi="Times New Roman"/>
          <w:sz w:val="24"/>
          <w:szCs w:val="24"/>
        </w:rPr>
      </w:pPr>
      <w:r w:rsidRPr="00A937E2">
        <w:rPr>
          <w:rFonts w:ascii="Times New Roman" w:hAnsi="Times New Roman"/>
          <w:sz w:val="24"/>
          <w:szCs w:val="24"/>
        </w:rPr>
        <w:t>- 1 407 обращений через единое окно цифровой обратной связи «Инцидент–менеджмент» (в 2024г. – 1 980);</w:t>
      </w:r>
    </w:p>
    <w:p w:rsidR="003E105B" w:rsidRPr="00A937E2" w:rsidRDefault="003E105B" w:rsidP="00856573">
      <w:pPr>
        <w:pStyle w:val="af2"/>
        <w:ind w:left="0" w:right="1" w:firstLine="567"/>
        <w:rPr>
          <w:rFonts w:ascii="Times New Roman" w:eastAsia="Times New Roman" w:hAnsi="Times New Roman"/>
          <w:sz w:val="24"/>
          <w:szCs w:val="24"/>
          <w:lang w:eastAsia="ru-RU"/>
        </w:rPr>
      </w:pPr>
      <w:r w:rsidRPr="00A937E2">
        <w:rPr>
          <w:rFonts w:ascii="Times New Roman" w:hAnsi="Times New Roman"/>
          <w:sz w:val="24"/>
          <w:szCs w:val="24"/>
        </w:rPr>
        <w:t>- 108 обращений отработаны в рамках «Личные обращения граждан к Губернатору Нижегородской области Г.С. Никитину» (в 2024г. – 165 обращений).</w:t>
      </w:r>
    </w:p>
    <w:p w:rsidR="003E105B" w:rsidRPr="00A937E2" w:rsidRDefault="003E105B" w:rsidP="00856573">
      <w:pPr>
        <w:spacing w:line="276" w:lineRule="auto"/>
        <w:ind w:right="1" w:firstLine="567"/>
      </w:pPr>
      <w:r w:rsidRPr="00A937E2">
        <w:t>Анализ обращений показывает, что наибольшее количество обращений поступило по вопросам коммунального и бытового обслуживания, а также по вопросам благоустройства.</w:t>
      </w:r>
    </w:p>
    <w:p w:rsidR="003E105B" w:rsidRPr="00A937E2" w:rsidRDefault="003E105B" w:rsidP="00856573">
      <w:pPr>
        <w:spacing w:line="276" w:lineRule="auto"/>
        <w:ind w:right="1" w:firstLine="567"/>
      </w:pPr>
      <w:r w:rsidRPr="00A937E2">
        <w:t>Контроль за исполнением поручений по обращениям, изучение причин и условий, порождающих жалобы и повторные обращения граждан, позволяют добиться системности в организации работы и предотвращать случаи нарушения законодательства при рассмотрении обращений граждан.</w:t>
      </w:r>
    </w:p>
    <w:p w:rsidR="003E105B" w:rsidRPr="00A937E2" w:rsidRDefault="003E105B" w:rsidP="00856573">
      <w:pPr>
        <w:spacing w:line="276" w:lineRule="auto"/>
        <w:ind w:right="1" w:firstLine="567"/>
      </w:pPr>
      <w:r w:rsidRPr="00A937E2">
        <w:t>По обращениям, требующим дополнительной проверки, осуществляются выезды на место.</w:t>
      </w:r>
    </w:p>
    <w:p w:rsidR="003E105B" w:rsidRPr="00A937E2" w:rsidRDefault="003E105B" w:rsidP="00856573">
      <w:pPr>
        <w:spacing w:line="276" w:lineRule="auto"/>
        <w:ind w:right="1" w:firstLine="567"/>
      </w:pPr>
      <w:r w:rsidRPr="00A937E2">
        <w:t>Кроме письменных обращений и обращений на личный прием граждан специалистами администрации оказывалась консультативная помощь в телефонном режиме. На каждое обращение дается мотивированный ответ, разъяснение по действующему законодательству, совет, консультация.</w:t>
      </w:r>
    </w:p>
    <w:p w:rsidR="003E105B" w:rsidRPr="00A937E2" w:rsidRDefault="003E105B" w:rsidP="00856573">
      <w:pPr>
        <w:spacing w:line="276" w:lineRule="auto"/>
        <w:ind w:right="1" w:firstLine="567"/>
        <w:rPr>
          <w:lang w:val="tt-RU"/>
        </w:rPr>
      </w:pPr>
      <w:r w:rsidRPr="00A937E2">
        <w:t>Деятельность администрации Володарского муниципального округа Нижегородской области в сфере рассмотрения обращений граждан направлена на дальнейшее совершенствование ее форм и методов. 19 сентября состоялся круглый стол «Эффективные практики в сфере работы с населением» в котором приняли участие главы местного самоуправления ряда муниципальных округов Нижегородской области</w:t>
      </w:r>
      <w:r w:rsidRPr="00A937E2">
        <w:rPr>
          <w:lang w:val="tt-RU"/>
        </w:rPr>
        <w:t>.</w:t>
      </w:r>
    </w:p>
    <w:p w:rsidR="00B73757" w:rsidRPr="00A937E2" w:rsidRDefault="00FF2075" w:rsidP="00856573">
      <w:pPr>
        <w:suppressAutoHyphens/>
        <w:overflowPunct w:val="0"/>
        <w:autoSpaceDE w:val="0"/>
        <w:spacing w:line="276" w:lineRule="auto"/>
        <w:ind w:firstLine="567"/>
      </w:pPr>
      <w:r w:rsidRPr="00A937E2">
        <w:t xml:space="preserve">Большое внимание в администрации </w:t>
      </w:r>
      <w:r w:rsidR="00501147" w:rsidRPr="00A937E2">
        <w:t xml:space="preserve">округа  </w:t>
      </w:r>
      <w:r w:rsidRPr="00A937E2">
        <w:t xml:space="preserve"> уделяется вопросу организации личного приема граждан, в том числе совместного – с представителями органов исполнительной и законодательной власти. Каждый житель округа имеет возможность обратиться в приемные дни – один раз в неделю к главе местного самоуправления </w:t>
      </w:r>
      <w:r w:rsidR="004F28FB" w:rsidRPr="00A937E2">
        <w:t xml:space="preserve">по </w:t>
      </w:r>
      <w:r w:rsidRPr="00A937E2">
        <w:t xml:space="preserve"> предварительной записи. </w:t>
      </w:r>
      <w:r w:rsidR="004F28FB" w:rsidRPr="00A937E2">
        <w:t xml:space="preserve"> </w:t>
      </w:r>
      <w:r w:rsidRPr="00A937E2">
        <w:t xml:space="preserve">По результатам обращения на личный прием заявителю дается письменный ответ по существу обращения. </w:t>
      </w:r>
    </w:p>
    <w:p w:rsidR="009F45C1" w:rsidRPr="00A937E2" w:rsidRDefault="003F5F06"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 xml:space="preserve">В соответствии с </w:t>
      </w:r>
      <w:r w:rsidR="00B81E8C" w:rsidRPr="00A937E2">
        <w:rPr>
          <w:rFonts w:ascii="Times New Roman" w:hAnsi="Times New Roman"/>
          <w:sz w:val="24"/>
          <w:szCs w:val="24"/>
        </w:rPr>
        <w:t xml:space="preserve"> </w:t>
      </w:r>
      <w:r w:rsidR="005537B3" w:rsidRPr="00A937E2">
        <w:rPr>
          <w:rFonts w:ascii="Times New Roman" w:hAnsi="Times New Roman"/>
          <w:sz w:val="24"/>
          <w:szCs w:val="24"/>
        </w:rPr>
        <w:t>Закон</w:t>
      </w:r>
      <w:r w:rsidRPr="00A937E2">
        <w:rPr>
          <w:rFonts w:ascii="Times New Roman" w:hAnsi="Times New Roman"/>
          <w:sz w:val="24"/>
          <w:szCs w:val="24"/>
        </w:rPr>
        <w:t>ом</w:t>
      </w:r>
      <w:r w:rsidR="005537B3" w:rsidRPr="00A937E2">
        <w:rPr>
          <w:rFonts w:ascii="Times New Roman" w:hAnsi="Times New Roman"/>
          <w:sz w:val="24"/>
          <w:szCs w:val="24"/>
        </w:rPr>
        <w:t xml:space="preserve"> РФ от 07.02.1992</w:t>
      </w:r>
      <w:r w:rsidR="00800813" w:rsidRPr="00A937E2">
        <w:rPr>
          <w:rFonts w:ascii="Times New Roman" w:hAnsi="Times New Roman"/>
          <w:sz w:val="24"/>
          <w:szCs w:val="24"/>
        </w:rPr>
        <w:t>г.№</w:t>
      </w:r>
      <w:r w:rsidR="005537B3" w:rsidRPr="00A937E2">
        <w:rPr>
          <w:rFonts w:ascii="Times New Roman" w:hAnsi="Times New Roman"/>
          <w:sz w:val="24"/>
          <w:szCs w:val="24"/>
        </w:rPr>
        <w:t xml:space="preserve"> 2300-1 </w:t>
      </w:r>
      <w:r w:rsidR="0099201A" w:rsidRPr="00A937E2">
        <w:rPr>
          <w:rFonts w:ascii="Times New Roman" w:hAnsi="Times New Roman"/>
          <w:sz w:val="24"/>
          <w:szCs w:val="24"/>
        </w:rPr>
        <w:t>«</w:t>
      </w:r>
      <w:r w:rsidR="005537B3" w:rsidRPr="00A937E2">
        <w:rPr>
          <w:rFonts w:ascii="Times New Roman" w:hAnsi="Times New Roman"/>
          <w:sz w:val="24"/>
          <w:szCs w:val="24"/>
        </w:rPr>
        <w:t>О защите прав потребителей</w:t>
      </w:r>
      <w:r w:rsidR="0099201A" w:rsidRPr="00A937E2">
        <w:rPr>
          <w:rFonts w:ascii="Times New Roman" w:hAnsi="Times New Roman"/>
          <w:sz w:val="24"/>
          <w:szCs w:val="24"/>
        </w:rPr>
        <w:t>»</w:t>
      </w:r>
      <w:r w:rsidR="00B81E8C" w:rsidRPr="00A937E2">
        <w:rPr>
          <w:rFonts w:ascii="Times New Roman" w:hAnsi="Times New Roman"/>
          <w:sz w:val="24"/>
          <w:szCs w:val="24"/>
        </w:rPr>
        <w:t xml:space="preserve"> органы местного самоуправления осуществляют защиту прав потребителей.</w:t>
      </w:r>
      <w:r w:rsidR="005537B3" w:rsidRPr="00A937E2">
        <w:rPr>
          <w:rFonts w:ascii="Times New Roman" w:hAnsi="Times New Roman"/>
          <w:sz w:val="24"/>
          <w:szCs w:val="24"/>
        </w:rPr>
        <w:t xml:space="preserve"> С</w:t>
      </w:r>
      <w:r w:rsidRPr="00A937E2">
        <w:rPr>
          <w:rFonts w:ascii="Times New Roman" w:hAnsi="Times New Roman"/>
          <w:sz w:val="24"/>
          <w:szCs w:val="24"/>
        </w:rPr>
        <w:t>пециалистом администрации округа</w:t>
      </w:r>
      <w:r w:rsidR="00CD0C80" w:rsidRPr="00A937E2">
        <w:rPr>
          <w:rFonts w:ascii="Times New Roman" w:hAnsi="Times New Roman"/>
          <w:sz w:val="24"/>
          <w:szCs w:val="24"/>
        </w:rPr>
        <w:t xml:space="preserve"> проводится работа с гражданами по вопросам защиты их прав как потребителей товаров и услуг. Основные жалобы поступают на ненадлежащее качество товаров и услуг, на неисполнение договоров поставки и другие. </w:t>
      </w:r>
      <w:r w:rsidR="009F45C1" w:rsidRPr="00A937E2">
        <w:rPr>
          <w:rFonts w:ascii="Times New Roman" w:hAnsi="Times New Roman"/>
          <w:sz w:val="24"/>
          <w:szCs w:val="24"/>
        </w:rPr>
        <w:t>В 20</w:t>
      </w:r>
      <w:r w:rsidR="00E86805" w:rsidRPr="00A937E2">
        <w:rPr>
          <w:rFonts w:ascii="Times New Roman" w:hAnsi="Times New Roman"/>
          <w:sz w:val="24"/>
          <w:szCs w:val="24"/>
        </w:rPr>
        <w:t>2</w:t>
      </w:r>
      <w:r w:rsidR="00AB6FC6" w:rsidRPr="00A937E2">
        <w:rPr>
          <w:rFonts w:ascii="Times New Roman" w:hAnsi="Times New Roman"/>
          <w:sz w:val="24"/>
          <w:szCs w:val="24"/>
        </w:rPr>
        <w:t>5</w:t>
      </w:r>
      <w:r w:rsidR="009F45C1" w:rsidRPr="00A937E2">
        <w:rPr>
          <w:rFonts w:ascii="Times New Roman" w:hAnsi="Times New Roman"/>
          <w:sz w:val="24"/>
          <w:szCs w:val="24"/>
        </w:rPr>
        <w:t xml:space="preserve"> году поступило</w:t>
      </w:r>
      <w:r w:rsidR="00E45560" w:rsidRPr="00A937E2">
        <w:rPr>
          <w:rFonts w:ascii="Times New Roman" w:hAnsi="Times New Roman"/>
          <w:sz w:val="24"/>
          <w:szCs w:val="24"/>
        </w:rPr>
        <w:t xml:space="preserve"> </w:t>
      </w:r>
      <w:r w:rsidR="00AB6FC6" w:rsidRPr="00A937E2">
        <w:rPr>
          <w:rFonts w:ascii="Times New Roman" w:hAnsi="Times New Roman"/>
          <w:sz w:val="24"/>
          <w:szCs w:val="24"/>
        </w:rPr>
        <w:t>5</w:t>
      </w:r>
      <w:r w:rsidR="009F45C1" w:rsidRPr="00A937E2">
        <w:rPr>
          <w:rFonts w:ascii="Times New Roman" w:hAnsi="Times New Roman"/>
          <w:sz w:val="24"/>
          <w:szCs w:val="24"/>
        </w:rPr>
        <w:t xml:space="preserve"> жалоб </w:t>
      </w:r>
      <w:r w:rsidR="00EE103A" w:rsidRPr="00A937E2">
        <w:rPr>
          <w:rFonts w:ascii="Times New Roman" w:hAnsi="Times New Roman"/>
          <w:sz w:val="24"/>
          <w:szCs w:val="24"/>
        </w:rPr>
        <w:t xml:space="preserve">и обращений </w:t>
      </w:r>
      <w:r w:rsidR="009F45C1" w:rsidRPr="00A937E2">
        <w:rPr>
          <w:rFonts w:ascii="Times New Roman" w:hAnsi="Times New Roman"/>
          <w:sz w:val="24"/>
          <w:szCs w:val="24"/>
        </w:rPr>
        <w:t xml:space="preserve">потребителей. </w:t>
      </w:r>
      <w:r w:rsidR="00571B6E" w:rsidRPr="00A937E2">
        <w:rPr>
          <w:rFonts w:ascii="Times New Roman" w:hAnsi="Times New Roman"/>
          <w:sz w:val="24"/>
          <w:szCs w:val="24"/>
        </w:rPr>
        <w:t xml:space="preserve">Все </w:t>
      </w:r>
      <w:r w:rsidR="009F45C1" w:rsidRPr="00A937E2">
        <w:rPr>
          <w:rFonts w:ascii="Times New Roman" w:hAnsi="Times New Roman"/>
          <w:sz w:val="24"/>
          <w:szCs w:val="24"/>
        </w:rPr>
        <w:t>обративши</w:t>
      </w:r>
      <w:r w:rsidR="00571B6E" w:rsidRPr="00A937E2">
        <w:rPr>
          <w:rFonts w:ascii="Times New Roman" w:hAnsi="Times New Roman"/>
          <w:sz w:val="24"/>
          <w:szCs w:val="24"/>
        </w:rPr>
        <w:t>еся</w:t>
      </w:r>
      <w:r w:rsidR="009F45C1" w:rsidRPr="00A937E2">
        <w:rPr>
          <w:rFonts w:ascii="Times New Roman" w:hAnsi="Times New Roman"/>
          <w:sz w:val="24"/>
          <w:szCs w:val="24"/>
        </w:rPr>
        <w:t xml:space="preserve"> получили </w:t>
      </w:r>
      <w:r w:rsidR="00571B6E" w:rsidRPr="00A937E2">
        <w:rPr>
          <w:rFonts w:ascii="Times New Roman" w:hAnsi="Times New Roman"/>
          <w:sz w:val="24"/>
          <w:szCs w:val="24"/>
        </w:rPr>
        <w:t xml:space="preserve">исчерпывающие </w:t>
      </w:r>
      <w:r w:rsidR="009F45C1" w:rsidRPr="00A937E2">
        <w:rPr>
          <w:rFonts w:ascii="Times New Roman" w:hAnsi="Times New Roman"/>
          <w:sz w:val="24"/>
          <w:szCs w:val="24"/>
        </w:rPr>
        <w:t>консультаци</w:t>
      </w:r>
      <w:r w:rsidR="00571B6E" w:rsidRPr="00A937E2">
        <w:rPr>
          <w:rFonts w:ascii="Times New Roman" w:hAnsi="Times New Roman"/>
          <w:sz w:val="24"/>
          <w:szCs w:val="24"/>
        </w:rPr>
        <w:t>и</w:t>
      </w:r>
      <w:r w:rsidR="00B413DA" w:rsidRPr="00A937E2">
        <w:rPr>
          <w:rFonts w:ascii="Times New Roman" w:hAnsi="Times New Roman"/>
          <w:sz w:val="24"/>
          <w:szCs w:val="24"/>
        </w:rPr>
        <w:t xml:space="preserve"> и в</w:t>
      </w:r>
      <w:r w:rsidR="001B3F00" w:rsidRPr="00A937E2">
        <w:rPr>
          <w:rFonts w:ascii="Times New Roman" w:hAnsi="Times New Roman"/>
          <w:sz w:val="24"/>
          <w:szCs w:val="24"/>
        </w:rPr>
        <w:t xml:space="preserve"> дальнейшем все </w:t>
      </w:r>
      <w:r w:rsidR="00B413DA" w:rsidRPr="00A937E2">
        <w:rPr>
          <w:rFonts w:ascii="Times New Roman" w:hAnsi="Times New Roman"/>
          <w:sz w:val="24"/>
          <w:szCs w:val="24"/>
        </w:rPr>
        <w:t>вопросы были решены в пользу потребителей.</w:t>
      </w:r>
    </w:p>
    <w:p w:rsidR="00733C23" w:rsidRPr="00A937E2" w:rsidRDefault="0086395E" w:rsidP="00856573">
      <w:pPr>
        <w:autoSpaceDE w:val="0"/>
        <w:autoSpaceDN w:val="0"/>
        <w:adjustRightInd w:val="0"/>
        <w:spacing w:line="276" w:lineRule="auto"/>
        <w:ind w:firstLine="567"/>
      </w:pPr>
      <w:r w:rsidRPr="00A937E2">
        <w:t>Правовым управлением в 202</w:t>
      </w:r>
      <w:r w:rsidR="00733C23" w:rsidRPr="00A937E2">
        <w:t>5</w:t>
      </w:r>
      <w:r w:rsidRPr="00A937E2">
        <w:t xml:space="preserve"> году  было рассмотрено </w:t>
      </w:r>
      <w:r w:rsidR="00733C23" w:rsidRPr="00A937E2">
        <w:t>18</w:t>
      </w:r>
      <w:r w:rsidRPr="00A937E2">
        <w:t xml:space="preserve"> обращений граждан и юридических лиц по которым подготовлены ответы, предложения и заключения</w:t>
      </w:r>
      <w:r w:rsidR="00733C23" w:rsidRPr="00A937E2">
        <w:t>.</w:t>
      </w:r>
    </w:p>
    <w:p w:rsidR="00EA6D4D" w:rsidRPr="00A937E2" w:rsidRDefault="00EA6D4D" w:rsidP="00856573">
      <w:pPr>
        <w:autoSpaceDE w:val="0"/>
        <w:autoSpaceDN w:val="0"/>
        <w:adjustRightInd w:val="0"/>
        <w:spacing w:line="276" w:lineRule="auto"/>
        <w:ind w:firstLine="567"/>
      </w:pPr>
      <w:r w:rsidRPr="00A937E2">
        <w:t>Приоритетным направлением деятельности администрации Володарского муниципального округа  является повышение открытости органов местного самоуправления, что способствует повышению доверия граждан и снижению административных барьеров. Значимость информирования населения о происходящих в Нижегородской области и Володарском округе, управления общественным мнением в условиях информационных столкновений является важной составляющей деятельности органов местного самоуправления. </w:t>
      </w:r>
    </w:p>
    <w:p w:rsidR="0078614B" w:rsidRPr="00A937E2" w:rsidRDefault="00EA6D4D" w:rsidP="00856573">
      <w:pPr>
        <w:pStyle w:val="1"/>
        <w:shd w:val="clear" w:color="auto" w:fill="FFFFFF"/>
        <w:spacing w:before="0" w:beforeAutospacing="0" w:after="0" w:afterAutospacing="0" w:line="276" w:lineRule="auto"/>
        <w:ind w:firstLine="567"/>
        <w:rPr>
          <w:b w:val="0"/>
          <w:sz w:val="24"/>
          <w:szCs w:val="24"/>
        </w:rPr>
      </w:pPr>
      <w:r w:rsidRPr="00A937E2">
        <w:rPr>
          <w:b w:val="0"/>
          <w:bCs w:val="0"/>
          <w:kern w:val="0"/>
          <w:sz w:val="24"/>
          <w:szCs w:val="24"/>
        </w:rPr>
        <w:lastRenderedPageBreak/>
        <w:t>Кроме того, в</w:t>
      </w:r>
      <w:r w:rsidR="00646C71" w:rsidRPr="00A937E2">
        <w:rPr>
          <w:b w:val="0"/>
          <w:bCs w:val="0"/>
          <w:kern w:val="0"/>
          <w:sz w:val="24"/>
          <w:szCs w:val="24"/>
        </w:rPr>
        <w:t xml:space="preserve"> целях реализации </w:t>
      </w:r>
      <w:r w:rsidR="00290C5A" w:rsidRPr="00A937E2">
        <w:rPr>
          <w:b w:val="0"/>
          <w:bCs w:val="0"/>
          <w:kern w:val="0"/>
          <w:sz w:val="24"/>
          <w:szCs w:val="24"/>
        </w:rPr>
        <w:t xml:space="preserve">Федерального закона от </w:t>
      </w:r>
      <w:r w:rsidR="00770199" w:rsidRPr="00A937E2">
        <w:rPr>
          <w:b w:val="0"/>
          <w:bCs w:val="0"/>
          <w:kern w:val="0"/>
          <w:sz w:val="24"/>
          <w:szCs w:val="24"/>
        </w:rPr>
        <w:t>0</w:t>
      </w:r>
      <w:r w:rsidR="00290C5A" w:rsidRPr="00A937E2">
        <w:rPr>
          <w:b w:val="0"/>
          <w:bCs w:val="0"/>
          <w:kern w:val="0"/>
          <w:sz w:val="24"/>
          <w:szCs w:val="24"/>
        </w:rPr>
        <w:t xml:space="preserve">9.02.2009г. </w:t>
      </w:r>
      <w:r w:rsidR="00113FE2" w:rsidRPr="00A937E2">
        <w:rPr>
          <w:b w:val="0"/>
          <w:bCs w:val="0"/>
          <w:kern w:val="0"/>
          <w:sz w:val="24"/>
          <w:szCs w:val="24"/>
        </w:rPr>
        <w:t>№</w:t>
      </w:r>
      <w:r w:rsidR="00290C5A" w:rsidRPr="00A937E2">
        <w:rPr>
          <w:b w:val="0"/>
          <w:bCs w:val="0"/>
          <w:kern w:val="0"/>
          <w:sz w:val="24"/>
          <w:szCs w:val="24"/>
        </w:rPr>
        <w:t xml:space="preserve"> 8-ФЗ </w:t>
      </w:r>
      <w:r w:rsidR="004F129F" w:rsidRPr="00A937E2">
        <w:rPr>
          <w:b w:val="0"/>
          <w:bCs w:val="0"/>
          <w:kern w:val="0"/>
          <w:sz w:val="24"/>
          <w:szCs w:val="24"/>
        </w:rPr>
        <w:t>«</w:t>
      </w:r>
      <w:r w:rsidR="00290C5A" w:rsidRPr="00A937E2">
        <w:rPr>
          <w:b w:val="0"/>
          <w:bCs w:val="0"/>
          <w:kern w:val="0"/>
          <w:sz w:val="24"/>
          <w:szCs w:val="24"/>
        </w:rPr>
        <w:t>Об обеспечении доступа к информации о деятельности государственных органов и органов местного самоуправления</w:t>
      </w:r>
      <w:r w:rsidR="004F129F" w:rsidRPr="00A937E2">
        <w:rPr>
          <w:b w:val="0"/>
          <w:bCs w:val="0"/>
          <w:kern w:val="0"/>
          <w:sz w:val="24"/>
          <w:szCs w:val="24"/>
        </w:rPr>
        <w:t>»</w:t>
      </w:r>
      <w:r w:rsidR="00290C5A" w:rsidRPr="00A937E2">
        <w:rPr>
          <w:b w:val="0"/>
          <w:bCs w:val="0"/>
          <w:kern w:val="0"/>
          <w:sz w:val="24"/>
          <w:szCs w:val="24"/>
        </w:rPr>
        <w:t xml:space="preserve"> администр</w:t>
      </w:r>
      <w:r w:rsidR="00646C71" w:rsidRPr="00A937E2">
        <w:rPr>
          <w:b w:val="0"/>
          <w:bCs w:val="0"/>
          <w:kern w:val="0"/>
          <w:sz w:val="24"/>
          <w:szCs w:val="24"/>
        </w:rPr>
        <w:t xml:space="preserve">ацией Володарского муниципального </w:t>
      </w:r>
      <w:r w:rsidR="000733A0" w:rsidRPr="00A937E2">
        <w:rPr>
          <w:b w:val="0"/>
          <w:bCs w:val="0"/>
          <w:kern w:val="0"/>
          <w:sz w:val="24"/>
          <w:szCs w:val="24"/>
        </w:rPr>
        <w:t>округа</w:t>
      </w:r>
      <w:r w:rsidR="00646C71" w:rsidRPr="00A937E2">
        <w:rPr>
          <w:b w:val="0"/>
          <w:bCs w:val="0"/>
          <w:kern w:val="0"/>
          <w:sz w:val="24"/>
          <w:szCs w:val="24"/>
        </w:rPr>
        <w:t xml:space="preserve"> организован доступ граждан к информации о ее деятельности и полномочиях через официальный портал в сети Интернет. </w:t>
      </w:r>
      <w:r w:rsidR="000733A0" w:rsidRPr="00A937E2">
        <w:rPr>
          <w:b w:val="0"/>
          <w:bCs w:val="0"/>
          <w:kern w:val="0"/>
          <w:sz w:val="24"/>
          <w:szCs w:val="24"/>
        </w:rPr>
        <w:t xml:space="preserve"> </w:t>
      </w:r>
      <w:r w:rsidR="003F5F06" w:rsidRPr="00A937E2">
        <w:rPr>
          <w:b w:val="0"/>
          <w:bCs w:val="0"/>
          <w:kern w:val="0"/>
          <w:sz w:val="24"/>
          <w:szCs w:val="24"/>
        </w:rPr>
        <w:t>Также  администрация округа</w:t>
      </w:r>
      <w:r w:rsidR="00DB4A16" w:rsidRPr="00A937E2">
        <w:rPr>
          <w:b w:val="0"/>
          <w:bCs w:val="0"/>
          <w:kern w:val="0"/>
          <w:sz w:val="24"/>
          <w:szCs w:val="24"/>
        </w:rPr>
        <w:t xml:space="preserve">  </w:t>
      </w:r>
      <w:r w:rsidR="006712E3" w:rsidRPr="00A937E2">
        <w:rPr>
          <w:b w:val="0"/>
          <w:bCs w:val="0"/>
          <w:kern w:val="0"/>
          <w:sz w:val="24"/>
          <w:szCs w:val="24"/>
        </w:rPr>
        <w:t>представлена     в открытом доступе в телекоммуникационной  сети  Интернет в социальных сетях</w:t>
      </w:r>
      <w:r w:rsidR="00F113EB" w:rsidRPr="00A937E2">
        <w:rPr>
          <w:b w:val="0"/>
          <w:bCs w:val="0"/>
          <w:kern w:val="0"/>
          <w:sz w:val="24"/>
          <w:szCs w:val="24"/>
        </w:rPr>
        <w:t>.</w:t>
      </w:r>
      <w:r w:rsidR="006712E3" w:rsidRPr="00A937E2">
        <w:rPr>
          <w:b w:val="0"/>
          <w:bCs w:val="0"/>
          <w:kern w:val="0"/>
          <w:sz w:val="24"/>
          <w:szCs w:val="24"/>
        </w:rPr>
        <w:t xml:space="preserve"> </w:t>
      </w:r>
      <w:r w:rsidR="00DB4A16" w:rsidRPr="00A937E2">
        <w:rPr>
          <w:b w:val="0"/>
          <w:bCs w:val="0"/>
          <w:kern w:val="0"/>
          <w:sz w:val="24"/>
          <w:szCs w:val="24"/>
        </w:rPr>
        <w:t>Посредств</w:t>
      </w:r>
      <w:r w:rsidR="00342CBB" w:rsidRPr="00A937E2">
        <w:rPr>
          <w:b w:val="0"/>
          <w:bCs w:val="0"/>
          <w:kern w:val="0"/>
          <w:sz w:val="24"/>
          <w:szCs w:val="24"/>
        </w:rPr>
        <w:t>ом</w:t>
      </w:r>
      <w:r w:rsidR="00DB4A16" w:rsidRPr="00A937E2">
        <w:rPr>
          <w:b w:val="0"/>
          <w:bCs w:val="0"/>
          <w:kern w:val="0"/>
          <w:sz w:val="24"/>
          <w:szCs w:val="24"/>
        </w:rPr>
        <w:t xml:space="preserve"> социальных сетей и мессенджеров осуществляется  информирование </w:t>
      </w:r>
      <w:r w:rsidR="003F5F06" w:rsidRPr="00A937E2">
        <w:rPr>
          <w:b w:val="0"/>
          <w:bCs w:val="0"/>
          <w:kern w:val="0"/>
          <w:sz w:val="24"/>
          <w:szCs w:val="24"/>
        </w:rPr>
        <w:t xml:space="preserve"> граждан о важных изменениях в жизни округа</w:t>
      </w:r>
      <w:r w:rsidR="00DB4A16" w:rsidRPr="00A937E2">
        <w:rPr>
          <w:b w:val="0"/>
          <w:bCs w:val="0"/>
          <w:kern w:val="0"/>
          <w:sz w:val="24"/>
          <w:szCs w:val="24"/>
        </w:rPr>
        <w:t xml:space="preserve">, решаются </w:t>
      </w:r>
      <w:r w:rsidR="003F5F06" w:rsidRPr="00A937E2">
        <w:rPr>
          <w:b w:val="0"/>
          <w:bCs w:val="0"/>
          <w:kern w:val="0"/>
          <w:sz w:val="24"/>
          <w:szCs w:val="24"/>
        </w:rPr>
        <w:t xml:space="preserve"> различн</w:t>
      </w:r>
      <w:r w:rsidR="00DB4A16" w:rsidRPr="00A937E2">
        <w:rPr>
          <w:b w:val="0"/>
          <w:bCs w:val="0"/>
          <w:kern w:val="0"/>
          <w:sz w:val="24"/>
          <w:szCs w:val="24"/>
        </w:rPr>
        <w:t>ые вопросы</w:t>
      </w:r>
      <w:r w:rsidR="003F5F06" w:rsidRPr="00A937E2">
        <w:rPr>
          <w:b w:val="0"/>
          <w:bCs w:val="0"/>
          <w:kern w:val="0"/>
          <w:sz w:val="24"/>
          <w:szCs w:val="24"/>
        </w:rPr>
        <w:t xml:space="preserve">. </w:t>
      </w:r>
      <w:r w:rsidR="0078614B" w:rsidRPr="00A937E2">
        <w:rPr>
          <w:b w:val="0"/>
          <w:sz w:val="24"/>
          <w:szCs w:val="24"/>
        </w:rPr>
        <w:t xml:space="preserve">Эффективное решение проблем и развитие территорий возможно только при  коммуникации </w:t>
      </w:r>
      <w:r w:rsidR="00C70E49" w:rsidRPr="00A937E2">
        <w:rPr>
          <w:b w:val="0"/>
          <w:sz w:val="24"/>
          <w:szCs w:val="24"/>
        </w:rPr>
        <w:t xml:space="preserve">органов местного самоуправления и </w:t>
      </w:r>
      <w:r w:rsidR="0078614B" w:rsidRPr="00A937E2">
        <w:rPr>
          <w:b w:val="0"/>
          <w:sz w:val="24"/>
          <w:szCs w:val="24"/>
        </w:rPr>
        <w:t xml:space="preserve"> населени</w:t>
      </w:r>
      <w:r w:rsidR="00C70E49" w:rsidRPr="00A937E2">
        <w:rPr>
          <w:b w:val="0"/>
          <w:sz w:val="24"/>
          <w:szCs w:val="24"/>
        </w:rPr>
        <w:t>я</w:t>
      </w:r>
      <w:r w:rsidR="0078614B" w:rsidRPr="00A937E2">
        <w:rPr>
          <w:b w:val="0"/>
          <w:sz w:val="24"/>
          <w:szCs w:val="24"/>
        </w:rPr>
        <w:t xml:space="preserve">, </w:t>
      </w:r>
      <w:r w:rsidR="00845ECB" w:rsidRPr="00A937E2">
        <w:rPr>
          <w:b w:val="0"/>
          <w:sz w:val="24"/>
          <w:szCs w:val="24"/>
        </w:rPr>
        <w:t xml:space="preserve"> которая </w:t>
      </w:r>
      <w:r w:rsidR="0078614B" w:rsidRPr="00A937E2">
        <w:rPr>
          <w:b w:val="0"/>
          <w:sz w:val="24"/>
          <w:szCs w:val="24"/>
        </w:rPr>
        <w:t>выстр</w:t>
      </w:r>
      <w:r w:rsidR="00845ECB" w:rsidRPr="00A937E2">
        <w:rPr>
          <w:b w:val="0"/>
          <w:sz w:val="24"/>
          <w:szCs w:val="24"/>
        </w:rPr>
        <w:t xml:space="preserve">оена </w:t>
      </w:r>
      <w:r w:rsidR="0078614B" w:rsidRPr="00A937E2">
        <w:rPr>
          <w:b w:val="0"/>
          <w:sz w:val="24"/>
          <w:szCs w:val="24"/>
        </w:rPr>
        <w:t>в удобных и понятных для населени</w:t>
      </w:r>
      <w:r w:rsidR="00C70E49" w:rsidRPr="00A937E2">
        <w:rPr>
          <w:b w:val="0"/>
          <w:sz w:val="24"/>
          <w:szCs w:val="24"/>
        </w:rPr>
        <w:t>я</w:t>
      </w:r>
      <w:r w:rsidR="0078614B" w:rsidRPr="00A937E2">
        <w:rPr>
          <w:b w:val="0"/>
          <w:sz w:val="24"/>
          <w:szCs w:val="24"/>
        </w:rPr>
        <w:t xml:space="preserve"> форматах, в первую очередь</w:t>
      </w:r>
      <w:r w:rsidR="00C70E49" w:rsidRPr="00A937E2">
        <w:rPr>
          <w:b w:val="0"/>
          <w:sz w:val="24"/>
          <w:szCs w:val="24"/>
        </w:rPr>
        <w:t>,</w:t>
      </w:r>
      <w:r w:rsidR="0078614B" w:rsidRPr="00A937E2">
        <w:rPr>
          <w:b w:val="0"/>
          <w:sz w:val="24"/>
          <w:szCs w:val="24"/>
        </w:rPr>
        <w:t xml:space="preserve"> в соц</w:t>
      </w:r>
      <w:r w:rsidR="00C70E49" w:rsidRPr="00A937E2">
        <w:rPr>
          <w:b w:val="0"/>
          <w:sz w:val="24"/>
          <w:szCs w:val="24"/>
        </w:rPr>
        <w:t xml:space="preserve">иальных </w:t>
      </w:r>
      <w:r w:rsidR="0078614B" w:rsidRPr="00A937E2">
        <w:rPr>
          <w:b w:val="0"/>
          <w:sz w:val="24"/>
          <w:szCs w:val="24"/>
        </w:rPr>
        <w:t>сетях</w:t>
      </w:r>
      <w:r w:rsidR="00C70E49" w:rsidRPr="00A937E2">
        <w:rPr>
          <w:b w:val="0"/>
          <w:sz w:val="24"/>
          <w:szCs w:val="24"/>
        </w:rPr>
        <w:t>.</w:t>
      </w:r>
      <w:r w:rsidR="0078614B" w:rsidRPr="00A937E2">
        <w:rPr>
          <w:b w:val="0"/>
          <w:sz w:val="24"/>
          <w:szCs w:val="24"/>
        </w:rPr>
        <w:t> </w:t>
      </w:r>
      <w:r w:rsidR="000F3B74" w:rsidRPr="00A937E2">
        <w:rPr>
          <w:b w:val="0"/>
          <w:sz w:val="24"/>
          <w:szCs w:val="24"/>
        </w:rPr>
        <w:t xml:space="preserve"> </w:t>
      </w:r>
    </w:p>
    <w:p w:rsidR="00F73ACD" w:rsidRPr="00A937E2" w:rsidRDefault="00F73ACD" w:rsidP="00856573">
      <w:pPr>
        <w:pStyle w:val="af4"/>
        <w:spacing w:line="276" w:lineRule="auto"/>
        <w:ind w:firstLine="426"/>
        <w:rPr>
          <w:rFonts w:ascii="Times New Roman" w:hAnsi="Times New Roman"/>
          <w:sz w:val="24"/>
          <w:szCs w:val="24"/>
        </w:rPr>
      </w:pPr>
    </w:p>
    <w:p w:rsidR="00A0299D" w:rsidRDefault="00A0299D" w:rsidP="00856573">
      <w:pPr>
        <w:pStyle w:val="af2"/>
        <w:ind w:left="0"/>
        <w:jc w:val="center"/>
        <w:rPr>
          <w:rFonts w:ascii="Times New Roman" w:eastAsia="Times New Roman" w:hAnsi="Times New Roman"/>
          <w:b/>
          <w:sz w:val="24"/>
          <w:szCs w:val="24"/>
          <w:lang w:eastAsia="ru-RU"/>
        </w:rPr>
      </w:pPr>
    </w:p>
    <w:p w:rsidR="00A0299D" w:rsidRDefault="00A0299D" w:rsidP="00856573">
      <w:pPr>
        <w:pStyle w:val="af2"/>
        <w:ind w:left="0"/>
        <w:jc w:val="center"/>
        <w:rPr>
          <w:rFonts w:ascii="Times New Roman" w:eastAsia="Times New Roman" w:hAnsi="Times New Roman"/>
          <w:b/>
          <w:sz w:val="24"/>
          <w:szCs w:val="24"/>
          <w:lang w:eastAsia="ru-RU"/>
        </w:rPr>
      </w:pPr>
    </w:p>
    <w:p w:rsidR="00431CA0" w:rsidRPr="00A937E2" w:rsidRDefault="00414E72" w:rsidP="00856573">
      <w:pPr>
        <w:pStyle w:val="af2"/>
        <w:ind w:left="0"/>
        <w:jc w:val="center"/>
        <w:rPr>
          <w:rFonts w:ascii="Times New Roman" w:eastAsia="Times New Roman" w:hAnsi="Times New Roman"/>
          <w:b/>
          <w:sz w:val="24"/>
          <w:szCs w:val="24"/>
          <w:lang w:eastAsia="ru-RU"/>
        </w:rPr>
      </w:pPr>
      <w:r w:rsidRPr="00A937E2">
        <w:rPr>
          <w:rFonts w:ascii="Times New Roman" w:eastAsia="Times New Roman" w:hAnsi="Times New Roman"/>
          <w:b/>
          <w:sz w:val="24"/>
          <w:szCs w:val="24"/>
          <w:lang w:eastAsia="ru-RU"/>
        </w:rPr>
        <w:t>6.</w:t>
      </w:r>
      <w:r w:rsidR="00916D70" w:rsidRPr="00A937E2">
        <w:rPr>
          <w:rFonts w:ascii="Times New Roman" w:eastAsia="Times New Roman" w:hAnsi="Times New Roman"/>
          <w:b/>
          <w:sz w:val="24"/>
          <w:szCs w:val="24"/>
          <w:lang w:eastAsia="ru-RU"/>
        </w:rPr>
        <w:t xml:space="preserve">Обеспечение </w:t>
      </w:r>
      <w:r w:rsidR="00431CA0" w:rsidRPr="00A937E2">
        <w:rPr>
          <w:rFonts w:ascii="Times New Roman" w:eastAsia="Times New Roman" w:hAnsi="Times New Roman"/>
          <w:b/>
          <w:sz w:val="24"/>
          <w:szCs w:val="24"/>
          <w:lang w:eastAsia="ru-RU"/>
        </w:rPr>
        <w:t>безопасности</w:t>
      </w:r>
    </w:p>
    <w:p w:rsidR="00A45481" w:rsidRPr="00A937E2" w:rsidRDefault="001220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w:t>
      </w:r>
      <w:r w:rsidR="00A45481" w:rsidRPr="00A937E2">
        <w:rPr>
          <w:rFonts w:ascii="Times New Roman" w:hAnsi="Times New Roman"/>
          <w:bCs/>
          <w:kern w:val="36"/>
          <w:sz w:val="24"/>
          <w:szCs w:val="24"/>
        </w:rPr>
        <w:t>Главной задачей по обеспечению безопасности жизнедеятельности человека и общества является выполнение мероприятий по минимизации последствий возможных и имевших место чрезвычайных ситуаций природного и техногенного характера на территории Володарского муниципального</w:t>
      </w:r>
      <w:r w:rsidR="0045524D" w:rsidRPr="00A937E2">
        <w:rPr>
          <w:rFonts w:ascii="Times New Roman" w:hAnsi="Times New Roman"/>
          <w:bCs/>
          <w:kern w:val="36"/>
          <w:sz w:val="24"/>
          <w:szCs w:val="24"/>
        </w:rPr>
        <w:t xml:space="preserve"> округа</w:t>
      </w:r>
      <w:r w:rsidR="00A45481" w:rsidRPr="00A937E2">
        <w:rPr>
          <w:rFonts w:ascii="Times New Roman" w:hAnsi="Times New Roman"/>
          <w:bCs/>
          <w:kern w:val="36"/>
          <w:sz w:val="24"/>
          <w:szCs w:val="24"/>
        </w:rPr>
        <w:t>, создание и поддержание в готовности сил и средств гражданской обороны, организация постоянного взаимодействия с правоохранительными органами, военным комиссариатом</w:t>
      </w:r>
      <w:r w:rsidR="003A3EE7" w:rsidRPr="00A937E2">
        <w:rPr>
          <w:rFonts w:ascii="Times New Roman" w:hAnsi="Times New Roman"/>
          <w:bCs/>
          <w:kern w:val="36"/>
          <w:sz w:val="24"/>
          <w:szCs w:val="24"/>
        </w:rPr>
        <w:t xml:space="preserve"> и организациями по решению вопросов обеспечения жизнедеятельности населения</w:t>
      </w:r>
      <w:r w:rsidR="00A45481" w:rsidRPr="00A937E2">
        <w:rPr>
          <w:rFonts w:ascii="Times New Roman" w:hAnsi="Times New Roman"/>
          <w:bCs/>
          <w:kern w:val="36"/>
          <w:sz w:val="24"/>
          <w:szCs w:val="24"/>
        </w:rPr>
        <w:t>.</w:t>
      </w:r>
    </w:p>
    <w:p w:rsidR="00250B8B" w:rsidRPr="00A937E2" w:rsidRDefault="00250B8B"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Отделом гражданской обороны и чрезвычайных ситуаций администрации Володарского муниципального </w:t>
      </w:r>
      <w:r w:rsidR="004200EA" w:rsidRPr="00A937E2">
        <w:rPr>
          <w:rFonts w:ascii="Times New Roman" w:hAnsi="Times New Roman"/>
          <w:bCs/>
          <w:kern w:val="36"/>
          <w:sz w:val="24"/>
          <w:szCs w:val="24"/>
        </w:rPr>
        <w:t>округа</w:t>
      </w:r>
      <w:r w:rsidRPr="00A937E2">
        <w:rPr>
          <w:rFonts w:ascii="Times New Roman" w:hAnsi="Times New Roman"/>
          <w:bCs/>
          <w:kern w:val="36"/>
          <w:sz w:val="24"/>
          <w:szCs w:val="24"/>
        </w:rPr>
        <w:t xml:space="preserve"> за 20</w:t>
      </w:r>
      <w:r w:rsidR="00904BE8" w:rsidRPr="00A937E2">
        <w:rPr>
          <w:rFonts w:ascii="Times New Roman" w:hAnsi="Times New Roman"/>
          <w:bCs/>
          <w:kern w:val="36"/>
          <w:sz w:val="24"/>
          <w:szCs w:val="24"/>
        </w:rPr>
        <w:t>2</w:t>
      </w:r>
      <w:r w:rsidR="001A081A" w:rsidRPr="00A937E2">
        <w:rPr>
          <w:rFonts w:ascii="Times New Roman" w:hAnsi="Times New Roman"/>
          <w:bCs/>
          <w:kern w:val="36"/>
          <w:sz w:val="24"/>
          <w:szCs w:val="24"/>
        </w:rPr>
        <w:t>5</w:t>
      </w:r>
      <w:r w:rsidRPr="00A937E2">
        <w:rPr>
          <w:rFonts w:ascii="Times New Roman" w:hAnsi="Times New Roman"/>
          <w:bCs/>
          <w:kern w:val="36"/>
          <w:sz w:val="24"/>
          <w:szCs w:val="24"/>
        </w:rPr>
        <w:t xml:space="preserve"> год в области гражданской обороны</w:t>
      </w:r>
      <w:r w:rsidR="007B1665" w:rsidRPr="00A937E2">
        <w:rPr>
          <w:rFonts w:ascii="Times New Roman" w:hAnsi="Times New Roman"/>
          <w:bCs/>
          <w:kern w:val="36"/>
          <w:sz w:val="24"/>
          <w:szCs w:val="24"/>
        </w:rPr>
        <w:t>:</w:t>
      </w:r>
    </w:p>
    <w:p w:rsidR="00FC6EE1" w:rsidRPr="00A937E2" w:rsidRDefault="008F6BED"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w:t>
      </w:r>
      <w:r w:rsidR="00FC6EE1" w:rsidRPr="00A937E2">
        <w:rPr>
          <w:rFonts w:ascii="Times New Roman" w:hAnsi="Times New Roman"/>
          <w:bCs/>
          <w:kern w:val="36"/>
          <w:sz w:val="24"/>
          <w:szCs w:val="24"/>
        </w:rPr>
        <w:t>проведено уточнение и корректировка Плана гражданской обороны и защиты населения Володарского муниципального округа и Плана приведения в готовность гражданской обороны округа</w:t>
      </w:r>
      <w:r w:rsidRPr="00A937E2">
        <w:rPr>
          <w:rFonts w:ascii="Times New Roman" w:hAnsi="Times New Roman"/>
          <w:bCs/>
          <w:kern w:val="36"/>
          <w:sz w:val="24"/>
          <w:szCs w:val="24"/>
        </w:rPr>
        <w:t>;</w:t>
      </w:r>
    </w:p>
    <w:p w:rsidR="0069482F" w:rsidRPr="00A937E2" w:rsidRDefault="00FC6E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 очередной раз проведена инвентаризация заглубленных помещений подземного пространства для защиты населения на территории округа</w:t>
      </w:r>
      <w:r w:rsidR="0069482F" w:rsidRPr="00A937E2">
        <w:rPr>
          <w:rFonts w:ascii="Times New Roman" w:hAnsi="Times New Roman"/>
          <w:bCs/>
          <w:kern w:val="36"/>
          <w:sz w:val="24"/>
          <w:szCs w:val="24"/>
        </w:rPr>
        <w:t>;</w:t>
      </w:r>
      <w:r w:rsidRPr="00A937E2">
        <w:rPr>
          <w:rFonts w:ascii="Times New Roman" w:hAnsi="Times New Roman"/>
          <w:bCs/>
          <w:kern w:val="36"/>
          <w:sz w:val="24"/>
          <w:szCs w:val="24"/>
        </w:rPr>
        <w:t xml:space="preserve"> </w:t>
      </w:r>
    </w:p>
    <w:p w:rsidR="00FC6EE1" w:rsidRPr="00A937E2" w:rsidRDefault="008F6BED"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 </w:t>
      </w:r>
      <w:r w:rsidR="0069482F" w:rsidRPr="00A937E2">
        <w:rPr>
          <w:rFonts w:ascii="Times New Roman" w:hAnsi="Times New Roman"/>
          <w:bCs/>
          <w:kern w:val="36"/>
          <w:sz w:val="24"/>
          <w:szCs w:val="24"/>
        </w:rPr>
        <w:t>н</w:t>
      </w:r>
      <w:r w:rsidR="00FC6EE1" w:rsidRPr="00A937E2">
        <w:rPr>
          <w:rFonts w:ascii="Times New Roman" w:hAnsi="Times New Roman"/>
          <w:bCs/>
          <w:kern w:val="36"/>
          <w:sz w:val="24"/>
          <w:szCs w:val="24"/>
        </w:rPr>
        <w:t>а предприятиях и организациях округа уточнен состав сил и средств ГО</w:t>
      </w:r>
      <w:r w:rsidR="0035171E" w:rsidRPr="00A937E2">
        <w:rPr>
          <w:rFonts w:ascii="Times New Roman" w:hAnsi="Times New Roman"/>
          <w:bCs/>
          <w:kern w:val="36"/>
          <w:sz w:val="24"/>
          <w:szCs w:val="24"/>
        </w:rPr>
        <w:t>;</w:t>
      </w:r>
    </w:p>
    <w:p w:rsidR="00FC6EE1" w:rsidRPr="00A937E2" w:rsidRDefault="00FC6E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w:t>
      </w:r>
      <w:r w:rsidR="009322B0" w:rsidRPr="00A937E2">
        <w:rPr>
          <w:rFonts w:ascii="Times New Roman" w:hAnsi="Times New Roman"/>
          <w:bCs/>
          <w:kern w:val="36"/>
          <w:sz w:val="24"/>
          <w:szCs w:val="24"/>
        </w:rPr>
        <w:t>поддерживался</w:t>
      </w:r>
      <w:r w:rsidRPr="00A937E2">
        <w:rPr>
          <w:rFonts w:ascii="Times New Roman" w:hAnsi="Times New Roman"/>
          <w:bCs/>
          <w:kern w:val="36"/>
          <w:sz w:val="24"/>
          <w:szCs w:val="24"/>
        </w:rPr>
        <w:t xml:space="preserve"> резерв материальных средств в соответствии с установленной номенклатурой</w:t>
      </w:r>
      <w:r w:rsidR="0035171E" w:rsidRPr="00A937E2">
        <w:rPr>
          <w:rFonts w:ascii="Times New Roman" w:hAnsi="Times New Roman"/>
          <w:bCs/>
          <w:kern w:val="36"/>
          <w:sz w:val="24"/>
          <w:szCs w:val="24"/>
        </w:rPr>
        <w:t>;</w:t>
      </w:r>
    </w:p>
    <w:p w:rsidR="00FC6EE1" w:rsidRPr="00A937E2" w:rsidRDefault="00FC6EE1" w:rsidP="00856573">
      <w:pPr>
        <w:spacing w:line="276" w:lineRule="auto"/>
        <w:ind w:right="-256" w:firstLine="567"/>
        <w:rPr>
          <w:bCs/>
          <w:kern w:val="36"/>
        </w:rPr>
      </w:pPr>
      <w:r w:rsidRPr="00A937E2">
        <w:rPr>
          <w:bCs/>
          <w:kern w:val="36"/>
        </w:rPr>
        <w:t xml:space="preserve">- </w:t>
      </w:r>
      <w:r w:rsidR="009322B0" w:rsidRPr="00A937E2">
        <w:rPr>
          <w:bCs/>
          <w:kern w:val="36"/>
        </w:rPr>
        <w:t>уточнен</w:t>
      </w:r>
      <w:r w:rsidRPr="00A937E2">
        <w:rPr>
          <w:bCs/>
          <w:kern w:val="36"/>
        </w:rPr>
        <w:t xml:space="preserve"> План эвакуационных мероприятий Володарского муниципального округа</w:t>
      </w:r>
      <w:r w:rsidR="0035171E" w:rsidRPr="00A937E2">
        <w:rPr>
          <w:bCs/>
          <w:kern w:val="36"/>
        </w:rPr>
        <w:t>;</w:t>
      </w:r>
    </w:p>
    <w:p w:rsidR="009322B0" w:rsidRPr="00A937E2" w:rsidRDefault="00FC6EE1" w:rsidP="00856573">
      <w:pPr>
        <w:spacing w:line="276" w:lineRule="auto"/>
        <w:ind w:right="-256" w:firstLine="567"/>
        <w:rPr>
          <w:bCs/>
          <w:kern w:val="36"/>
        </w:rPr>
      </w:pPr>
      <w:r w:rsidRPr="00A937E2">
        <w:rPr>
          <w:bCs/>
          <w:kern w:val="36"/>
        </w:rPr>
        <w:t>-</w:t>
      </w:r>
      <w:r w:rsidR="0069482F" w:rsidRPr="00A937E2">
        <w:rPr>
          <w:bCs/>
          <w:kern w:val="36"/>
        </w:rPr>
        <w:t xml:space="preserve"> </w:t>
      </w:r>
      <w:r w:rsidR="009322B0" w:rsidRPr="00A937E2">
        <w:rPr>
          <w:bCs/>
          <w:kern w:val="36"/>
        </w:rPr>
        <w:t>выполнен</w:t>
      </w:r>
      <w:r w:rsidRPr="00A937E2">
        <w:rPr>
          <w:bCs/>
          <w:kern w:val="36"/>
        </w:rPr>
        <w:t xml:space="preserve"> ремонт в отделе ГО и ЧС</w:t>
      </w:r>
    </w:p>
    <w:p w:rsidR="00FC6EE1" w:rsidRPr="00A937E2" w:rsidRDefault="009322B0" w:rsidP="00856573">
      <w:pPr>
        <w:spacing w:line="276" w:lineRule="auto"/>
        <w:ind w:right="-256" w:firstLine="567"/>
        <w:rPr>
          <w:bCs/>
          <w:kern w:val="36"/>
        </w:rPr>
      </w:pPr>
      <w:r w:rsidRPr="00A937E2">
        <w:rPr>
          <w:bCs/>
          <w:kern w:val="36"/>
        </w:rPr>
        <w:t>- Оборудован класс подготовки (обучения) персонала администрации Володарского муниципального округа по вопросам гражданской обороны и предупреждения и ликвидации чрезвычайных ситуаций</w:t>
      </w:r>
      <w:r w:rsidR="00FC6EE1" w:rsidRPr="00A937E2">
        <w:rPr>
          <w:bCs/>
          <w:kern w:val="36"/>
        </w:rPr>
        <w:t>.</w:t>
      </w:r>
    </w:p>
    <w:p w:rsidR="0035171E" w:rsidRPr="00A937E2" w:rsidRDefault="0035171E"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В области предупреждения и ликвидации чрезвычайных ситуаций:</w:t>
      </w:r>
    </w:p>
    <w:p w:rsidR="0035171E" w:rsidRPr="00A937E2" w:rsidRDefault="0035171E"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выполнен в полном объеме План основных мероприятий по предупреждению и ликвидации чрезвычайных ситуаций природного и техногенного характер на территории Володарского муниципального округа на 202</w:t>
      </w:r>
      <w:r w:rsidR="00737518" w:rsidRPr="00A937E2">
        <w:rPr>
          <w:rFonts w:ascii="Times New Roman" w:hAnsi="Times New Roman"/>
          <w:bCs/>
          <w:kern w:val="36"/>
          <w:sz w:val="24"/>
          <w:szCs w:val="24"/>
        </w:rPr>
        <w:t>5</w:t>
      </w:r>
      <w:r w:rsidRPr="00A937E2">
        <w:rPr>
          <w:rFonts w:ascii="Times New Roman" w:hAnsi="Times New Roman"/>
          <w:bCs/>
          <w:kern w:val="36"/>
          <w:sz w:val="24"/>
          <w:szCs w:val="24"/>
        </w:rPr>
        <w:t xml:space="preserve"> год;</w:t>
      </w:r>
    </w:p>
    <w:p w:rsidR="00FC6EE1" w:rsidRPr="00A937E2" w:rsidRDefault="00FC6EE1" w:rsidP="00856573">
      <w:pPr>
        <w:spacing w:line="276" w:lineRule="auto"/>
        <w:ind w:firstLine="567"/>
        <w:rPr>
          <w:bCs/>
          <w:kern w:val="36"/>
        </w:rPr>
      </w:pPr>
      <w:r w:rsidRPr="00A937E2">
        <w:rPr>
          <w:bCs/>
          <w:kern w:val="36"/>
        </w:rPr>
        <w:t xml:space="preserve">- </w:t>
      </w:r>
      <w:r w:rsidR="0069482F" w:rsidRPr="00A937E2">
        <w:rPr>
          <w:bCs/>
          <w:kern w:val="36"/>
        </w:rPr>
        <w:t>у</w:t>
      </w:r>
      <w:r w:rsidRPr="00A937E2">
        <w:rPr>
          <w:bCs/>
          <w:kern w:val="36"/>
        </w:rPr>
        <w:t>точнен и согласован с ГУ МЧС России по Нижегородской области  Паспорт Безопасности территорий Володарского муниципального округа</w:t>
      </w:r>
      <w:r w:rsidR="0069482F" w:rsidRPr="00A937E2">
        <w:rPr>
          <w:bCs/>
          <w:kern w:val="36"/>
        </w:rPr>
        <w:t>;</w:t>
      </w:r>
      <w:r w:rsidRPr="00A937E2">
        <w:rPr>
          <w:bCs/>
          <w:kern w:val="36"/>
        </w:rPr>
        <w:t xml:space="preserve"> </w:t>
      </w:r>
    </w:p>
    <w:p w:rsidR="00FC6EE1" w:rsidRPr="00A937E2" w:rsidRDefault="00FC6EE1" w:rsidP="00856573">
      <w:pPr>
        <w:spacing w:line="276" w:lineRule="auto"/>
        <w:ind w:firstLine="567"/>
        <w:rPr>
          <w:bCs/>
          <w:kern w:val="36"/>
        </w:rPr>
      </w:pPr>
      <w:r w:rsidRPr="00A937E2">
        <w:rPr>
          <w:bCs/>
          <w:kern w:val="36"/>
        </w:rPr>
        <w:t xml:space="preserve">- Проводились работы по поддержанию в рабочем состоянии </w:t>
      </w:r>
      <w:r w:rsidR="00737518" w:rsidRPr="00A937E2">
        <w:rPr>
          <w:bCs/>
          <w:kern w:val="36"/>
        </w:rPr>
        <w:t>«Система-112» на территории округа.</w:t>
      </w:r>
    </w:p>
    <w:p w:rsidR="00FC6EE1" w:rsidRPr="00A937E2" w:rsidRDefault="00FC6E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lastRenderedPageBreak/>
        <w:t xml:space="preserve">- </w:t>
      </w:r>
      <w:r w:rsidR="0069482F" w:rsidRPr="00A937E2">
        <w:rPr>
          <w:rFonts w:ascii="Times New Roman" w:hAnsi="Times New Roman"/>
          <w:bCs/>
          <w:kern w:val="36"/>
          <w:sz w:val="24"/>
          <w:szCs w:val="24"/>
        </w:rPr>
        <w:t>п</w:t>
      </w:r>
      <w:r w:rsidRPr="00A937E2">
        <w:rPr>
          <w:rFonts w:ascii="Times New Roman" w:hAnsi="Times New Roman"/>
          <w:bCs/>
          <w:kern w:val="36"/>
          <w:sz w:val="24"/>
          <w:szCs w:val="24"/>
        </w:rPr>
        <w:t>одготовлены и проведены 15 заседаний КЧС и ОПБ Володарского муниципального округа, на которых было рассмотрено в общей сложности 8</w:t>
      </w:r>
      <w:r w:rsidR="00737518" w:rsidRPr="00A937E2">
        <w:rPr>
          <w:rFonts w:ascii="Times New Roman" w:hAnsi="Times New Roman"/>
          <w:bCs/>
          <w:kern w:val="36"/>
          <w:sz w:val="24"/>
          <w:szCs w:val="24"/>
        </w:rPr>
        <w:t>7</w:t>
      </w:r>
      <w:r w:rsidRPr="00A937E2">
        <w:rPr>
          <w:rFonts w:ascii="Times New Roman" w:hAnsi="Times New Roman"/>
          <w:bCs/>
          <w:kern w:val="36"/>
          <w:sz w:val="24"/>
          <w:szCs w:val="24"/>
        </w:rPr>
        <w:t xml:space="preserve"> вопросов, связанных с обеспечением безопасности граждан округа</w:t>
      </w:r>
      <w:r w:rsidR="0069482F" w:rsidRPr="00A937E2">
        <w:rPr>
          <w:rFonts w:ascii="Times New Roman" w:hAnsi="Times New Roman"/>
          <w:bCs/>
          <w:kern w:val="36"/>
          <w:sz w:val="24"/>
          <w:szCs w:val="24"/>
        </w:rPr>
        <w:t>;</w:t>
      </w:r>
    </w:p>
    <w:p w:rsidR="00FC6EE1" w:rsidRPr="00A937E2" w:rsidRDefault="00FC6EE1" w:rsidP="00856573">
      <w:pPr>
        <w:spacing w:line="276" w:lineRule="auto"/>
        <w:ind w:firstLine="567"/>
        <w:rPr>
          <w:bCs/>
          <w:kern w:val="36"/>
        </w:rPr>
      </w:pPr>
      <w:r w:rsidRPr="00A937E2">
        <w:rPr>
          <w:bCs/>
          <w:kern w:val="36"/>
        </w:rPr>
        <w:t xml:space="preserve">- </w:t>
      </w:r>
      <w:r w:rsidR="0069482F" w:rsidRPr="00A937E2">
        <w:rPr>
          <w:bCs/>
          <w:kern w:val="36"/>
        </w:rPr>
        <w:t>п</w:t>
      </w:r>
      <w:r w:rsidRPr="00A937E2">
        <w:rPr>
          <w:bCs/>
          <w:kern w:val="36"/>
        </w:rPr>
        <w:t>роведен комплекс мероприятий по подготовке к безаварийному пропуску весеннего половодья на территории Володарского муниципального округа</w:t>
      </w:r>
      <w:r w:rsidR="0069482F" w:rsidRPr="00A937E2">
        <w:rPr>
          <w:bCs/>
          <w:kern w:val="36"/>
        </w:rPr>
        <w:t>;</w:t>
      </w:r>
    </w:p>
    <w:p w:rsidR="00FC6EE1" w:rsidRPr="00A937E2" w:rsidRDefault="00FC6EE1" w:rsidP="00856573">
      <w:pPr>
        <w:spacing w:line="276" w:lineRule="auto"/>
        <w:ind w:firstLine="567"/>
        <w:rPr>
          <w:bCs/>
          <w:kern w:val="36"/>
        </w:rPr>
      </w:pPr>
      <w:r w:rsidRPr="00A937E2">
        <w:rPr>
          <w:bCs/>
          <w:kern w:val="36"/>
        </w:rPr>
        <w:t xml:space="preserve">- </w:t>
      </w:r>
      <w:r w:rsidR="0069482F" w:rsidRPr="00A937E2">
        <w:rPr>
          <w:bCs/>
          <w:kern w:val="36"/>
        </w:rPr>
        <w:t>п</w:t>
      </w:r>
      <w:r w:rsidRPr="00A937E2">
        <w:rPr>
          <w:bCs/>
          <w:kern w:val="36"/>
        </w:rPr>
        <w:t>одготовлены и отправлены рекомендации в территориальные отделы р.п. Красная Горка и п. Ильино о необходимости выполнения комплекса подготовительных мероприятий для безаварийного пропуска воды</w:t>
      </w:r>
      <w:r w:rsidR="0069482F" w:rsidRPr="00A937E2">
        <w:rPr>
          <w:bCs/>
          <w:kern w:val="36"/>
        </w:rPr>
        <w:t>;</w:t>
      </w:r>
      <w:r w:rsidRPr="00A937E2">
        <w:rPr>
          <w:bCs/>
          <w:kern w:val="36"/>
        </w:rPr>
        <w:t xml:space="preserve"> </w:t>
      </w:r>
    </w:p>
    <w:p w:rsidR="00FC6EE1" w:rsidRPr="00A937E2" w:rsidRDefault="00FC6E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w:t>
      </w:r>
      <w:r w:rsidR="0069482F" w:rsidRPr="00A937E2">
        <w:rPr>
          <w:rFonts w:ascii="Times New Roman" w:hAnsi="Times New Roman"/>
          <w:bCs/>
          <w:kern w:val="36"/>
          <w:sz w:val="24"/>
          <w:szCs w:val="24"/>
        </w:rPr>
        <w:t>п</w:t>
      </w:r>
      <w:r w:rsidRPr="00A937E2">
        <w:rPr>
          <w:rFonts w:ascii="Times New Roman" w:hAnsi="Times New Roman"/>
          <w:bCs/>
          <w:kern w:val="36"/>
          <w:sz w:val="24"/>
          <w:szCs w:val="24"/>
        </w:rPr>
        <w:t>роведено 3</w:t>
      </w:r>
      <w:r w:rsidR="00737518" w:rsidRPr="00A937E2">
        <w:rPr>
          <w:rFonts w:ascii="Times New Roman" w:hAnsi="Times New Roman"/>
          <w:bCs/>
          <w:kern w:val="36"/>
          <w:sz w:val="24"/>
          <w:szCs w:val="24"/>
        </w:rPr>
        <w:t>47</w:t>
      </w:r>
      <w:r w:rsidRPr="00A937E2">
        <w:rPr>
          <w:rFonts w:ascii="Times New Roman" w:hAnsi="Times New Roman"/>
          <w:bCs/>
          <w:kern w:val="36"/>
          <w:sz w:val="24"/>
          <w:szCs w:val="24"/>
        </w:rPr>
        <w:t xml:space="preserve"> тренировок с дежурными ЕДДС Володарского округа по тематике действий при возникновении различных чрезвычайных и кризисных ситуации</w:t>
      </w:r>
      <w:r w:rsidR="0069482F" w:rsidRPr="00A937E2">
        <w:rPr>
          <w:rFonts w:ascii="Times New Roman" w:hAnsi="Times New Roman"/>
          <w:bCs/>
          <w:kern w:val="36"/>
          <w:sz w:val="24"/>
          <w:szCs w:val="24"/>
        </w:rPr>
        <w:t>;</w:t>
      </w:r>
    </w:p>
    <w:p w:rsidR="00FC6EE1" w:rsidRPr="00A937E2" w:rsidRDefault="00FC6EE1"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xml:space="preserve">- </w:t>
      </w:r>
      <w:r w:rsidR="0069482F" w:rsidRPr="00A937E2">
        <w:rPr>
          <w:rFonts w:ascii="Times New Roman" w:hAnsi="Times New Roman"/>
          <w:bCs/>
          <w:kern w:val="36"/>
          <w:sz w:val="24"/>
          <w:szCs w:val="24"/>
        </w:rPr>
        <w:t>д</w:t>
      </w:r>
      <w:r w:rsidRPr="00A937E2">
        <w:rPr>
          <w:rFonts w:ascii="Times New Roman" w:hAnsi="Times New Roman"/>
          <w:bCs/>
          <w:kern w:val="36"/>
          <w:sz w:val="24"/>
          <w:szCs w:val="24"/>
        </w:rPr>
        <w:t>ежурными ЕДДС принято</w:t>
      </w:r>
      <w:r w:rsidR="0035171E" w:rsidRPr="00A937E2">
        <w:rPr>
          <w:rFonts w:ascii="Times New Roman" w:hAnsi="Times New Roman"/>
          <w:bCs/>
          <w:kern w:val="36"/>
          <w:sz w:val="24"/>
          <w:szCs w:val="24"/>
        </w:rPr>
        <w:t>,</w:t>
      </w:r>
      <w:r w:rsidRPr="00A937E2">
        <w:rPr>
          <w:rFonts w:ascii="Times New Roman" w:hAnsi="Times New Roman"/>
          <w:bCs/>
          <w:kern w:val="36"/>
          <w:sz w:val="24"/>
          <w:szCs w:val="24"/>
        </w:rPr>
        <w:t xml:space="preserve"> обработано и доведено до исполнителей </w:t>
      </w:r>
      <w:r w:rsidR="00737518" w:rsidRPr="00A937E2">
        <w:rPr>
          <w:rFonts w:ascii="Times New Roman" w:hAnsi="Times New Roman"/>
          <w:bCs/>
          <w:kern w:val="36"/>
          <w:sz w:val="24"/>
          <w:szCs w:val="24"/>
        </w:rPr>
        <w:t>3227</w:t>
      </w:r>
      <w:r w:rsidRPr="00A937E2">
        <w:rPr>
          <w:rFonts w:ascii="Times New Roman" w:hAnsi="Times New Roman"/>
          <w:bCs/>
          <w:kern w:val="36"/>
          <w:sz w:val="24"/>
          <w:szCs w:val="24"/>
        </w:rPr>
        <w:t xml:space="preserve"> сообщений о пожарах, ДТП, обнаружениях подозрительных предметов, о необходимости медицинской и другой помощи от граждан, авариях на объектах ЖКХ и т.п.</w:t>
      </w:r>
      <w:r w:rsidR="0069482F" w:rsidRPr="00A937E2">
        <w:rPr>
          <w:rFonts w:ascii="Times New Roman" w:hAnsi="Times New Roman"/>
          <w:bCs/>
          <w:kern w:val="36"/>
          <w:sz w:val="24"/>
          <w:szCs w:val="24"/>
        </w:rPr>
        <w:t>;</w:t>
      </w:r>
    </w:p>
    <w:p w:rsidR="00FC6EE1" w:rsidRPr="00A937E2" w:rsidRDefault="00FC6EE1" w:rsidP="00856573">
      <w:pPr>
        <w:spacing w:line="276" w:lineRule="auto"/>
        <w:ind w:firstLine="567"/>
        <w:rPr>
          <w:bCs/>
          <w:kern w:val="36"/>
        </w:rPr>
      </w:pPr>
      <w:r w:rsidRPr="00A937E2">
        <w:rPr>
          <w:bCs/>
          <w:kern w:val="36"/>
        </w:rPr>
        <w:t xml:space="preserve">- </w:t>
      </w:r>
      <w:r w:rsidR="0069482F" w:rsidRPr="00A937E2">
        <w:rPr>
          <w:bCs/>
          <w:kern w:val="36"/>
        </w:rPr>
        <w:t>п</w:t>
      </w:r>
      <w:r w:rsidRPr="00A937E2">
        <w:rPr>
          <w:bCs/>
          <w:kern w:val="36"/>
        </w:rPr>
        <w:t>роведен комплекс мероприятий по обеспечению безаварийной эксплуатации дорог в</w:t>
      </w:r>
      <w:r w:rsidRPr="00A937E2">
        <w:rPr>
          <w:highlight w:val="green"/>
        </w:rPr>
        <w:t xml:space="preserve"> </w:t>
      </w:r>
      <w:r w:rsidRPr="00A937E2">
        <w:rPr>
          <w:bCs/>
          <w:kern w:val="36"/>
        </w:rPr>
        <w:t>период обильных снегопадов</w:t>
      </w:r>
      <w:r w:rsidR="0069482F" w:rsidRPr="00A937E2">
        <w:rPr>
          <w:bCs/>
          <w:kern w:val="36"/>
        </w:rPr>
        <w:t>;</w:t>
      </w:r>
    </w:p>
    <w:p w:rsidR="00FC6EE1" w:rsidRPr="00A937E2" w:rsidRDefault="00FC6EE1" w:rsidP="00856573">
      <w:pPr>
        <w:spacing w:line="276" w:lineRule="auto"/>
        <w:ind w:firstLine="567"/>
        <w:rPr>
          <w:bCs/>
          <w:kern w:val="36"/>
        </w:rPr>
      </w:pPr>
      <w:r w:rsidRPr="00A937E2">
        <w:rPr>
          <w:bCs/>
          <w:kern w:val="36"/>
        </w:rPr>
        <w:t xml:space="preserve">- </w:t>
      </w:r>
      <w:r w:rsidR="0069482F" w:rsidRPr="00A937E2">
        <w:rPr>
          <w:bCs/>
          <w:kern w:val="36"/>
        </w:rPr>
        <w:t>п</w:t>
      </w:r>
      <w:r w:rsidRPr="00A937E2">
        <w:rPr>
          <w:bCs/>
          <w:kern w:val="36"/>
        </w:rPr>
        <w:t>роводилась постоянная разъяснительная работа с населением по выполнению ограничительных мероприятий в периоды введения режимов «Повышенной готовности и ЧС».</w:t>
      </w:r>
    </w:p>
    <w:p w:rsidR="0035171E" w:rsidRPr="00A937E2" w:rsidRDefault="0035171E"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В области обеспечения пожарной безопасности в 202</w:t>
      </w:r>
      <w:r w:rsidR="00737518" w:rsidRPr="00A937E2">
        <w:rPr>
          <w:rFonts w:ascii="Times New Roman" w:hAnsi="Times New Roman"/>
          <w:bCs/>
          <w:kern w:val="36"/>
          <w:sz w:val="24"/>
          <w:szCs w:val="24"/>
        </w:rPr>
        <w:t>5</w:t>
      </w:r>
      <w:r w:rsidRPr="00A937E2">
        <w:rPr>
          <w:rFonts w:ascii="Times New Roman" w:hAnsi="Times New Roman"/>
          <w:bCs/>
          <w:kern w:val="36"/>
          <w:sz w:val="24"/>
          <w:szCs w:val="24"/>
        </w:rPr>
        <w:t xml:space="preserve"> году мероприятия по обеспечению пожарной безопасности проводились в соответствии с дорожной картой по проведению профилактической работы в 202</w:t>
      </w:r>
      <w:r w:rsidR="00737518" w:rsidRPr="00A937E2">
        <w:rPr>
          <w:rFonts w:ascii="Times New Roman" w:hAnsi="Times New Roman"/>
          <w:bCs/>
          <w:kern w:val="36"/>
          <w:sz w:val="24"/>
          <w:szCs w:val="24"/>
        </w:rPr>
        <w:t>3</w:t>
      </w:r>
      <w:r w:rsidRPr="00A937E2">
        <w:rPr>
          <w:rFonts w:ascii="Times New Roman" w:hAnsi="Times New Roman"/>
          <w:bCs/>
          <w:kern w:val="36"/>
          <w:sz w:val="24"/>
          <w:szCs w:val="24"/>
        </w:rPr>
        <w:t>-202</w:t>
      </w:r>
      <w:r w:rsidR="00737518" w:rsidRPr="00A937E2">
        <w:rPr>
          <w:rFonts w:ascii="Times New Roman" w:hAnsi="Times New Roman"/>
          <w:bCs/>
          <w:kern w:val="36"/>
          <w:sz w:val="24"/>
          <w:szCs w:val="24"/>
        </w:rPr>
        <w:t>5</w:t>
      </w:r>
      <w:r w:rsidRPr="00A937E2">
        <w:rPr>
          <w:rFonts w:ascii="Times New Roman" w:hAnsi="Times New Roman"/>
          <w:bCs/>
          <w:kern w:val="36"/>
          <w:sz w:val="24"/>
          <w:szCs w:val="24"/>
        </w:rPr>
        <w:t xml:space="preserve"> годах, направленной на предупреждение пожаров на территории Володарского муниципального округа:</w:t>
      </w:r>
    </w:p>
    <w:p w:rsidR="0035171E" w:rsidRPr="00A937E2" w:rsidRDefault="0035171E" w:rsidP="00856573">
      <w:pPr>
        <w:pStyle w:val="af4"/>
        <w:spacing w:line="276" w:lineRule="auto"/>
        <w:ind w:firstLine="567"/>
        <w:rPr>
          <w:rFonts w:ascii="Times New Roman" w:hAnsi="Times New Roman"/>
          <w:bCs/>
          <w:kern w:val="36"/>
          <w:sz w:val="24"/>
          <w:szCs w:val="24"/>
        </w:rPr>
      </w:pPr>
      <w:r w:rsidRPr="00A937E2">
        <w:rPr>
          <w:rFonts w:ascii="Times New Roman" w:hAnsi="Times New Roman"/>
          <w:bCs/>
          <w:kern w:val="36"/>
          <w:sz w:val="24"/>
          <w:szCs w:val="24"/>
        </w:rPr>
        <w:t>- распространены листовки среди жителей населенных пунктов по  правилам топки печей, по правилам обращения с бытовым газом в количестве  9</w:t>
      </w:r>
      <w:r w:rsidR="00737518" w:rsidRPr="00A937E2">
        <w:rPr>
          <w:rFonts w:ascii="Times New Roman" w:hAnsi="Times New Roman"/>
          <w:bCs/>
          <w:kern w:val="36"/>
          <w:sz w:val="24"/>
          <w:szCs w:val="24"/>
        </w:rPr>
        <w:t>836</w:t>
      </w:r>
      <w:r w:rsidRPr="00A937E2">
        <w:rPr>
          <w:rFonts w:ascii="Times New Roman" w:hAnsi="Times New Roman"/>
          <w:bCs/>
          <w:kern w:val="36"/>
          <w:sz w:val="24"/>
          <w:szCs w:val="24"/>
        </w:rPr>
        <w:t xml:space="preserve"> штук;</w:t>
      </w:r>
    </w:p>
    <w:p w:rsidR="0035171E" w:rsidRPr="00A937E2" w:rsidRDefault="0035171E" w:rsidP="00856573">
      <w:pPr>
        <w:spacing w:line="276" w:lineRule="auto"/>
        <w:ind w:firstLine="567"/>
        <w:rPr>
          <w:bCs/>
          <w:kern w:val="36"/>
        </w:rPr>
      </w:pPr>
      <w:r w:rsidRPr="00A937E2">
        <w:rPr>
          <w:bCs/>
          <w:kern w:val="36"/>
        </w:rPr>
        <w:t xml:space="preserve"> - проведено 5</w:t>
      </w:r>
      <w:r w:rsidR="00737518" w:rsidRPr="00A937E2">
        <w:rPr>
          <w:bCs/>
          <w:kern w:val="36"/>
        </w:rPr>
        <w:t>6</w:t>
      </w:r>
      <w:r w:rsidRPr="00A937E2">
        <w:rPr>
          <w:bCs/>
          <w:kern w:val="36"/>
        </w:rPr>
        <w:t xml:space="preserve"> посещений неблагополучных семей </w:t>
      </w:r>
      <w:r w:rsidR="00737518" w:rsidRPr="00A937E2">
        <w:rPr>
          <w:bCs/>
          <w:kern w:val="36"/>
        </w:rPr>
        <w:t xml:space="preserve"> и 1050 жилых домов (квартир) </w:t>
      </w:r>
      <w:r w:rsidRPr="00A937E2">
        <w:rPr>
          <w:bCs/>
          <w:kern w:val="36"/>
        </w:rPr>
        <w:t>с проведением устных инструктажей по правилам пожарной безопасности;</w:t>
      </w:r>
    </w:p>
    <w:p w:rsidR="0035171E" w:rsidRPr="00A937E2" w:rsidRDefault="0035171E" w:rsidP="00856573">
      <w:pPr>
        <w:spacing w:line="276" w:lineRule="auto"/>
        <w:ind w:firstLine="567"/>
        <w:rPr>
          <w:bCs/>
          <w:kern w:val="36"/>
        </w:rPr>
      </w:pPr>
      <w:r w:rsidRPr="00A937E2">
        <w:rPr>
          <w:bCs/>
          <w:kern w:val="36"/>
        </w:rPr>
        <w:t>- обеспечена деятельность муниципальной пожарной охраны Володарского муниципального округа, за 202</w:t>
      </w:r>
      <w:r w:rsidR="00737518" w:rsidRPr="00A937E2">
        <w:rPr>
          <w:bCs/>
          <w:kern w:val="36"/>
        </w:rPr>
        <w:t>5</w:t>
      </w:r>
      <w:r w:rsidRPr="00A937E2">
        <w:rPr>
          <w:bCs/>
          <w:kern w:val="36"/>
        </w:rPr>
        <w:t xml:space="preserve"> год выполнен</w:t>
      </w:r>
      <w:r w:rsidR="00737518" w:rsidRPr="00A937E2">
        <w:rPr>
          <w:bCs/>
          <w:kern w:val="36"/>
        </w:rPr>
        <w:t>о</w:t>
      </w:r>
      <w:r w:rsidRPr="00A937E2">
        <w:rPr>
          <w:bCs/>
          <w:kern w:val="36"/>
        </w:rPr>
        <w:t xml:space="preserve"> </w:t>
      </w:r>
      <w:r w:rsidR="00737518" w:rsidRPr="00A937E2">
        <w:rPr>
          <w:bCs/>
          <w:kern w:val="36"/>
        </w:rPr>
        <w:t>63</w:t>
      </w:r>
      <w:r w:rsidRPr="00A937E2">
        <w:rPr>
          <w:bCs/>
          <w:kern w:val="36"/>
        </w:rPr>
        <w:t xml:space="preserve"> выезд</w:t>
      </w:r>
      <w:r w:rsidR="00737518" w:rsidRPr="00A937E2">
        <w:rPr>
          <w:bCs/>
          <w:kern w:val="36"/>
        </w:rPr>
        <w:t>а</w:t>
      </w:r>
      <w:r w:rsidRPr="00A937E2">
        <w:rPr>
          <w:bCs/>
          <w:kern w:val="36"/>
        </w:rPr>
        <w:t xml:space="preserve"> на пожары и возгорания;</w:t>
      </w:r>
    </w:p>
    <w:p w:rsidR="0035171E" w:rsidRPr="00A937E2" w:rsidRDefault="0035171E" w:rsidP="00856573">
      <w:pPr>
        <w:spacing w:line="276" w:lineRule="auto"/>
        <w:ind w:firstLine="567"/>
        <w:rPr>
          <w:bCs/>
          <w:kern w:val="36"/>
        </w:rPr>
      </w:pPr>
      <w:r w:rsidRPr="00A937E2">
        <w:rPr>
          <w:bCs/>
          <w:kern w:val="36"/>
        </w:rPr>
        <w:t xml:space="preserve">- дважды проводились дни открытых дверей в муниципальной пожарной охране для детей дошкольного возраста и для детей, не занятых в летних лагерях, где работниками отдела была показана не только пожарная машина с ее пожарно- техническим вооружением, но и рассказывались правила поведения в пожароопасный период с вручением памяток. </w:t>
      </w:r>
    </w:p>
    <w:p w:rsidR="0035171E" w:rsidRPr="00A937E2" w:rsidRDefault="0035171E" w:rsidP="00856573">
      <w:pPr>
        <w:spacing w:line="276" w:lineRule="auto"/>
      </w:pPr>
    </w:p>
    <w:p w:rsidR="008B7C48" w:rsidRPr="00A937E2" w:rsidRDefault="00EE2928" w:rsidP="00856573">
      <w:pPr>
        <w:spacing w:line="276" w:lineRule="auto"/>
        <w:jc w:val="center"/>
        <w:rPr>
          <w:b/>
        </w:rPr>
      </w:pPr>
      <w:r w:rsidRPr="00A937E2">
        <w:rPr>
          <w:b/>
        </w:rPr>
        <w:t>7.</w:t>
      </w:r>
      <w:r w:rsidR="007620BB" w:rsidRPr="00A937E2">
        <w:rPr>
          <w:b/>
        </w:rPr>
        <w:t xml:space="preserve"> </w:t>
      </w:r>
      <w:r w:rsidR="00D71028" w:rsidRPr="00A937E2">
        <w:rPr>
          <w:b/>
        </w:rPr>
        <w:t>Правовое, о</w:t>
      </w:r>
      <w:r w:rsidR="00431CA0" w:rsidRPr="00A937E2">
        <w:rPr>
          <w:b/>
        </w:rPr>
        <w:t>рганизационно-кадровое</w:t>
      </w:r>
      <w:r w:rsidR="005B179B" w:rsidRPr="00A937E2">
        <w:rPr>
          <w:b/>
        </w:rPr>
        <w:t xml:space="preserve"> </w:t>
      </w:r>
      <w:r w:rsidR="00431CA0" w:rsidRPr="00A937E2">
        <w:rPr>
          <w:b/>
        </w:rPr>
        <w:t>обеспечение деятельности</w:t>
      </w:r>
    </w:p>
    <w:p w:rsidR="007620BB" w:rsidRPr="00A937E2" w:rsidRDefault="007620BB" w:rsidP="00856573">
      <w:pPr>
        <w:spacing w:line="276" w:lineRule="auto"/>
        <w:jc w:val="center"/>
        <w:rPr>
          <w:b/>
        </w:rPr>
      </w:pPr>
    </w:p>
    <w:p w:rsidR="006660E9" w:rsidRPr="00A937E2" w:rsidRDefault="00396C1C" w:rsidP="00856573">
      <w:pPr>
        <w:spacing w:line="276" w:lineRule="auto"/>
        <w:ind w:firstLine="567"/>
      </w:pPr>
      <w:r w:rsidRPr="00A937E2">
        <w:t xml:space="preserve">  </w:t>
      </w:r>
      <w:r w:rsidR="00796E02" w:rsidRPr="00A937E2">
        <w:t>В 20</w:t>
      </w:r>
      <w:r w:rsidR="00B47F97" w:rsidRPr="00A937E2">
        <w:t>2</w:t>
      </w:r>
      <w:r w:rsidR="00733C23" w:rsidRPr="00A937E2">
        <w:t>5</w:t>
      </w:r>
      <w:r w:rsidR="00796E02" w:rsidRPr="00A937E2">
        <w:t xml:space="preserve"> году деятельность </w:t>
      </w:r>
      <w:r w:rsidR="005966D4" w:rsidRPr="00A937E2">
        <w:t>правового управления</w:t>
      </w:r>
      <w:r w:rsidR="00796E02" w:rsidRPr="00A937E2">
        <w:t xml:space="preserve"> администрации Володарского муниципального </w:t>
      </w:r>
      <w:r w:rsidR="00795BBB" w:rsidRPr="00A937E2">
        <w:t>округа</w:t>
      </w:r>
      <w:r w:rsidR="00796E02" w:rsidRPr="00A937E2">
        <w:t xml:space="preserve"> направлена проведение анализа и правовой экспертизы проектов муниципальных нормативных правовых актов администрации Володарского муниципального </w:t>
      </w:r>
      <w:r w:rsidR="00795BBB" w:rsidRPr="00A937E2">
        <w:t>округа</w:t>
      </w:r>
      <w:r w:rsidR="00796E02" w:rsidRPr="00A937E2">
        <w:t xml:space="preserve">, муниципальных унитарных предприятий и учреждений Володарского муниципального </w:t>
      </w:r>
      <w:r w:rsidR="00795BBB" w:rsidRPr="00A937E2">
        <w:t>округа</w:t>
      </w:r>
      <w:r w:rsidR="00796E02" w:rsidRPr="00A937E2">
        <w:t xml:space="preserve">, проведение разъяснительной работы с гражданами по вопросам действующего законодательства,  представление интересов муниципальных унитарных предприятий и учреждений, администрации Володарского муниципального </w:t>
      </w:r>
      <w:r w:rsidR="00795BBB" w:rsidRPr="00A937E2">
        <w:t>округа</w:t>
      </w:r>
      <w:r w:rsidR="00796E02" w:rsidRPr="00A937E2">
        <w:t xml:space="preserve">, </w:t>
      </w:r>
      <w:r w:rsidR="00795BBB" w:rsidRPr="00A937E2">
        <w:t xml:space="preserve">Совета депутатов </w:t>
      </w:r>
      <w:r w:rsidR="00796E02" w:rsidRPr="00A937E2">
        <w:t xml:space="preserve">Володарского </w:t>
      </w:r>
      <w:r w:rsidR="00795BBB" w:rsidRPr="00A937E2">
        <w:t>округа</w:t>
      </w:r>
      <w:r w:rsidR="00796E02" w:rsidRPr="00A937E2">
        <w:t xml:space="preserve"> в судах общей юрисдикции, оказание гражданам юридической помощи в сфере обеспечения защиты прав потребителей и др. </w:t>
      </w:r>
    </w:p>
    <w:p w:rsidR="00950C94" w:rsidRPr="00A937E2" w:rsidRDefault="006660E9"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 xml:space="preserve">Главное требование, предъявляемое к принимаемым муниципальным правовым актам – это их соответствие Конституции Российской Федерации, Федеральным законам, законам Нижегородской области и Уставу Володарского муниципального </w:t>
      </w:r>
      <w:r w:rsidR="00DE1975" w:rsidRPr="00A937E2">
        <w:rPr>
          <w:rFonts w:ascii="Times New Roman" w:hAnsi="Times New Roman"/>
          <w:sz w:val="24"/>
          <w:szCs w:val="24"/>
        </w:rPr>
        <w:t>округа</w:t>
      </w:r>
      <w:r w:rsidRPr="00A937E2">
        <w:rPr>
          <w:rFonts w:ascii="Times New Roman" w:hAnsi="Times New Roman"/>
          <w:sz w:val="24"/>
          <w:szCs w:val="24"/>
        </w:rPr>
        <w:t xml:space="preserve"> Нижегородской области. За отчетный период администрацией Володарского муниципального </w:t>
      </w:r>
      <w:r w:rsidR="00795BBB" w:rsidRPr="00A937E2">
        <w:rPr>
          <w:rFonts w:ascii="Times New Roman" w:hAnsi="Times New Roman"/>
          <w:sz w:val="24"/>
          <w:szCs w:val="24"/>
        </w:rPr>
        <w:t xml:space="preserve">округа </w:t>
      </w:r>
      <w:r w:rsidRPr="00A937E2">
        <w:rPr>
          <w:rFonts w:ascii="Times New Roman" w:hAnsi="Times New Roman"/>
          <w:sz w:val="24"/>
          <w:szCs w:val="24"/>
        </w:rPr>
        <w:t xml:space="preserve"> </w:t>
      </w:r>
      <w:r w:rsidRPr="00A937E2">
        <w:rPr>
          <w:rFonts w:ascii="Times New Roman" w:hAnsi="Times New Roman"/>
          <w:sz w:val="24"/>
          <w:szCs w:val="24"/>
        </w:rPr>
        <w:lastRenderedPageBreak/>
        <w:t>Нижегородской области было издано</w:t>
      </w:r>
      <w:r w:rsidR="00DE1975" w:rsidRPr="00A937E2">
        <w:rPr>
          <w:rFonts w:ascii="Times New Roman" w:hAnsi="Times New Roman"/>
          <w:sz w:val="24"/>
          <w:szCs w:val="24"/>
        </w:rPr>
        <w:t xml:space="preserve"> </w:t>
      </w:r>
      <w:r w:rsidR="002E0C27" w:rsidRPr="00A937E2">
        <w:rPr>
          <w:rFonts w:ascii="Times New Roman" w:hAnsi="Times New Roman"/>
          <w:sz w:val="24"/>
          <w:szCs w:val="24"/>
        </w:rPr>
        <w:t xml:space="preserve"> </w:t>
      </w:r>
      <w:r w:rsidR="00733C23" w:rsidRPr="00A937E2">
        <w:rPr>
          <w:rFonts w:ascii="Times New Roman" w:hAnsi="Times New Roman"/>
          <w:sz w:val="24"/>
          <w:szCs w:val="24"/>
        </w:rPr>
        <w:t>4392</w:t>
      </w:r>
      <w:r w:rsidR="002E0C27" w:rsidRPr="00A937E2">
        <w:rPr>
          <w:rFonts w:ascii="Times New Roman" w:hAnsi="Times New Roman"/>
          <w:sz w:val="24"/>
          <w:szCs w:val="24"/>
        </w:rPr>
        <w:t xml:space="preserve"> </w:t>
      </w:r>
      <w:r w:rsidR="006F7856" w:rsidRPr="00A937E2">
        <w:rPr>
          <w:rFonts w:ascii="Times New Roman" w:hAnsi="Times New Roman"/>
          <w:sz w:val="24"/>
          <w:szCs w:val="24"/>
        </w:rPr>
        <w:t>постановлени</w:t>
      </w:r>
      <w:r w:rsidR="00090F8F" w:rsidRPr="00A937E2">
        <w:rPr>
          <w:rFonts w:ascii="Times New Roman" w:hAnsi="Times New Roman"/>
          <w:sz w:val="24"/>
          <w:szCs w:val="24"/>
        </w:rPr>
        <w:t xml:space="preserve">й и </w:t>
      </w:r>
      <w:r w:rsidR="00A611E3" w:rsidRPr="00A937E2">
        <w:rPr>
          <w:rFonts w:ascii="Times New Roman" w:hAnsi="Times New Roman"/>
          <w:sz w:val="24"/>
          <w:szCs w:val="24"/>
        </w:rPr>
        <w:t xml:space="preserve"> </w:t>
      </w:r>
      <w:r w:rsidR="00733C23" w:rsidRPr="00A937E2">
        <w:rPr>
          <w:rFonts w:ascii="Times New Roman" w:hAnsi="Times New Roman"/>
          <w:sz w:val="24"/>
          <w:szCs w:val="24"/>
        </w:rPr>
        <w:t>1485</w:t>
      </w:r>
      <w:r w:rsidR="00A611E3" w:rsidRPr="00A937E2">
        <w:rPr>
          <w:rFonts w:ascii="Times New Roman" w:hAnsi="Times New Roman"/>
          <w:sz w:val="24"/>
          <w:szCs w:val="24"/>
        </w:rPr>
        <w:t xml:space="preserve"> рас</w:t>
      </w:r>
      <w:r w:rsidRPr="00A937E2">
        <w:rPr>
          <w:rFonts w:ascii="Times New Roman" w:hAnsi="Times New Roman"/>
          <w:sz w:val="24"/>
          <w:szCs w:val="24"/>
        </w:rPr>
        <w:t>поряжени</w:t>
      </w:r>
      <w:r w:rsidR="00DE1975" w:rsidRPr="00A937E2">
        <w:rPr>
          <w:rFonts w:ascii="Times New Roman" w:hAnsi="Times New Roman"/>
          <w:sz w:val="24"/>
          <w:szCs w:val="24"/>
        </w:rPr>
        <w:t xml:space="preserve">я </w:t>
      </w:r>
      <w:r w:rsidR="00090F8F" w:rsidRPr="00A937E2">
        <w:rPr>
          <w:rFonts w:ascii="Times New Roman" w:hAnsi="Times New Roman"/>
          <w:sz w:val="24"/>
          <w:szCs w:val="24"/>
        </w:rPr>
        <w:t xml:space="preserve"> администрации округа</w:t>
      </w:r>
      <w:r w:rsidR="0002273E" w:rsidRPr="00A937E2">
        <w:rPr>
          <w:rFonts w:ascii="Times New Roman" w:hAnsi="Times New Roman"/>
          <w:sz w:val="24"/>
          <w:szCs w:val="24"/>
        </w:rPr>
        <w:t>.</w:t>
      </w:r>
      <w:r w:rsidR="00DE1975" w:rsidRPr="00A937E2">
        <w:rPr>
          <w:rFonts w:ascii="Times New Roman" w:hAnsi="Times New Roman"/>
          <w:sz w:val="24"/>
          <w:szCs w:val="24"/>
        </w:rPr>
        <w:t xml:space="preserve"> </w:t>
      </w:r>
      <w:r w:rsidRPr="00A937E2">
        <w:rPr>
          <w:rFonts w:ascii="Times New Roman" w:hAnsi="Times New Roman"/>
          <w:sz w:val="24"/>
          <w:szCs w:val="24"/>
        </w:rPr>
        <w:t>В отношении всех вышеуказанных правовых актов</w:t>
      </w:r>
      <w:r w:rsidR="0002273E" w:rsidRPr="00A937E2">
        <w:rPr>
          <w:rFonts w:ascii="Times New Roman" w:hAnsi="Times New Roman"/>
          <w:sz w:val="24"/>
          <w:szCs w:val="24"/>
        </w:rPr>
        <w:t xml:space="preserve"> </w:t>
      </w:r>
      <w:r w:rsidRPr="00A937E2">
        <w:rPr>
          <w:rFonts w:ascii="Times New Roman" w:hAnsi="Times New Roman"/>
          <w:sz w:val="24"/>
          <w:szCs w:val="24"/>
        </w:rPr>
        <w:t xml:space="preserve">была проведена правовая и антикоррупционная  экспертиза.  </w:t>
      </w:r>
      <w:r w:rsidR="00090F8F" w:rsidRPr="00A937E2">
        <w:rPr>
          <w:rFonts w:ascii="Times New Roman" w:hAnsi="Times New Roman"/>
          <w:sz w:val="24"/>
          <w:szCs w:val="24"/>
        </w:rPr>
        <w:t>Н</w:t>
      </w:r>
      <w:r w:rsidRPr="00A937E2">
        <w:rPr>
          <w:rFonts w:ascii="Times New Roman" w:hAnsi="Times New Roman"/>
          <w:sz w:val="24"/>
          <w:szCs w:val="24"/>
        </w:rPr>
        <w:t>ормативно-правовые акты</w:t>
      </w:r>
      <w:r w:rsidR="006D07F7" w:rsidRPr="00A937E2">
        <w:rPr>
          <w:rFonts w:ascii="Times New Roman" w:hAnsi="Times New Roman"/>
          <w:sz w:val="24"/>
          <w:szCs w:val="24"/>
        </w:rPr>
        <w:t xml:space="preserve"> </w:t>
      </w:r>
      <w:r w:rsidRPr="00A937E2">
        <w:rPr>
          <w:rFonts w:ascii="Times New Roman" w:hAnsi="Times New Roman"/>
          <w:sz w:val="24"/>
          <w:szCs w:val="24"/>
        </w:rPr>
        <w:t xml:space="preserve">своевременно были направлены </w:t>
      </w:r>
      <w:r w:rsidR="001F373F" w:rsidRPr="00A937E2">
        <w:rPr>
          <w:rFonts w:ascii="Times New Roman" w:hAnsi="Times New Roman"/>
          <w:sz w:val="24"/>
          <w:szCs w:val="24"/>
        </w:rPr>
        <w:t xml:space="preserve">в </w:t>
      </w:r>
      <w:r w:rsidRPr="00A937E2">
        <w:rPr>
          <w:rFonts w:ascii="Times New Roman" w:hAnsi="Times New Roman"/>
          <w:sz w:val="24"/>
          <w:szCs w:val="24"/>
        </w:rPr>
        <w:t>прокур</w:t>
      </w:r>
      <w:r w:rsidR="00A423EC" w:rsidRPr="00A937E2">
        <w:rPr>
          <w:rFonts w:ascii="Times New Roman" w:hAnsi="Times New Roman"/>
          <w:sz w:val="24"/>
          <w:szCs w:val="24"/>
        </w:rPr>
        <w:t>а</w:t>
      </w:r>
      <w:r w:rsidR="00AB183C" w:rsidRPr="00A937E2">
        <w:rPr>
          <w:rFonts w:ascii="Times New Roman" w:hAnsi="Times New Roman"/>
          <w:sz w:val="24"/>
          <w:szCs w:val="24"/>
        </w:rPr>
        <w:t>ту</w:t>
      </w:r>
      <w:r w:rsidRPr="00A937E2">
        <w:rPr>
          <w:rFonts w:ascii="Times New Roman" w:hAnsi="Times New Roman"/>
          <w:sz w:val="24"/>
          <w:szCs w:val="24"/>
        </w:rPr>
        <w:t xml:space="preserve">ру Володарского района для проведения проверки на предмет соответствия конституционным и правовым нормам. </w:t>
      </w:r>
    </w:p>
    <w:p w:rsidR="00733C23" w:rsidRPr="00A937E2" w:rsidRDefault="00117B6C"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 xml:space="preserve">Проводилась правовая экспертиза проектов договоров, заключаемых администрацией и подведомственными учреждениями, организована соответствующая работа по ведению реестра договоров. За отчетный период зарегистрировано </w:t>
      </w:r>
      <w:r w:rsidR="00733C23" w:rsidRPr="00A937E2">
        <w:rPr>
          <w:rFonts w:ascii="Times New Roman" w:hAnsi="Times New Roman"/>
          <w:sz w:val="24"/>
          <w:szCs w:val="24"/>
        </w:rPr>
        <w:t>732</w:t>
      </w:r>
      <w:r w:rsidR="00CB2F83" w:rsidRPr="00A937E2">
        <w:rPr>
          <w:rFonts w:ascii="Times New Roman" w:hAnsi="Times New Roman"/>
          <w:sz w:val="24"/>
          <w:szCs w:val="24"/>
        </w:rPr>
        <w:t xml:space="preserve"> </w:t>
      </w:r>
      <w:r w:rsidRPr="00A937E2">
        <w:rPr>
          <w:rFonts w:ascii="Times New Roman" w:hAnsi="Times New Roman"/>
          <w:sz w:val="24"/>
          <w:szCs w:val="24"/>
        </w:rPr>
        <w:t>договор</w:t>
      </w:r>
      <w:r w:rsidR="00733C23" w:rsidRPr="00A937E2">
        <w:rPr>
          <w:rFonts w:ascii="Times New Roman" w:hAnsi="Times New Roman"/>
          <w:sz w:val="24"/>
          <w:szCs w:val="24"/>
        </w:rPr>
        <w:t>а</w:t>
      </w:r>
      <w:r w:rsidRPr="00A937E2">
        <w:rPr>
          <w:rFonts w:ascii="Times New Roman" w:hAnsi="Times New Roman"/>
          <w:sz w:val="24"/>
          <w:szCs w:val="24"/>
        </w:rPr>
        <w:t>.</w:t>
      </w:r>
      <w:r w:rsidR="00692EBE" w:rsidRPr="00A937E2">
        <w:rPr>
          <w:rFonts w:ascii="Times New Roman" w:hAnsi="Times New Roman"/>
          <w:sz w:val="24"/>
          <w:szCs w:val="24"/>
        </w:rPr>
        <w:t xml:space="preserve"> </w:t>
      </w:r>
    </w:p>
    <w:p w:rsidR="00733C23" w:rsidRPr="00A937E2" w:rsidRDefault="00733C23"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Проведена правовая экспертиза 184 проектов административных регламентов предоставления муниципальных услуг.</w:t>
      </w:r>
    </w:p>
    <w:p w:rsidR="00733C23" w:rsidRPr="00A937E2" w:rsidRDefault="00733C23"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Проведены мероприятия по разработке и утверждению 6 цифровых административных регламентов предоставления муниципальных услуг в «Конструкторе цифровых регламентов».</w:t>
      </w:r>
    </w:p>
    <w:p w:rsidR="00733C23" w:rsidRPr="00A937E2" w:rsidRDefault="00733C23" w:rsidP="00856573">
      <w:pPr>
        <w:pStyle w:val="af2"/>
        <w:spacing w:after="0"/>
        <w:ind w:left="567"/>
        <w:rPr>
          <w:rFonts w:ascii="Times New Roman" w:eastAsia="Times New Roman" w:hAnsi="Times New Roman"/>
          <w:sz w:val="24"/>
          <w:szCs w:val="24"/>
          <w:lang w:eastAsia="ru-RU"/>
        </w:rPr>
      </w:pPr>
      <w:r w:rsidRPr="00A937E2">
        <w:rPr>
          <w:rFonts w:ascii="Times New Roman" w:eastAsia="Times New Roman" w:hAnsi="Times New Roman"/>
          <w:sz w:val="24"/>
          <w:szCs w:val="24"/>
          <w:lang w:eastAsia="ru-RU"/>
        </w:rPr>
        <w:t>Ежемесячно предоставляется отчетность по предоставлению муниципальных услуг в государственной автоматизированной информационной системе «Управление».</w:t>
      </w:r>
    </w:p>
    <w:p w:rsidR="00692EBE" w:rsidRPr="00A937E2" w:rsidRDefault="00692EBE"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Кроме того, осуществлялась сопроводительная работа в рамках контрактной деятельности, а именно: были</w:t>
      </w:r>
      <w:r w:rsidR="0003098B" w:rsidRPr="00A937E2">
        <w:rPr>
          <w:rFonts w:ascii="Times New Roman" w:hAnsi="Times New Roman"/>
          <w:sz w:val="24"/>
          <w:szCs w:val="24"/>
        </w:rPr>
        <w:t xml:space="preserve"> разработаны проекты договоров </w:t>
      </w:r>
      <w:r w:rsidRPr="00A937E2">
        <w:rPr>
          <w:rFonts w:ascii="Times New Roman" w:hAnsi="Times New Roman"/>
          <w:sz w:val="24"/>
          <w:szCs w:val="24"/>
        </w:rPr>
        <w:t xml:space="preserve">и контрактов в сфере ЖКХ, дорожной деятельности, благоустройства и  дополнительных соглашений </w:t>
      </w:r>
      <w:r w:rsidR="005E7FB7" w:rsidRPr="00A937E2">
        <w:rPr>
          <w:rFonts w:ascii="Times New Roman" w:hAnsi="Times New Roman"/>
          <w:sz w:val="24"/>
          <w:szCs w:val="24"/>
        </w:rPr>
        <w:t xml:space="preserve">к ним. </w:t>
      </w:r>
    </w:p>
    <w:p w:rsidR="00F009E4" w:rsidRPr="00A937E2" w:rsidRDefault="005E7FB7"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 xml:space="preserve">В рамках нормотворческой деятельности за отчетный период подготовлены и приняты </w:t>
      </w:r>
      <w:r w:rsidR="0069317C" w:rsidRPr="00A937E2">
        <w:rPr>
          <w:rFonts w:ascii="Times New Roman" w:hAnsi="Times New Roman"/>
          <w:sz w:val="24"/>
          <w:szCs w:val="24"/>
        </w:rPr>
        <w:t>25</w:t>
      </w:r>
      <w:r w:rsidRPr="00A937E2">
        <w:rPr>
          <w:rFonts w:ascii="Times New Roman" w:hAnsi="Times New Roman"/>
          <w:sz w:val="24"/>
          <w:szCs w:val="24"/>
        </w:rPr>
        <w:t xml:space="preserve"> Положени</w:t>
      </w:r>
      <w:r w:rsidR="0069317C" w:rsidRPr="00A937E2">
        <w:rPr>
          <w:rFonts w:ascii="Times New Roman" w:hAnsi="Times New Roman"/>
          <w:sz w:val="24"/>
          <w:szCs w:val="24"/>
        </w:rPr>
        <w:t>й</w:t>
      </w:r>
      <w:r w:rsidRPr="00A937E2">
        <w:rPr>
          <w:rFonts w:ascii="Times New Roman" w:hAnsi="Times New Roman"/>
          <w:sz w:val="24"/>
          <w:szCs w:val="24"/>
        </w:rPr>
        <w:t xml:space="preserve"> (порядк</w:t>
      </w:r>
      <w:r w:rsidR="0069317C" w:rsidRPr="00A937E2">
        <w:rPr>
          <w:rFonts w:ascii="Times New Roman" w:hAnsi="Times New Roman"/>
          <w:sz w:val="24"/>
          <w:szCs w:val="24"/>
        </w:rPr>
        <w:t>ов</w:t>
      </w:r>
      <w:r w:rsidRPr="00A937E2">
        <w:rPr>
          <w:rFonts w:ascii="Times New Roman" w:hAnsi="Times New Roman"/>
          <w:sz w:val="24"/>
          <w:szCs w:val="24"/>
        </w:rPr>
        <w:t xml:space="preserve">); подготовлены и приняты </w:t>
      </w:r>
      <w:r w:rsidR="0069317C" w:rsidRPr="00A937E2">
        <w:rPr>
          <w:rFonts w:ascii="Times New Roman" w:hAnsi="Times New Roman"/>
          <w:sz w:val="24"/>
          <w:szCs w:val="24"/>
        </w:rPr>
        <w:t>17</w:t>
      </w:r>
      <w:r w:rsidRPr="00A937E2">
        <w:rPr>
          <w:rFonts w:ascii="Times New Roman" w:hAnsi="Times New Roman"/>
          <w:sz w:val="24"/>
          <w:szCs w:val="24"/>
        </w:rPr>
        <w:t xml:space="preserve"> Решений Совета депутатов Володарского муниципального округа, в том числе </w:t>
      </w:r>
      <w:r w:rsidR="0069317C" w:rsidRPr="00A937E2">
        <w:rPr>
          <w:rFonts w:ascii="Times New Roman" w:hAnsi="Times New Roman"/>
          <w:sz w:val="24"/>
          <w:szCs w:val="24"/>
        </w:rPr>
        <w:t>1</w:t>
      </w:r>
      <w:r w:rsidRPr="00A937E2">
        <w:rPr>
          <w:rFonts w:ascii="Times New Roman" w:hAnsi="Times New Roman"/>
          <w:sz w:val="24"/>
          <w:szCs w:val="24"/>
        </w:rPr>
        <w:t xml:space="preserve"> Решени</w:t>
      </w:r>
      <w:r w:rsidR="0069317C" w:rsidRPr="00A937E2">
        <w:rPr>
          <w:rFonts w:ascii="Times New Roman" w:hAnsi="Times New Roman"/>
          <w:sz w:val="24"/>
          <w:szCs w:val="24"/>
        </w:rPr>
        <w:t>е</w:t>
      </w:r>
      <w:r w:rsidRPr="00A937E2">
        <w:rPr>
          <w:rFonts w:ascii="Times New Roman" w:hAnsi="Times New Roman"/>
          <w:sz w:val="24"/>
          <w:szCs w:val="24"/>
        </w:rPr>
        <w:t xml:space="preserve">  о внесении изменений в Устав Володарского муниципального округа Нижегородской области</w:t>
      </w:r>
      <w:r w:rsidR="0069317C" w:rsidRPr="00A937E2">
        <w:rPr>
          <w:rFonts w:ascii="Times New Roman" w:hAnsi="Times New Roman"/>
          <w:sz w:val="24"/>
          <w:szCs w:val="24"/>
        </w:rPr>
        <w:t>.</w:t>
      </w:r>
    </w:p>
    <w:p w:rsidR="0069317C" w:rsidRPr="00A937E2" w:rsidRDefault="0069317C" w:rsidP="00856573">
      <w:pPr>
        <w:pStyle w:val="af4"/>
        <w:spacing w:line="276" w:lineRule="auto"/>
        <w:ind w:firstLine="567"/>
        <w:rPr>
          <w:rFonts w:ascii="Times New Roman" w:hAnsi="Times New Roman"/>
          <w:sz w:val="24"/>
          <w:szCs w:val="24"/>
        </w:rPr>
      </w:pPr>
      <w:r w:rsidRPr="00A937E2">
        <w:rPr>
          <w:rFonts w:ascii="Times New Roman" w:hAnsi="Times New Roman"/>
          <w:sz w:val="24"/>
          <w:szCs w:val="24"/>
        </w:rPr>
        <w:t>Организованы и проведены публичные слушания -2</w:t>
      </w:r>
    </w:p>
    <w:p w:rsidR="00D76298" w:rsidRPr="00A937E2" w:rsidRDefault="00D76298" w:rsidP="00856573">
      <w:pPr>
        <w:spacing w:line="276" w:lineRule="auto"/>
        <w:ind w:firstLine="567"/>
      </w:pPr>
      <w:r w:rsidRPr="00A937E2">
        <w:t>В 2025 году проведена оценка регулирующего воздействия 11 проектов нормативных правовых актов  администрации Володарского муниципального округа.</w:t>
      </w:r>
    </w:p>
    <w:p w:rsidR="00D76298" w:rsidRPr="00A937E2" w:rsidRDefault="00D76298" w:rsidP="00856573">
      <w:pPr>
        <w:spacing w:line="276" w:lineRule="auto"/>
        <w:ind w:firstLine="567"/>
      </w:pPr>
      <w:r w:rsidRPr="00A937E2">
        <w:t xml:space="preserve">Всего в публичных консультациях при проведении ОРВ 11 проектов нормативных правовых актов Володарского муниципального округа принял участие 21 респондент. Среднее количество участников публичных консультаций на одну проводимую процедуру ОРВ составило 1,9 респондента. Количество поступивших замечаний и предложений при проведении ОРВ составило 13 ед., из которых 12 были приняты и учтены в полном объеме или 1 частично. </w:t>
      </w:r>
    </w:p>
    <w:p w:rsidR="00D76298" w:rsidRPr="00A937E2" w:rsidRDefault="00D76298" w:rsidP="00856573">
      <w:pPr>
        <w:spacing w:line="276" w:lineRule="auto"/>
        <w:ind w:firstLine="567"/>
      </w:pPr>
      <w:r w:rsidRPr="00A937E2">
        <w:t>Кроме того, в соответствии с планом проведения экспертизы нормативных правовых актов Володарского муниципального округа в 2025 году, утвержденным распоряжением администрации Володарского муниципального округа от 12.11.2024г. №1280-р (в редакции от 12.01.2026г. №2-р), проведена экспертиза 5 действующих нормативных правовых актов. По итогам публичных консультаций по всем действующим нормативным правовым актам получена оценка о сохранении действующего режима регулирования и отсутствия необходимости внесения изменений в рассматриваемые действующие муниципальные нормативные правовые акты.</w:t>
      </w:r>
    </w:p>
    <w:p w:rsidR="00D76298" w:rsidRPr="00A937E2" w:rsidRDefault="00D76298" w:rsidP="00856573">
      <w:pPr>
        <w:spacing w:line="276" w:lineRule="auto"/>
        <w:ind w:firstLine="567"/>
      </w:pPr>
      <w:r w:rsidRPr="00A937E2">
        <w:t xml:space="preserve">   Всего в публичных консультациях при проведении экспертизы 5 действующих нормативных правовых актов приняли участие 2 респондента. Среднее количество участников публичных консультаций на одну проводимую процедуру экспертизы составило 1,6 респондентов. Замечаний и предложений при проведении экспертизы НПА не поступило.  </w:t>
      </w:r>
    </w:p>
    <w:p w:rsidR="00205F64" w:rsidRPr="00A937E2" w:rsidRDefault="00205F64" w:rsidP="00856573">
      <w:pPr>
        <w:spacing w:line="276" w:lineRule="auto"/>
      </w:pPr>
      <w:r w:rsidRPr="00A937E2">
        <w:t xml:space="preserve">            Министерство экономического развития и инвестиций Нижегородской области  как уполномоченный орган исполнительной власти, ответственный за внедрение оценки регулирующего воздействия в Нижегородской области, постоянно проводит анализ практики проведения ОРВ органами местного самоуправления. В 202</w:t>
      </w:r>
      <w:r w:rsidR="00D76298" w:rsidRPr="00A937E2">
        <w:t>5</w:t>
      </w:r>
      <w:r w:rsidRPr="00A937E2">
        <w:t xml:space="preserve"> году  случаев принятия органами </w:t>
      </w:r>
      <w:r w:rsidRPr="00A937E2">
        <w:lastRenderedPageBreak/>
        <w:t xml:space="preserve">местного самоуправления Володарского муниципального округа  нормативных правовых актов, подлежащих ОРВ, но не прошедших в установленном порядке данную процедуру, не выявлено. </w:t>
      </w:r>
    </w:p>
    <w:p w:rsidR="006660E9" w:rsidRPr="00A937E2" w:rsidRDefault="00177A99" w:rsidP="00856573">
      <w:pPr>
        <w:pStyle w:val="Default"/>
        <w:spacing w:line="276" w:lineRule="auto"/>
        <w:ind w:right="-108" w:firstLine="567"/>
      </w:pPr>
      <w:r w:rsidRPr="00A937E2">
        <w:t xml:space="preserve"> </w:t>
      </w:r>
      <w:r w:rsidR="00C928DB" w:rsidRPr="00A937E2">
        <w:t xml:space="preserve"> </w:t>
      </w:r>
      <w:r w:rsidR="006660E9" w:rsidRPr="00A937E2">
        <w:t xml:space="preserve">Еще одним направлением деятельности </w:t>
      </w:r>
      <w:r w:rsidR="000D2A08" w:rsidRPr="00A937E2">
        <w:t xml:space="preserve">правового управления </w:t>
      </w:r>
      <w:r w:rsidR="00FB41D8" w:rsidRPr="00A937E2">
        <w:t xml:space="preserve"> </w:t>
      </w:r>
      <w:r w:rsidR="006660E9" w:rsidRPr="00A937E2">
        <w:t xml:space="preserve">администрации Володарского муниципального </w:t>
      </w:r>
      <w:r w:rsidR="00E80F72" w:rsidRPr="00A937E2">
        <w:t xml:space="preserve">округа </w:t>
      </w:r>
      <w:r w:rsidR="006660E9" w:rsidRPr="00A937E2">
        <w:t xml:space="preserve"> является представление интересов администрации </w:t>
      </w:r>
      <w:r w:rsidR="000D2A08" w:rsidRPr="00A937E2">
        <w:t>округа</w:t>
      </w:r>
      <w:r w:rsidR="005F6C5A" w:rsidRPr="00A937E2">
        <w:t xml:space="preserve"> </w:t>
      </w:r>
      <w:r w:rsidR="006660E9" w:rsidRPr="00A937E2">
        <w:t xml:space="preserve">в судебных органах и государственных органах, осуществляющих контрольные функции. </w:t>
      </w:r>
      <w:r w:rsidR="007C3616" w:rsidRPr="00A937E2">
        <w:t>Так, в</w:t>
      </w:r>
      <w:r w:rsidR="006660E9" w:rsidRPr="00A937E2">
        <w:t xml:space="preserve"> 20</w:t>
      </w:r>
      <w:r w:rsidR="00287041" w:rsidRPr="00A937E2">
        <w:t>2</w:t>
      </w:r>
      <w:r w:rsidR="00D76298" w:rsidRPr="00A937E2">
        <w:t>5</w:t>
      </w:r>
      <w:r w:rsidR="006660E9" w:rsidRPr="00A937E2">
        <w:t xml:space="preserve"> году</w:t>
      </w:r>
      <w:r w:rsidR="00D15321" w:rsidRPr="00A937E2">
        <w:t xml:space="preserve"> </w:t>
      </w:r>
      <w:r w:rsidR="006660E9" w:rsidRPr="00A937E2">
        <w:t xml:space="preserve"> </w:t>
      </w:r>
      <w:r w:rsidR="00C928DB" w:rsidRPr="00A937E2">
        <w:t xml:space="preserve">отдел судебной защиты  </w:t>
      </w:r>
      <w:r w:rsidR="00D76298" w:rsidRPr="00A937E2">
        <w:t>874</w:t>
      </w:r>
      <w:r w:rsidR="00C928DB" w:rsidRPr="00A937E2">
        <w:t xml:space="preserve"> раз  </w:t>
      </w:r>
      <w:r w:rsidR="00D15321" w:rsidRPr="00A937E2">
        <w:t>представлял в установленном порядке интересы администрации</w:t>
      </w:r>
      <w:r w:rsidR="00596964" w:rsidRPr="00A937E2">
        <w:t xml:space="preserve"> </w:t>
      </w:r>
      <w:r w:rsidR="00D15321" w:rsidRPr="00A937E2">
        <w:t xml:space="preserve"> округа</w:t>
      </w:r>
      <w:r w:rsidR="00C05C00" w:rsidRPr="00A937E2">
        <w:t xml:space="preserve"> </w:t>
      </w:r>
      <w:r w:rsidR="00341DDF" w:rsidRPr="00A937E2">
        <w:t>в мировых судах, судах общей юрисдикции, арбитражных судах различных инстанции, в заседаниях контрольных (надзорных и  иных) органов</w:t>
      </w:r>
      <w:r w:rsidR="00C928DB" w:rsidRPr="00A937E2">
        <w:t xml:space="preserve">. </w:t>
      </w:r>
    </w:p>
    <w:p w:rsidR="003F395E" w:rsidRPr="00A937E2" w:rsidRDefault="00F352F2" w:rsidP="00856573">
      <w:pPr>
        <w:pStyle w:val="Default"/>
        <w:spacing w:line="276" w:lineRule="auto"/>
        <w:ind w:right="-108" w:firstLine="567"/>
      </w:pPr>
      <w:r w:rsidRPr="00A937E2">
        <w:t>Кроме того, отделом  судебной защиты администра</w:t>
      </w:r>
      <w:r w:rsidR="003F395E" w:rsidRPr="00A937E2">
        <w:t>ци</w:t>
      </w:r>
      <w:r w:rsidRPr="00A937E2">
        <w:t>и  округа   подготовлены и направлены в с</w:t>
      </w:r>
      <w:r w:rsidR="003F395E" w:rsidRPr="00A937E2">
        <w:t>уд</w:t>
      </w:r>
      <w:r w:rsidRPr="00A937E2">
        <w:t xml:space="preserve">  </w:t>
      </w:r>
      <w:r w:rsidR="00D76298" w:rsidRPr="00A937E2">
        <w:t>385</w:t>
      </w:r>
      <w:r w:rsidRPr="00A937E2">
        <w:t xml:space="preserve"> заявлени</w:t>
      </w:r>
      <w:r w:rsidR="00AC4C3D" w:rsidRPr="00A937E2">
        <w:t>й</w:t>
      </w:r>
      <w:r w:rsidRPr="00A937E2">
        <w:t xml:space="preserve"> о взыскании </w:t>
      </w:r>
      <w:r w:rsidR="003F395E" w:rsidRPr="00A937E2">
        <w:t xml:space="preserve">на общую сумму </w:t>
      </w:r>
      <w:r w:rsidR="00B17B6B" w:rsidRPr="00A937E2">
        <w:t>3,8 млн.</w:t>
      </w:r>
      <w:r w:rsidR="003F395E" w:rsidRPr="00A937E2">
        <w:t xml:space="preserve"> руб.,  по итогам которого произведено взыскание денежных средств в бюджет Володарского округа  в размере </w:t>
      </w:r>
      <w:r w:rsidR="00B17B6B" w:rsidRPr="00A937E2">
        <w:t>2,6 млн.</w:t>
      </w:r>
      <w:r w:rsidR="003F395E" w:rsidRPr="00A937E2">
        <w:t xml:space="preserve">руб. в том числе: </w:t>
      </w:r>
      <w:r w:rsidR="00B17B6B" w:rsidRPr="00A937E2">
        <w:t>0,4 млн.ру</w:t>
      </w:r>
      <w:r w:rsidR="003F395E" w:rsidRPr="00A937E2">
        <w:t xml:space="preserve">б. в части арендных платежей; </w:t>
      </w:r>
      <w:r w:rsidR="00B17B6B" w:rsidRPr="00A937E2">
        <w:t>2,0 млн.</w:t>
      </w:r>
      <w:r w:rsidR="003F395E" w:rsidRPr="00A937E2">
        <w:t xml:space="preserve"> в части платежей за найм; </w:t>
      </w:r>
      <w:r w:rsidR="00B17B6B" w:rsidRPr="00A937E2">
        <w:t>0,2 млн</w:t>
      </w:r>
      <w:r w:rsidR="003F395E" w:rsidRPr="00A937E2">
        <w:t>. руб. по иным требованиям.</w:t>
      </w:r>
    </w:p>
    <w:p w:rsidR="003F395E" w:rsidRPr="00A937E2" w:rsidRDefault="003F395E" w:rsidP="00856573">
      <w:pPr>
        <w:autoSpaceDE w:val="0"/>
        <w:autoSpaceDN w:val="0"/>
        <w:adjustRightInd w:val="0"/>
        <w:spacing w:line="276" w:lineRule="auto"/>
        <w:ind w:firstLine="567"/>
        <w:rPr>
          <w:color w:val="000000"/>
        </w:rPr>
      </w:pPr>
      <w:r w:rsidRPr="00A937E2">
        <w:rPr>
          <w:color w:val="000000"/>
        </w:rPr>
        <w:t xml:space="preserve">За отчетный период были подготовлены также иные процессуальные документы </w:t>
      </w:r>
      <w:r w:rsidR="00EE2928" w:rsidRPr="00A937E2">
        <w:rPr>
          <w:color w:val="000000"/>
        </w:rPr>
        <w:t>о</w:t>
      </w:r>
      <w:r w:rsidRPr="00A937E2">
        <w:rPr>
          <w:color w:val="000000"/>
        </w:rPr>
        <w:t xml:space="preserve">тзывы, позиции по делу, доверенности) – </w:t>
      </w:r>
      <w:r w:rsidR="00B17B6B" w:rsidRPr="00A937E2">
        <w:rPr>
          <w:color w:val="000000"/>
        </w:rPr>
        <w:t>621</w:t>
      </w:r>
      <w:r w:rsidRPr="00A937E2">
        <w:rPr>
          <w:color w:val="000000"/>
        </w:rPr>
        <w:t>ед.</w:t>
      </w:r>
    </w:p>
    <w:p w:rsidR="00B17B6B" w:rsidRPr="00A937E2" w:rsidRDefault="00B17B6B" w:rsidP="00856573">
      <w:pPr>
        <w:pStyle w:val="Default"/>
        <w:spacing w:line="276" w:lineRule="auto"/>
        <w:ind w:right="-108" w:firstLine="567"/>
      </w:pPr>
      <w:r w:rsidRPr="00A937E2">
        <w:t>Проводилась работа по оформлению выморочного имущества, в рамках которого выявлялись идентифицирующие сведения о предполагаемых правообладателях выморочного имущества, о составе семьи умерших, сведения о последнем месте жительства и смерти граждан, подготовлены  четырнадцать  публикаций для розыска наследников умерших граждан, произведен сбор необходимых документов для подачи заявления о выдачи свидетельств о праве на наследство по закону. По итогам проделанной работы в указанном направлении за отчетный период были оформлены восемь объектов недвижимости, в отношении еще семи  объектов выявлены открытые наследственные дела после смерти правообладателей объектов недвижимости.</w:t>
      </w:r>
    </w:p>
    <w:p w:rsidR="00EE2928" w:rsidRPr="00A937E2" w:rsidRDefault="00C03BDD" w:rsidP="00856573">
      <w:pPr>
        <w:spacing w:line="276" w:lineRule="auto"/>
        <w:ind w:right="-339"/>
        <w:rPr>
          <w:b/>
          <w:color w:val="000000"/>
        </w:rPr>
      </w:pPr>
      <w:r w:rsidRPr="00A937E2">
        <w:rPr>
          <w:b/>
          <w:color w:val="000000"/>
        </w:rPr>
        <w:t xml:space="preserve">         </w:t>
      </w:r>
    </w:p>
    <w:p w:rsidR="00FE2452" w:rsidRPr="00A937E2" w:rsidRDefault="003851F3" w:rsidP="00856573">
      <w:pPr>
        <w:spacing w:line="276" w:lineRule="auto"/>
        <w:ind w:right="-339"/>
        <w:jc w:val="center"/>
        <w:rPr>
          <w:b/>
          <w:i/>
          <w:color w:val="000000"/>
        </w:rPr>
      </w:pPr>
      <w:r w:rsidRPr="00A937E2">
        <w:rPr>
          <w:b/>
          <w:i/>
          <w:color w:val="000000"/>
        </w:rPr>
        <w:t>Организационно-кадровое обеспечение деятельности, д</w:t>
      </w:r>
      <w:r w:rsidR="00FE2452" w:rsidRPr="00A937E2">
        <w:rPr>
          <w:b/>
          <w:i/>
          <w:color w:val="000000"/>
        </w:rPr>
        <w:t>елопроизводство</w:t>
      </w:r>
    </w:p>
    <w:p w:rsidR="007620BB" w:rsidRPr="00A937E2" w:rsidRDefault="007620BB" w:rsidP="00856573">
      <w:pPr>
        <w:spacing w:line="276" w:lineRule="auto"/>
        <w:ind w:right="-339"/>
        <w:jc w:val="center"/>
        <w:rPr>
          <w:b/>
          <w:i/>
          <w:color w:val="000000"/>
        </w:rPr>
      </w:pPr>
    </w:p>
    <w:p w:rsidR="00D624B5" w:rsidRPr="00A937E2" w:rsidRDefault="00F6101F" w:rsidP="00856573">
      <w:pPr>
        <w:autoSpaceDE w:val="0"/>
        <w:autoSpaceDN w:val="0"/>
        <w:adjustRightInd w:val="0"/>
        <w:spacing w:line="276" w:lineRule="auto"/>
        <w:ind w:firstLine="567"/>
      </w:pPr>
      <w:r w:rsidRPr="00A937E2">
        <w:rPr>
          <w:color w:val="000000"/>
        </w:rPr>
        <w:tab/>
      </w:r>
      <w:r w:rsidR="00D624B5" w:rsidRPr="00A937E2">
        <w:t xml:space="preserve">В течение  отчётного года проведено  </w:t>
      </w:r>
      <w:r w:rsidR="006F1F1A" w:rsidRPr="00A937E2">
        <w:t>24</w:t>
      </w:r>
      <w:r w:rsidR="00D624B5" w:rsidRPr="00A937E2">
        <w:t xml:space="preserve"> заседаний комиссии по установлению стажа муниципальной службы муниципальных служащих, исчисляемого для установления ежемесячной надбавки к должностному окладу за выслугу лет, а также для определения продолжительности ежегодного дополнительного оплачиваемого отпуска за выслугу лет,  по результатам которых  надбавка за выслугу лет назначена </w:t>
      </w:r>
      <w:r w:rsidR="006F1F1A" w:rsidRPr="00A937E2">
        <w:t>28</w:t>
      </w:r>
      <w:r w:rsidR="00D624B5" w:rsidRPr="00A937E2">
        <w:t xml:space="preserve"> муниципальн</w:t>
      </w:r>
      <w:r w:rsidR="00225024" w:rsidRPr="00A937E2">
        <w:t>ому служащему</w:t>
      </w:r>
      <w:r w:rsidR="00D624B5" w:rsidRPr="00A937E2">
        <w:t>.</w:t>
      </w:r>
    </w:p>
    <w:p w:rsidR="00225024" w:rsidRPr="00A937E2" w:rsidRDefault="00225024" w:rsidP="00856573">
      <w:pPr>
        <w:tabs>
          <w:tab w:val="left" w:pos="0"/>
        </w:tabs>
        <w:spacing w:line="276" w:lineRule="auto"/>
        <w:ind w:firstLine="567"/>
      </w:pPr>
      <w:r w:rsidRPr="00A937E2">
        <w:t xml:space="preserve">Классный чин присвоен  </w:t>
      </w:r>
      <w:r w:rsidR="006F1F1A" w:rsidRPr="00A937E2">
        <w:t>56</w:t>
      </w:r>
      <w:r w:rsidRPr="00A937E2">
        <w:t xml:space="preserve"> муниципальным служащим.</w:t>
      </w:r>
    </w:p>
    <w:p w:rsidR="001B1413" w:rsidRPr="00A937E2" w:rsidRDefault="007C36DC" w:rsidP="00856573">
      <w:pPr>
        <w:pStyle w:val="afb"/>
        <w:tabs>
          <w:tab w:val="left" w:pos="2620"/>
          <w:tab w:val="left" w:pos="3240"/>
          <w:tab w:val="left" w:pos="3560"/>
          <w:tab w:val="center" w:pos="4909"/>
        </w:tabs>
        <w:spacing w:line="276" w:lineRule="auto"/>
        <w:ind w:firstLine="567"/>
        <w:outlineLvl w:val="0"/>
        <w:rPr>
          <w:color w:val="auto"/>
        </w:rPr>
      </w:pPr>
      <w:r w:rsidRPr="00A937E2">
        <w:rPr>
          <w:color w:val="auto"/>
        </w:rPr>
        <w:t xml:space="preserve">За отчетный период проведено </w:t>
      </w:r>
      <w:r w:rsidR="00F009E4" w:rsidRPr="00A937E2">
        <w:rPr>
          <w:color w:val="auto"/>
        </w:rPr>
        <w:t>6</w:t>
      </w:r>
      <w:r w:rsidR="00225024" w:rsidRPr="00A937E2">
        <w:rPr>
          <w:color w:val="auto"/>
        </w:rPr>
        <w:t xml:space="preserve"> </w:t>
      </w:r>
      <w:r w:rsidRPr="00A937E2">
        <w:rPr>
          <w:color w:val="auto"/>
        </w:rPr>
        <w:t xml:space="preserve">заседаний комиссии Володарского муниципального </w:t>
      </w:r>
      <w:r w:rsidR="00C732B7" w:rsidRPr="00A937E2">
        <w:rPr>
          <w:color w:val="auto"/>
        </w:rPr>
        <w:t>округа</w:t>
      </w:r>
      <w:r w:rsidRPr="00A937E2">
        <w:rPr>
          <w:color w:val="auto"/>
        </w:rPr>
        <w:t xml:space="preserve"> по назначению пенсии за выслугу лет. Всего  лиц, получающих пенсию за выслугу лет в администрации </w:t>
      </w:r>
      <w:r w:rsidR="00C732B7" w:rsidRPr="00A937E2">
        <w:rPr>
          <w:color w:val="auto"/>
        </w:rPr>
        <w:t xml:space="preserve">округа </w:t>
      </w:r>
      <w:r w:rsidRPr="00A937E2">
        <w:rPr>
          <w:color w:val="auto"/>
        </w:rPr>
        <w:t xml:space="preserve">– </w:t>
      </w:r>
      <w:r w:rsidR="00225024" w:rsidRPr="00A937E2">
        <w:rPr>
          <w:color w:val="auto"/>
        </w:rPr>
        <w:t>9</w:t>
      </w:r>
      <w:r w:rsidR="006F1F1A" w:rsidRPr="00A937E2">
        <w:rPr>
          <w:color w:val="auto"/>
        </w:rPr>
        <w:t>3</w:t>
      </w:r>
      <w:r w:rsidRPr="00A937E2">
        <w:rPr>
          <w:color w:val="auto"/>
        </w:rPr>
        <w:t xml:space="preserve"> человек</w:t>
      </w:r>
      <w:r w:rsidR="006F1F1A" w:rsidRPr="00A937E2">
        <w:rPr>
          <w:color w:val="auto"/>
        </w:rPr>
        <w:t>а</w:t>
      </w:r>
      <w:r w:rsidR="007F7AD4" w:rsidRPr="00A937E2">
        <w:rPr>
          <w:color w:val="auto"/>
        </w:rPr>
        <w:t xml:space="preserve">, </w:t>
      </w:r>
      <w:r w:rsidR="006F1F1A" w:rsidRPr="00A937E2">
        <w:rPr>
          <w:color w:val="auto"/>
        </w:rPr>
        <w:t>2</w:t>
      </w:r>
      <w:r w:rsidR="007F7AD4" w:rsidRPr="00A937E2">
        <w:rPr>
          <w:color w:val="auto"/>
        </w:rPr>
        <w:t xml:space="preserve"> пенсионерам выплата приостановлена в связи с замещением ими должностей муниципальной службы</w:t>
      </w:r>
      <w:r w:rsidRPr="00A937E2">
        <w:rPr>
          <w:color w:val="auto"/>
        </w:rPr>
        <w:t>. В 20</w:t>
      </w:r>
      <w:r w:rsidR="00FA4892" w:rsidRPr="00A937E2">
        <w:rPr>
          <w:color w:val="auto"/>
        </w:rPr>
        <w:t>2</w:t>
      </w:r>
      <w:r w:rsidR="006F1F1A" w:rsidRPr="00A937E2">
        <w:rPr>
          <w:color w:val="auto"/>
        </w:rPr>
        <w:t>5</w:t>
      </w:r>
      <w:r w:rsidRPr="00A937E2">
        <w:rPr>
          <w:color w:val="auto"/>
        </w:rPr>
        <w:t xml:space="preserve"> году </w:t>
      </w:r>
      <w:r w:rsidR="006F1F1A" w:rsidRPr="00A937E2">
        <w:rPr>
          <w:color w:val="auto"/>
        </w:rPr>
        <w:t>возобновлена</w:t>
      </w:r>
      <w:r w:rsidRPr="00A937E2">
        <w:rPr>
          <w:color w:val="auto"/>
        </w:rPr>
        <w:t xml:space="preserve"> пенсия за выслугу лет </w:t>
      </w:r>
      <w:r w:rsidR="001B1413" w:rsidRPr="00A937E2">
        <w:rPr>
          <w:color w:val="auto"/>
        </w:rPr>
        <w:t>2</w:t>
      </w:r>
      <w:r w:rsidRPr="00A937E2">
        <w:rPr>
          <w:color w:val="auto"/>
        </w:rPr>
        <w:t xml:space="preserve"> муниципальным служащим, замещавшим ранее муниципальные должности и должности муниципальной службы</w:t>
      </w:r>
      <w:r w:rsidR="001B1413" w:rsidRPr="00A937E2">
        <w:rPr>
          <w:color w:val="auto"/>
        </w:rPr>
        <w:t xml:space="preserve">. </w:t>
      </w:r>
      <w:r w:rsidR="006F1F1A" w:rsidRPr="00A937E2">
        <w:rPr>
          <w:color w:val="auto"/>
        </w:rPr>
        <w:t>Трем</w:t>
      </w:r>
      <w:r w:rsidR="001B1413" w:rsidRPr="00A937E2">
        <w:rPr>
          <w:color w:val="auto"/>
        </w:rPr>
        <w:t xml:space="preserve"> прекращена выплата пенсии за выслугу лет в связи со смертью.</w:t>
      </w:r>
    </w:p>
    <w:p w:rsidR="006F1F1A" w:rsidRPr="00A937E2" w:rsidRDefault="006F1F1A" w:rsidP="00856573">
      <w:pPr>
        <w:spacing w:line="276" w:lineRule="auto"/>
        <w:ind w:firstLine="567"/>
      </w:pPr>
      <w:r w:rsidRPr="00A937E2">
        <w:t>В 2025 году было принято на работу 53 сотрудников администрации округа, 5 руководителей муниципальных учреждений и предприятий. Уволены  49 сотрудников  администрации округа и 3 руководителей муниципальных учреждений. Было принято на обязательные работы от ФССП, ГУФСИН – 41 чел.</w:t>
      </w:r>
    </w:p>
    <w:p w:rsidR="00D624B5" w:rsidRPr="00A937E2" w:rsidRDefault="00D624B5" w:rsidP="00856573">
      <w:pPr>
        <w:tabs>
          <w:tab w:val="left" w:pos="993"/>
        </w:tabs>
        <w:spacing w:line="276" w:lineRule="auto"/>
        <w:ind w:firstLine="567"/>
        <w:outlineLvl w:val="0"/>
      </w:pPr>
      <w:r w:rsidRPr="00A937E2">
        <w:t>В 20</w:t>
      </w:r>
      <w:r w:rsidR="008F36FE" w:rsidRPr="00A937E2">
        <w:t>2</w:t>
      </w:r>
      <w:r w:rsidR="006F1F1A" w:rsidRPr="00A937E2">
        <w:t>5</w:t>
      </w:r>
      <w:r w:rsidRPr="00A937E2">
        <w:t xml:space="preserve"> году профессиональное обучение  прошли </w:t>
      </w:r>
      <w:r w:rsidR="006F1F1A" w:rsidRPr="00A937E2">
        <w:t>6</w:t>
      </w:r>
      <w:r w:rsidR="001B1413" w:rsidRPr="00A937E2">
        <w:t>0</w:t>
      </w:r>
      <w:r w:rsidR="0075537B" w:rsidRPr="00A937E2">
        <w:t xml:space="preserve"> </w:t>
      </w:r>
      <w:r w:rsidRPr="00A937E2">
        <w:t xml:space="preserve"> </w:t>
      </w:r>
      <w:r w:rsidR="0075537B" w:rsidRPr="00A937E2">
        <w:t>сотрудник</w:t>
      </w:r>
      <w:r w:rsidR="00225024" w:rsidRPr="00A937E2">
        <w:t>ов</w:t>
      </w:r>
      <w:r w:rsidR="0075537B" w:rsidRPr="00A937E2">
        <w:t xml:space="preserve"> </w:t>
      </w:r>
      <w:r w:rsidRPr="00A937E2">
        <w:t xml:space="preserve"> администрации </w:t>
      </w:r>
      <w:r w:rsidR="008A2DFA" w:rsidRPr="00A937E2">
        <w:t>округа</w:t>
      </w:r>
      <w:r w:rsidRPr="00A937E2">
        <w:t>.</w:t>
      </w:r>
    </w:p>
    <w:p w:rsidR="000304AF" w:rsidRPr="00A937E2" w:rsidRDefault="000304AF" w:rsidP="00856573">
      <w:pPr>
        <w:pStyle w:val="a7"/>
        <w:spacing w:after="0" w:line="276" w:lineRule="auto"/>
        <w:ind w:left="0" w:firstLine="567"/>
        <w:rPr>
          <w:color w:val="000000"/>
        </w:rPr>
      </w:pPr>
      <w:r w:rsidRPr="00A937E2">
        <w:rPr>
          <w:color w:val="000000"/>
        </w:rPr>
        <w:lastRenderedPageBreak/>
        <w:t xml:space="preserve">В рамках наградной деятельности было подготовлено </w:t>
      </w:r>
      <w:r w:rsidR="006F1F1A" w:rsidRPr="00A937E2">
        <w:rPr>
          <w:color w:val="000000"/>
        </w:rPr>
        <w:t>254</w:t>
      </w:r>
      <w:r w:rsidRPr="00A937E2">
        <w:rPr>
          <w:color w:val="000000"/>
        </w:rPr>
        <w:t xml:space="preserve"> благодарственных писем администрации Володарского муниципального округа и 1 почетн</w:t>
      </w:r>
      <w:r w:rsidR="006F1F1A" w:rsidRPr="00A937E2">
        <w:rPr>
          <w:color w:val="000000"/>
        </w:rPr>
        <w:t>ая</w:t>
      </w:r>
      <w:r w:rsidRPr="00A937E2">
        <w:rPr>
          <w:color w:val="000000"/>
        </w:rPr>
        <w:t xml:space="preserve"> грамот</w:t>
      </w:r>
      <w:r w:rsidR="006F1F1A" w:rsidRPr="00A937E2">
        <w:rPr>
          <w:color w:val="000000"/>
        </w:rPr>
        <w:t>а</w:t>
      </w:r>
      <w:r w:rsidRPr="00A937E2">
        <w:rPr>
          <w:color w:val="000000"/>
        </w:rPr>
        <w:t xml:space="preserve"> Володарского муниципального округа.</w:t>
      </w:r>
      <w:r w:rsidR="00B97B39" w:rsidRPr="00A937E2">
        <w:rPr>
          <w:color w:val="000000"/>
        </w:rPr>
        <w:t xml:space="preserve"> </w:t>
      </w:r>
    </w:p>
    <w:p w:rsidR="00D624B5" w:rsidRPr="00A937E2" w:rsidRDefault="00D624B5" w:rsidP="00856573">
      <w:pPr>
        <w:spacing w:line="276" w:lineRule="auto"/>
        <w:ind w:firstLine="567"/>
      </w:pPr>
      <w:r w:rsidRPr="00A937E2">
        <w:t>В части организации работы по противодействию коррупции в отчетном периоде:</w:t>
      </w:r>
    </w:p>
    <w:p w:rsidR="006E695C" w:rsidRPr="00A937E2" w:rsidRDefault="006E695C" w:rsidP="00856573">
      <w:pPr>
        <w:tabs>
          <w:tab w:val="left" w:pos="993"/>
        </w:tabs>
        <w:spacing w:line="276" w:lineRule="auto"/>
        <w:ind w:firstLine="567"/>
        <w:outlineLvl w:val="0"/>
      </w:pPr>
      <w:r w:rsidRPr="00A937E2">
        <w:t xml:space="preserve">- проведено </w:t>
      </w:r>
      <w:r w:rsidR="00E753E8" w:rsidRPr="00A937E2">
        <w:t>4</w:t>
      </w:r>
      <w:r w:rsidRPr="00A937E2">
        <w:t xml:space="preserve"> заседани</w:t>
      </w:r>
      <w:r w:rsidR="006113F1" w:rsidRPr="00A937E2">
        <w:t>я</w:t>
      </w:r>
      <w:r w:rsidRPr="00A937E2">
        <w:t xml:space="preserve"> комиссии по координации работы по противодействию коррупции </w:t>
      </w:r>
      <w:r w:rsidR="00E753E8" w:rsidRPr="00A937E2">
        <w:t>в Володарском  муниципальном   округе</w:t>
      </w:r>
      <w:r w:rsidRPr="00A937E2">
        <w:t>, на которых был</w:t>
      </w:r>
      <w:r w:rsidR="00CA2D4E" w:rsidRPr="00A937E2">
        <w:t>и</w:t>
      </w:r>
      <w:r w:rsidRPr="00A937E2">
        <w:t xml:space="preserve"> рассмотрен</w:t>
      </w:r>
      <w:r w:rsidR="00E753E8" w:rsidRPr="00A937E2">
        <w:t>ы</w:t>
      </w:r>
      <w:r w:rsidR="005C3F99" w:rsidRPr="00A937E2">
        <w:t xml:space="preserve"> </w:t>
      </w:r>
      <w:r w:rsidR="00CA2D4E" w:rsidRPr="00A937E2">
        <w:t xml:space="preserve">17 </w:t>
      </w:r>
      <w:r w:rsidRPr="00A937E2">
        <w:t>вопро</w:t>
      </w:r>
      <w:r w:rsidR="00E52FE9" w:rsidRPr="00A937E2">
        <w:t>с</w:t>
      </w:r>
      <w:r w:rsidR="00CA2D4E" w:rsidRPr="00A937E2">
        <w:t>ов</w:t>
      </w:r>
      <w:r w:rsidR="006F1F1A" w:rsidRPr="00A937E2">
        <w:t xml:space="preserve"> </w:t>
      </w:r>
      <w:r w:rsidR="00E52FE9" w:rsidRPr="00A937E2">
        <w:t xml:space="preserve"> </w:t>
      </w:r>
      <w:r w:rsidR="00E61D07" w:rsidRPr="00A937E2">
        <w:t xml:space="preserve"> в сфере противодействия коррупции, дана оценка эффективности принимае</w:t>
      </w:r>
      <w:r w:rsidR="00CE685B" w:rsidRPr="00A937E2">
        <w:t>м</w:t>
      </w:r>
      <w:r w:rsidR="00E61D07" w:rsidRPr="00A937E2">
        <w:t>ых мер в данной сфере деятельности, выработаны решения по совершенствованию антикоррупционной работы</w:t>
      </w:r>
      <w:r w:rsidRPr="00A937E2">
        <w:t>;</w:t>
      </w:r>
    </w:p>
    <w:p w:rsidR="00E122B4" w:rsidRPr="00A937E2" w:rsidRDefault="00E122B4" w:rsidP="00856573">
      <w:pPr>
        <w:tabs>
          <w:tab w:val="left" w:pos="993"/>
        </w:tabs>
        <w:spacing w:line="276" w:lineRule="auto"/>
        <w:ind w:firstLine="567"/>
        <w:outlineLvl w:val="0"/>
      </w:pPr>
      <w:r w:rsidRPr="00A937E2">
        <w:t xml:space="preserve">- </w:t>
      </w:r>
      <w:r w:rsidR="006F1F1A" w:rsidRPr="00A937E2">
        <w:t>3</w:t>
      </w:r>
      <w:r w:rsidRPr="00A937E2">
        <w:t xml:space="preserve"> заседания комиссии по соблюдению требований к служебному поведению и урегулированию конфликта интересов  в отношении   муниципальных служащих и руководителей муниципальных учреждений;</w:t>
      </w:r>
    </w:p>
    <w:p w:rsidR="00D624B5" w:rsidRPr="00A937E2" w:rsidRDefault="00D624B5" w:rsidP="00856573">
      <w:pPr>
        <w:tabs>
          <w:tab w:val="left" w:pos="993"/>
        </w:tabs>
        <w:spacing w:line="276" w:lineRule="auto"/>
        <w:ind w:firstLine="567"/>
        <w:outlineLvl w:val="0"/>
      </w:pPr>
      <w:r w:rsidRPr="00A937E2">
        <w:t xml:space="preserve">- представлены </w:t>
      </w:r>
      <w:r w:rsidR="00205231" w:rsidRPr="00A937E2">
        <w:t xml:space="preserve">сведения </w:t>
      </w:r>
      <w:r w:rsidRPr="00A937E2">
        <w:t>о доходах, расходах, об имуществе и обязательствах имущественного характера</w:t>
      </w:r>
      <w:r w:rsidR="00205231" w:rsidRPr="00A937E2">
        <w:t xml:space="preserve"> за себя и членов своей семьи</w:t>
      </w:r>
      <w:r w:rsidRPr="00A937E2">
        <w:t xml:space="preserve"> за 20</w:t>
      </w:r>
      <w:r w:rsidR="00205231" w:rsidRPr="00A937E2">
        <w:t>2</w:t>
      </w:r>
      <w:r w:rsidR="006F1F1A" w:rsidRPr="00A937E2">
        <w:t>4</w:t>
      </w:r>
      <w:r w:rsidRPr="00A937E2">
        <w:t xml:space="preserve"> год </w:t>
      </w:r>
      <w:r w:rsidR="00E52FE9" w:rsidRPr="00A937E2">
        <w:t xml:space="preserve"> </w:t>
      </w:r>
      <w:r w:rsidR="001B1413" w:rsidRPr="00A937E2">
        <w:t>9</w:t>
      </w:r>
      <w:r w:rsidR="006F1F1A" w:rsidRPr="00A937E2">
        <w:t>6</w:t>
      </w:r>
      <w:r w:rsidRPr="00A937E2">
        <w:t xml:space="preserve"> муниципальны</w:t>
      </w:r>
      <w:r w:rsidR="008E6762" w:rsidRPr="00A937E2">
        <w:t>ми</w:t>
      </w:r>
      <w:r w:rsidRPr="00A937E2">
        <w:t xml:space="preserve"> служащи</w:t>
      </w:r>
      <w:r w:rsidR="008E6762" w:rsidRPr="00A937E2">
        <w:t>ми</w:t>
      </w:r>
      <w:r w:rsidRPr="00A937E2">
        <w:t xml:space="preserve">  </w:t>
      </w:r>
      <w:r w:rsidR="00E753E8" w:rsidRPr="00A937E2">
        <w:t>округа</w:t>
      </w:r>
      <w:r w:rsidRPr="00A937E2">
        <w:t xml:space="preserve">  и </w:t>
      </w:r>
      <w:r w:rsidR="00E52FE9" w:rsidRPr="00A937E2">
        <w:t xml:space="preserve"> 4</w:t>
      </w:r>
      <w:r w:rsidR="006F1F1A" w:rsidRPr="00A937E2">
        <w:t>3</w:t>
      </w:r>
      <w:r w:rsidRPr="00A937E2">
        <w:t xml:space="preserve"> руководител</w:t>
      </w:r>
      <w:r w:rsidR="008E6762" w:rsidRPr="00A937E2">
        <w:t>ями</w:t>
      </w:r>
      <w:r w:rsidRPr="00A937E2">
        <w:t xml:space="preserve">  муниципальных учреждений</w:t>
      </w:r>
      <w:r w:rsidR="002A706C" w:rsidRPr="00A937E2">
        <w:t xml:space="preserve">. </w:t>
      </w:r>
    </w:p>
    <w:p w:rsidR="00CA2D4E" w:rsidRPr="00A937E2" w:rsidRDefault="00CA2D4E" w:rsidP="00856573">
      <w:pPr>
        <w:tabs>
          <w:tab w:val="left" w:pos="993"/>
        </w:tabs>
        <w:spacing w:line="276" w:lineRule="auto"/>
        <w:ind w:firstLine="567"/>
        <w:outlineLvl w:val="0"/>
      </w:pPr>
      <w:r w:rsidRPr="00A937E2">
        <w:t>Сведения о доходах, расходах, об имуществе и обязательствах имущественного характера за себя и членов своей семьи  муниципальными служащими  округа и руководителями муниципальных учреждений представлены  своевременно.</w:t>
      </w:r>
    </w:p>
    <w:p w:rsidR="00E538EE" w:rsidRPr="00A937E2" w:rsidRDefault="00F6101F" w:rsidP="00856573">
      <w:pPr>
        <w:spacing w:line="276" w:lineRule="auto"/>
        <w:ind w:firstLine="567"/>
        <w:rPr>
          <w:b/>
          <w:i/>
        </w:rPr>
      </w:pPr>
      <w:r w:rsidRPr="00A937E2">
        <w:t xml:space="preserve">Документооборот </w:t>
      </w:r>
      <w:r w:rsidR="00AA415C" w:rsidRPr="00A937E2">
        <w:t xml:space="preserve"> </w:t>
      </w:r>
      <w:r w:rsidRPr="00A937E2">
        <w:t>администрации</w:t>
      </w:r>
      <w:r w:rsidR="00AA415C" w:rsidRPr="00A937E2">
        <w:t xml:space="preserve"> </w:t>
      </w:r>
      <w:r w:rsidRPr="00A937E2">
        <w:t xml:space="preserve"> Володарского </w:t>
      </w:r>
      <w:r w:rsidR="00AA415C" w:rsidRPr="00A937E2">
        <w:t xml:space="preserve"> </w:t>
      </w:r>
      <w:r w:rsidRPr="00A937E2">
        <w:t xml:space="preserve">муниципального </w:t>
      </w:r>
      <w:r w:rsidR="00D625CC" w:rsidRPr="00A937E2">
        <w:t>округа</w:t>
      </w:r>
      <w:r w:rsidRPr="00A937E2">
        <w:t xml:space="preserve">  за </w:t>
      </w:r>
      <w:r w:rsidR="00AA415C" w:rsidRPr="00A937E2">
        <w:t xml:space="preserve">  </w:t>
      </w:r>
      <w:r w:rsidRPr="00A937E2">
        <w:t>20</w:t>
      </w:r>
      <w:r w:rsidR="00E776AC" w:rsidRPr="00A937E2">
        <w:t>2</w:t>
      </w:r>
      <w:r w:rsidR="006F24B0" w:rsidRPr="00A937E2">
        <w:t>5</w:t>
      </w:r>
      <w:r w:rsidRPr="00A937E2">
        <w:t xml:space="preserve">  год  состав</w:t>
      </w:r>
      <w:r w:rsidR="00541DDB" w:rsidRPr="00A937E2">
        <w:t>ил</w:t>
      </w:r>
      <w:r w:rsidR="00E776AC" w:rsidRPr="00A937E2">
        <w:t xml:space="preserve"> </w:t>
      </w:r>
      <w:r w:rsidR="00D625CC" w:rsidRPr="00A937E2">
        <w:t xml:space="preserve">около </w:t>
      </w:r>
      <w:r w:rsidR="00AA415C" w:rsidRPr="00A937E2">
        <w:t>4</w:t>
      </w:r>
      <w:r w:rsidR="00DC1AC6" w:rsidRPr="00A937E2">
        <w:t>0</w:t>
      </w:r>
      <w:r w:rsidR="00AA415C" w:rsidRPr="00A937E2">
        <w:t xml:space="preserve"> </w:t>
      </w:r>
      <w:r w:rsidR="00DC1AC6" w:rsidRPr="00A937E2">
        <w:t>000</w:t>
      </w:r>
      <w:r w:rsidRPr="00A937E2">
        <w:t xml:space="preserve"> документов.</w:t>
      </w:r>
      <w:r w:rsidR="000035C1" w:rsidRPr="00A937E2">
        <w:tab/>
      </w:r>
      <w:r w:rsidR="00DC1AC6" w:rsidRPr="00A937E2">
        <w:t>А</w:t>
      </w:r>
      <w:r w:rsidR="00E538EE" w:rsidRPr="00A937E2">
        <w:rPr>
          <w:color w:val="000000"/>
        </w:rPr>
        <w:t>дминистрации</w:t>
      </w:r>
      <w:r w:rsidR="00AA415C" w:rsidRPr="00A937E2">
        <w:rPr>
          <w:color w:val="000000"/>
        </w:rPr>
        <w:t xml:space="preserve"> </w:t>
      </w:r>
      <w:r w:rsidR="00E538EE" w:rsidRPr="00A937E2">
        <w:rPr>
          <w:color w:val="000000"/>
        </w:rPr>
        <w:t>Володарского</w:t>
      </w:r>
      <w:r w:rsidR="00AA415C" w:rsidRPr="00A937E2">
        <w:rPr>
          <w:color w:val="000000"/>
        </w:rPr>
        <w:t xml:space="preserve"> </w:t>
      </w:r>
      <w:r w:rsidR="00E538EE" w:rsidRPr="00A937E2">
        <w:rPr>
          <w:color w:val="000000"/>
        </w:rPr>
        <w:t xml:space="preserve">муниципального </w:t>
      </w:r>
      <w:r w:rsidR="00D625CC" w:rsidRPr="00A937E2">
        <w:rPr>
          <w:color w:val="000000"/>
        </w:rPr>
        <w:t>округа</w:t>
      </w:r>
      <w:r w:rsidR="00E538EE" w:rsidRPr="00A937E2">
        <w:rPr>
          <w:color w:val="000000"/>
        </w:rPr>
        <w:t xml:space="preserve"> </w:t>
      </w:r>
      <w:r w:rsidR="00AA415C" w:rsidRPr="00A937E2">
        <w:rPr>
          <w:color w:val="000000"/>
        </w:rPr>
        <w:t xml:space="preserve"> </w:t>
      </w:r>
      <w:r w:rsidR="00DC1AC6" w:rsidRPr="00A937E2">
        <w:rPr>
          <w:color w:val="000000"/>
        </w:rPr>
        <w:t xml:space="preserve">осуществляет деятельность посредствам </w:t>
      </w:r>
      <w:r w:rsidR="00E538EE" w:rsidRPr="00A937E2">
        <w:rPr>
          <w:color w:val="000000"/>
        </w:rPr>
        <w:t>систем</w:t>
      </w:r>
      <w:r w:rsidR="00DC1AC6" w:rsidRPr="00A937E2">
        <w:rPr>
          <w:color w:val="000000"/>
        </w:rPr>
        <w:t>ы</w:t>
      </w:r>
      <w:r w:rsidR="00E538EE" w:rsidRPr="00A937E2">
        <w:rPr>
          <w:color w:val="000000"/>
        </w:rPr>
        <w:t xml:space="preserve"> электронного документооборота</w:t>
      </w:r>
      <w:r w:rsidR="00DC1AC6" w:rsidRPr="00A937E2">
        <w:rPr>
          <w:color w:val="000000"/>
        </w:rPr>
        <w:t>.</w:t>
      </w:r>
    </w:p>
    <w:p w:rsidR="006F24B0" w:rsidRPr="00A937E2" w:rsidRDefault="00362B5B" w:rsidP="00856573">
      <w:pPr>
        <w:spacing w:line="276" w:lineRule="auto"/>
        <w:ind w:firstLine="567"/>
      </w:pPr>
      <w:r w:rsidRPr="00A937E2">
        <w:t xml:space="preserve"> </w:t>
      </w:r>
      <w:r w:rsidR="00F6101F" w:rsidRPr="00A937E2">
        <w:t xml:space="preserve">В течение года осуществлялась регистрация </w:t>
      </w:r>
      <w:r w:rsidR="006F24B0" w:rsidRPr="00A937E2">
        <w:t>3547</w:t>
      </w:r>
      <w:r w:rsidR="00C2034C" w:rsidRPr="00A937E2">
        <w:t xml:space="preserve"> документ</w:t>
      </w:r>
      <w:r w:rsidR="00C62BAC" w:rsidRPr="00A937E2">
        <w:t xml:space="preserve">ов </w:t>
      </w:r>
      <w:r w:rsidR="00F6101F" w:rsidRPr="00A937E2">
        <w:t xml:space="preserve">органов законодательной и исполнительной власти, </w:t>
      </w:r>
      <w:r w:rsidR="00C62BAC" w:rsidRPr="00A937E2">
        <w:t xml:space="preserve">не являющихся участниками СЭДО,  </w:t>
      </w:r>
      <w:r w:rsidR="00F6101F" w:rsidRPr="00A937E2">
        <w:t xml:space="preserve"> </w:t>
      </w:r>
      <w:r w:rsidR="000304AF" w:rsidRPr="00A937E2">
        <w:t xml:space="preserve">7936 </w:t>
      </w:r>
      <w:r w:rsidR="00F6101F" w:rsidRPr="00A937E2">
        <w:t xml:space="preserve">правовых </w:t>
      </w:r>
      <w:r w:rsidR="00BC38FC" w:rsidRPr="00A937E2">
        <w:t xml:space="preserve">и распорядительных </w:t>
      </w:r>
      <w:r w:rsidR="00F6101F" w:rsidRPr="00A937E2">
        <w:t xml:space="preserve">актов администрации Володарского муниципального </w:t>
      </w:r>
      <w:r w:rsidR="00D625CC" w:rsidRPr="00A937E2">
        <w:t>округа</w:t>
      </w:r>
      <w:r w:rsidR="004F6821" w:rsidRPr="00A937E2">
        <w:t xml:space="preserve">, </w:t>
      </w:r>
      <w:r w:rsidR="006F24B0" w:rsidRPr="00A937E2">
        <w:t>3690</w:t>
      </w:r>
      <w:r w:rsidR="00C62BAC" w:rsidRPr="00A937E2">
        <w:t xml:space="preserve"> служебных записок, </w:t>
      </w:r>
      <w:r w:rsidR="006F24B0" w:rsidRPr="00A937E2">
        <w:t>7191</w:t>
      </w:r>
      <w:r w:rsidR="00C62BAC" w:rsidRPr="00A937E2">
        <w:t xml:space="preserve"> </w:t>
      </w:r>
      <w:r w:rsidR="00F6101F" w:rsidRPr="00A937E2">
        <w:t xml:space="preserve">заявлений граждан  и писем организаций и учреждений  Володарского муниципального </w:t>
      </w:r>
      <w:r w:rsidR="00D625CC" w:rsidRPr="00A937E2">
        <w:t>округа</w:t>
      </w:r>
      <w:r w:rsidR="00C2034C" w:rsidRPr="00A937E2">
        <w:t>.</w:t>
      </w:r>
      <w:r w:rsidR="00C62BAC" w:rsidRPr="00A937E2">
        <w:t xml:space="preserve"> </w:t>
      </w:r>
      <w:r w:rsidR="00BC38FC" w:rsidRPr="00A937E2">
        <w:t xml:space="preserve">Зарегистрировано </w:t>
      </w:r>
      <w:r w:rsidR="006F24B0" w:rsidRPr="00A937E2">
        <w:t>12672</w:t>
      </w:r>
      <w:r w:rsidR="00BC38FC" w:rsidRPr="00A937E2">
        <w:t xml:space="preserve"> исходящих писем администрации </w:t>
      </w:r>
      <w:r w:rsidR="00D625CC" w:rsidRPr="00A937E2">
        <w:t>округа</w:t>
      </w:r>
      <w:r w:rsidR="006F24B0" w:rsidRPr="00A937E2">
        <w:t>, отправлено простых и заказных писем – 4212</w:t>
      </w:r>
      <w:r w:rsidR="00BC38FC" w:rsidRPr="00A937E2">
        <w:t xml:space="preserve">. </w:t>
      </w:r>
    </w:p>
    <w:p w:rsidR="00F6101F" w:rsidRPr="00A937E2" w:rsidRDefault="00F6101F" w:rsidP="00856573">
      <w:pPr>
        <w:spacing w:line="276" w:lineRule="auto"/>
        <w:ind w:firstLine="567"/>
      </w:pPr>
      <w:r w:rsidRPr="00A937E2">
        <w:t>Ежемесячно  копии муниципальных правовых актов  администрации направляются в прокуратуру  Володарского района</w:t>
      </w:r>
      <w:r w:rsidR="005E0C21" w:rsidRPr="00A937E2">
        <w:t xml:space="preserve">, </w:t>
      </w:r>
      <w:r w:rsidRPr="00A937E2">
        <w:t xml:space="preserve"> в Государственно-правовой департамент Нижегородской области</w:t>
      </w:r>
      <w:r w:rsidR="005E0C21" w:rsidRPr="00A937E2">
        <w:t>.</w:t>
      </w:r>
    </w:p>
    <w:p w:rsidR="006F24B0" w:rsidRPr="00A937E2" w:rsidRDefault="006F24B0" w:rsidP="00856573">
      <w:pPr>
        <w:spacing w:line="276" w:lineRule="auto"/>
        <w:ind w:firstLine="567"/>
      </w:pPr>
      <w:r w:rsidRPr="00A937E2">
        <w:t xml:space="preserve">В 2025 году зарегистрировано муниципальных правовых и распорядительных  актов администрации Володарского муниципального округа- 5971. Подготовлено распоряжений по личному составу, кадровым вопросам -1302, заключено трудовых договоров-57, заключено дополнительных соглашений- 455.  </w:t>
      </w:r>
    </w:p>
    <w:p w:rsidR="00276658" w:rsidRPr="00A937E2" w:rsidRDefault="00BC4579" w:rsidP="00856573">
      <w:pPr>
        <w:spacing w:line="276" w:lineRule="auto"/>
        <w:ind w:firstLine="567"/>
      </w:pPr>
      <w:r w:rsidRPr="00A937E2">
        <w:t>В 20</w:t>
      </w:r>
      <w:r w:rsidR="00974D87" w:rsidRPr="00A937E2">
        <w:t>2</w:t>
      </w:r>
      <w:r w:rsidR="006F24B0" w:rsidRPr="00A937E2">
        <w:t>5</w:t>
      </w:r>
      <w:r w:rsidR="00E800A1" w:rsidRPr="00A937E2">
        <w:t xml:space="preserve"> </w:t>
      </w:r>
      <w:r w:rsidRPr="00A937E2">
        <w:t>году  проведена работа по комплектованию документов</w:t>
      </w:r>
      <w:r w:rsidR="0063184E" w:rsidRPr="00A937E2">
        <w:t>,</w:t>
      </w:r>
      <w:r w:rsidRPr="00A937E2">
        <w:t xml:space="preserve"> законченных делопроизводством</w:t>
      </w:r>
      <w:r w:rsidR="0063184E" w:rsidRPr="00A937E2">
        <w:t>,</w:t>
      </w:r>
      <w:r w:rsidRPr="00A937E2">
        <w:t xml:space="preserve"> в дела, формированию текущего архива и по подготовке документов с истекшими сроками хранения к уничтожению в соответствии с номенклатурой дел.           Сданы в архив МКУ «Административно-хозяйственное управление Володарского муниципального </w:t>
      </w:r>
      <w:r w:rsidR="00E800A1" w:rsidRPr="00A937E2">
        <w:t>округа</w:t>
      </w:r>
      <w:r w:rsidRPr="00A937E2">
        <w:t>» д</w:t>
      </w:r>
      <w:r w:rsidR="00B23389" w:rsidRPr="00A937E2">
        <w:t xml:space="preserve">ела постоянного хранения за </w:t>
      </w:r>
      <w:r w:rsidR="00E800A1" w:rsidRPr="00A937E2">
        <w:t>202</w:t>
      </w:r>
      <w:r w:rsidR="000304AF" w:rsidRPr="00A937E2">
        <w:t>1</w:t>
      </w:r>
      <w:r w:rsidR="00E3389E" w:rsidRPr="00A937E2">
        <w:t xml:space="preserve"> год</w:t>
      </w:r>
      <w:r w:rsidR="006F24B0" w:rsidRPr="00A937E2">
        <w:t xml:space="preserve"> 8 дел, остальные дела с электронной подписью формируются в электронном архиве в СЭДО</w:t>
      </w:r>
      <w:r w:rsidR="00E800A1" w:rsidRPr="00A937E2">
        <w:t xml:space="preserve">. </w:t>
      </w:r>
    </w:p>
    <w:p w:rsidR="00CC017B" w:rsidRPr="00A937E2" w:rsidRDefault="00CC017B" w:rsidP="00856573">
      <w:pPr>
        <w:spacing w:line="276" w:lineRule="auto"/>
        <w:ind w:firstLine="567"/>
        <w:jc w:val="center"/>
        <w:rPr>
          <w:b/>
          <w:i/>
        </w:rPr>
      </w:pPr>
    </w:p>
    <w:p w:rsidR="00C37ED6" w:rsidRPr="00A937E2" w:rsidRDefault="00C37ED6" w:rsidP="00856573">
      <w:pPr>
        <w:spacing w:line="276" w:lineRule="auto"/>
        <w:jc w:val="center"/>
        <w:rPr>
          <w:b/>
          <w:i/>
        </w:rPr>
      </w:pPr>
      <w:r w:rsidRPr="00A937E2">
        <w:rPr>
          <w:b/>
          <w:i/>
        </w:rPr>
        <w:t>Техническое и информационное обеспече</w:t>
      </w:r>
      <w:r w:rsidR="005B1F8E" w:rsidRPr="00A937E2">
        <w:rPr>
          <w:b/>
          <w:i/>
        </w:rPr>
        <w:t>ние деятельности администрации округа</w:t>
      </w:r>
    </w:p>
    <w:p w:rsidR="007620BB" w:rsidRPr="00A937E2" w:rsidRDefault="007620BB" w:rsidP="00856573">
      <w:pPr>
        <w:spacing w:line="276" w:lineRule="auto"/>
        <w:jc w:val="center"/>
        <w:rPr>
          <w:b/>
          <w:i/>
        </w:rPr>
      </w:pPr>
    </w:p>
    <w:p w:rsidR="00034658" w:rsidRPr="00A937E2" w:rsidRDefault="00034658" w:rsidP="00856573">
      <w:pPr>
        <w:spacing w:line="276" w:lineRule="auto"/>
        <w:ind w:firstLine="567"/>
        <w:rPr>
          <w:color w:val="000000"/>
        </w:rPr>
      </w:pPr>
      <w:r w:rsidRPr="00A937E2">
        <w:rPr>
          <w:color w:val="000000"/>
        </w:rPr>
        <w:t>В 202</w:t>
      </w:r>
      <w:r w:rsidR="001A081A" w:rsidRPr="00A937E2">
        <w:rPr>
          <w:color w:val="000000"/>
        </w:rPr>
        <w:t>5</w:t>
      </w:r>
      <w:r w:rsidRPr="00A937E2">
        <w:rPr>
          <w:color w:val="000000"/>
        </w:rPr>
        <w:t xml:space="preserve"> году сотрудниками, ответственными за организацию работы по обслуживанию в сфере информационных технологий, проводились различные мероприятия по обеспечению слаженной и бесперебойной работы компьютерного и сетевого оборудования, а также программного обеспечения и узлов связи администрации округа. Своевременно проводились ремонтные работы компьютерного и сетевого оборудования, работы по восстановлению </w:t>
      </w:r>
      <w:r w:rsidRPr="00A937E2">
        <w:rPr>
          <w:color w:val="000000"/>
        </w:rPr>
        <w:lastRenderedPageBreak/>
        <w:t xml:space="preserve">программного обеспечения и операционных систем, по тем или иным причинам выходивших из строя. </w:t>
      </w:r>
    </w:p>
    <w:p w:rsidR="00034658" w:rsidRPr="00A937E2" w:rsidRDefault="00034658" w:rsidP="00856573">
      <w:pPr>
        <w:spacing w:line="276" w:lineRule="auto"/>
        <w:ind w:firstLine="567"/>
        <w:rPr>
          <w:color w:val="000000"/>
        </w:rPr>
      </w:pPr>
      <w:r w:rsidRPr="00A937E2">
        <w:rPr>
          <w:color w:val="000000"/>
        </w:rPr>
        <w:t>В течение 202</w:t>
      </w:r>
      <w:r w:rsidR="001A081A" w:rsidRPr="00A937E2">
        <w:rPr>
          <w:color w:val="000000"/>
        </w:rPr>
        <w:t>5</w:t>
      </w:r>
      <w:r w:rsidRPr="00A937E2">
        <w:rPr>
          <w:color w:val="000000"/>
        </w:rPr>
        <w:t xml:space="preserve"> года многократно и своевременно проводились мероприятия по выпуску электронно-цифровых подписей, замене ЭЦП с истекающим сроком действия, замене сертификатов СКЗИ «Континент АП», установке и наладке средств криптографической защиты информации.  </w:t>
      </w:r>
    </w:p>
    <w:p w:rsidR="00034658" w:rsidRPr="00A937E2" w:rsidRDefault="00034658" w:rsidP="00856573">
      <w:pPr>
        <w:spacing w:line="276" w:lineRule="auto"/>
        <w:ind w:firstLine="567"/>
        <w:rPr>
          <w:color w:val="000000"/>
        </w:rPr>
      </w:pPr>
      <w:r w:rsidRPr="00A937E2">
        <w:rPr>
          <w:color w:val="000000"/>
        </w:rPr>
        <w:t>Ежедневно специалисты информационного обеспечения оказывают консультации  сотрудникам администрации округа и подведомственным организациям округа. За год было оказано почти 4 тысяч телефонных консультаций с помощью удаленного  администрирования и с выездами в учреждения.</w:t>
      </w:r>
    </w:p>
    <w:p w:rsidR="001A081A" w:rsidRPr="00A937E2" w:rsidRDefault="001A081A" w:rsidP="00856573">
      <w:pPr>
        <w:spacing w:line="276" w:lineRule="auto"/>
        <w:ind w:firstLine="567"/>
        <w:rPr>
          <w:color w:val="000000"/>
        </w:rPr>
      </w:pPr>
      <w:r w:rsidRPr="00A937E2">
        <w:rPr>
          <w:color w:val="000000"/>
        </w:rPr>
        <w:t>Оборудован современным оборудованием зал заседаний Совета депутатов Володарского муниципального округа.</w:t>
      </w:r>
    </w:p>
    <w:p w:rsidR="00034658" w:rsidRPr="00A937E2" w:rsidRDefault="00034658" w:rsidP="00856573">
      <w:pPr>
        <w:tabs>
          <w:tab w:val="left" w:pos="0"/>
        </w:tabs>
        <w:spacing w:line="276" w:lineRule="auto"/>
        <w:ind w:firstLine="567"/>
        <w:outlineLvl w:val="0"/>
      </w:pPr>
      <w:r w:rsidRPr="00A937E2">
        <w:rPr>
          <w:color w:val="000000"/>
        </w:rPr>
        <w:tab/>
      </w:r>
      <w:r w:rsidRPr="00A937E2">
        <w:t xml:space="preserve">Для повышения эффективности муниципального управления, </w:t>
      </w:r>
      <w:r w:rsidRPr="00A937E2">
        <w:rPr>
          <w:color w:val="000000"/>
        </w:rPr>
        <w:t xml:space="preserve">организации взаимодействия при решении конкретных задач и выработки согласованных решений </w:t>
      </w:r>
      <w:r w:rsidRPr="00A937E2">
        <w:t xml:space="preserve"> проведено </w:t>
      </w:r>
      <w:r w:rsidR="001A081A" w:rsidRPr="00A937E2">
        <w:t>80</w:t>
      </w:r>
      <w:r w:rsidRPr="00A937E2">
        <w:t xml:space="preserve"> совещани</w:t>
      </w:r>
      <w:r w:rsidR="001A081A" w:rsidRPr="00A937E2">
        <w:t>й</w:t>
      </w:r>
      <w:r w:rsidRPr="00A937E2">
        <w:t xml:space="preserve"> со  структурными подразделениями администрации округа, </w:t>
      </w:r>
      <w:r w:rsidR="001A081A" w:rsidRPr="00A937E2">
        <w:t xml:space="preserve">порядка </w:t>
      </w:r>
      <w:r w:rsidR="00F00A14" w:rsidRPr="00A937E2">
        <w:t>500</w:t>
      </w:r>
      <w:r w:rsidRPr="00A937E2">
        <w:t xml:space="preserve"> совещаний с федеральными структурами, </w:t>
      </w:r>
      <w:r w:rsidR="00F00A14" w:rsidRPr="00A937E2">
        <w:t>региональным правительством</w:t>
      </w:r>
      <w:r w:rsidRPr="00A937E2">
        <w:t xml:space="preserve">  руководителями  бюджетных учреждений,   предприятий и организаций.  </w:t>
      </w:r>
    </w:p>
    <w:p w:rsidR="00414E72" w:rsidRPr="00A937E2" w:rsidRDefault="00414E72" w:rsidP="00856573">
      <w:pPr>
        <w:tabs>
          <w:tab w:val="left" w:pos="0"/>
        </w:tabs>
        <w:spacing w:line="276" w:lineRule="auto"/>
        <w:ind w:firstLine="567"/>
        <w:outlineLvl w:val="0"/>
        <w:rPr>
          <w:b/>
          <w:i/>
        </w:rPr>
      </w:pPr>
    </w:p>
    <w:p w:rsidR="00A0299D" w:rsidRDefault="00A0299D" w:rsidP="00856573">
      <w:pPr>
        <w:tabs>
          <w:tab w:val="left" w:pos="0"/>
        </w:tabs>
        <w:spacing w:line="276" w:lineRule="auto"/>
        <w:ind w:firstLine="567"/>
        <w:jc w:val="center"/>
        <w:outlineLvl w:val="0"/>
        <w:rPr>
          <w:b/>
          <w:i/>
        </w:rPr>
      </w:pPr>
    </w:p>
    <w:p w:rsidR="00A0299D" w:rsidRDefault="00A0299D" w:rsidP="00856573">
      <w:pPr>
        <w:tabs>
          <w:tab w:val="left" w:pos="0"/>
        </w:tabs>
        <w:spacing w:line="276" w:lineRule="auto"/>
        <w:ind w:firstLine="567"/>
        <w:jc w:val="center"/>
        <w:outlineLvl w:val="0"/>
        <w:rPr>
          <w:b/>
          <w:i/>
        </w:rPr>
      </w:pPr>
    </w:p>
    <w:p w:rsidR="006B2721" w:rsidRPr="00A937E2" w:rsidRDefault="006B2721" w:rsidP="00856573">
      <w:pPr>
        <w:tabs>
          <w:tab w:val="left" w:pos="0"/>
        </w:tabs>
        <w:spacing w:line="276" w:lineRule="auto"/>
        <w:ind w:firstLine="567"/>
        <w:jc w:val="center"/>
        <w:outlineLvl w:val="0"/>
        <w:rPr>
          <w:b/>
          <w:i/>
        </w:rPr>
      </w:pPr>
      <w:r w:rsidRPr="00A937E2">
        <w:rPr>
          <w:b/>
          <w:i/>
        </w:rPr>
        <w:t>Муниципальный контроль</w:t>
      </w:r>
    </w:p>
    <w:p w:rsidR="00A937E2" w:rsidRPr="00A937E2" w:rsidRDefault="00A937E2" w:rsidP="00856573">
      <w:pPr>
        <w:tabs>
          <w:tab w:val="left" w:pos="0"/>
        </w:tabs>
        <w:spacing w:line="276" w:lineRule="auto"/>
        <w:ind w:firstLine="567"/>
        <w:jc w:val="center"/>
        <w:outlineLvl w:val="0"/>
        <w:rPr>
          <w:b/>
          <w:i/>
        </w:rPr>
      </w:pPr>
    </w:p>
    <w:p w:rsidR="006B2721" w:rsidRPr="00A937E2" w:rsidRDefault="006B2721" w:rsidP="00856573">
      <w:pPr>
        <w:spacing w:line="276" w:lineRule="auto"/>
        <w:ind w:firstLine="567"/>
        <w:rPr>
          <w:color w:val="000000"/>
        </w:rPr>
      </w:pPr>
      <w:r w:rsidRPr="00A937E2">
        <w:rPr>
          <w:color w:val="000000"/>
        </w:rPr>
        <w:t xml:space="preserve">Муниципальный контроль осуществляется в соответствии с  Федеральным законом от 31 июля 2020 г. № 248-ФЗ «О государственном контроле (надзоре) и муниципальном контроле в Российской Федерации». В 2025 году контрольные (надзорные) мероприятия проводились без взаимодействия с контролируемыми лицами в отношении следующих видов муниципального контроля: </w:t>
      </w:r>
    </w:p>
    <w:p w:rsidR="006B2721" w:rsidRPr="00A937E2" w:rsidRDefault="006B2721" w:rsidP="00856573">
      <w:pPr>
        <w:spacing w:line="276" w:lineRule="auto"/>
        <w:ind w:firstLine="567"/>
        <w:rPr>
          <w:color w:val="000000"/>
        </w:rPr>
      </w:pPr>
      <w:r w:rsidRPr="00A937E2">
        <w:rPr>
          <w:color w:val="000000"/>
        </w:rPr>
        <w:t>муниципальный контроль в сфере благоустройства;</w:t>
      </w:r>
    </w:p>
    <w:p w:rsidR="006B2721" w:rsidRPr="00A937E2" w:rsidRDefault="006B2721" w:rsidP="00856573">
      <w:pPr>
        <w:spacing w:line="276" w:lineRule="auto"/>
        <w:ind w:firstLine="567"/>
        <w:rPr>
          <w:color w:val="000000"/>
        </w:rPr>
      </w:pPr>
      <w:r w:rsidRPr="00A937E2">
        <w:rPr>
          <w:color w:val="000000"/>
        </w:rPr>
        <w:t xml:space="preserve">муниципальный земельный контроль; </w:t>
      </w:r>
    </w:p>
    <w:p w:rsidR="006B2721" w:rsidRPr="00A937E2" w:rsidRDefault="006B2721" w:rsidP="00856573">
      <w:pPr>
        <w:spacing w:line="276" w:lineRule="auto"/>
        <w:ind w:firstLine="567"/>
        <w:rPr>
          <w:color w:val="000000"/>
        </w:rPr>
      </w:pPr>
      <w:r w:rsidRPr="00A937E2">
        <w:rPr>
          <w:color w:val="000000"/>
        </w:rPr>
        <w:t>муниципальный контроль на автомобильном транспорте, городском наземном электрическом транспорте и в дорожном хозяйстве;</w:t>
      </w:r>
    </w:p>
    <w:p w:rsidR="006B2721" w:rsidRPr="00A937E2" w:rsidRDefault="006B2721" w:rsidP="00856573">
      <w:pPr>
        <w:spacing w:line="276" w:lineRule="auto"/>
        <w:ind w:firstLine="567"/>
        <w:rPr>
          <w:color w:val="000000"/>
        </w:rPr>
      </w:pPr>
      <w:r w:rsidRPr="00A937E2">
        <w:rPr>
          <w:color w:val="000000"/>
        </w:rPr>
        <w:t>муниципальный жилищный контроль;</w:t>
      </w:r>
    </w:p>
    <w:p w:rsidR="006B2721" w:rsidRPr="00A937E2" w:rsidRDefault="006B2721" w:rsidP="00856573">
      <w:pPr>
        <w:spacing w:line="276" w:lineRule="auto"/>
        <w:ind w:firstLine="567"/>
        <w:rPr>
          <w:color w:val="000000"/>
        </w:rPr>
      </w:pPr>
      <w:r w:rsidRPr="00A937E2">
        <w:rPr>
          <w:color w:val="000000"/>
        </w:rPr>
        <w:t>муниципальный контроль в области охраны особо охраняемых природных территорий.</w:t>
      </w:r>
    </w:p>
    <w:p w:rsidR="006B2721" w:rsidRPr="00A937E2" w:rsidRDefault="006B2721" w:rsidP="00856573">
      <w:pPr>
        <w:spacing w:line="276" w:lineRule="auto"/>
        <w:ind w:firstLine="567"/>
        <w:rPr>
          <w:color w:val="000000"/>
        </w:rPr>
      </w:pPr>
      <w:r w:rsidRPr="00A937E2">
        <w:rPr>
          <w:color w:val="000000"/>
        </w:rPr>
        <w:t>Основными направлениями работы были профилактические мероприятия, информирование, консультирование, работа с обращениями граждан.</w:t>
      </w:r>
    </w:p>
    <w:p w:rsidR="006B2721" w:rsidRPr="00A937E2" w:rsidRDefault="006B2721" w:rsidP="00856573">
      <w:pPr>
        <w:spacing w:line="276" w:lineRule="auto"/>
        <w:ind w:firstLine="567"/>
        <w:rPr>
          <w:color w:val="000000"/>
        </w:rPr>
      </w:pPr>
      <w:r w:rsidRPr="00A937E2">
        <w:rPr>
          <w:color w:val="000000"/>
        </w:rPr>
        <w:t>На официальном сайте администрации Володарского муниципального округа ежегодно размещаются программы профилактики риска нарушения обязательных требований по  видам муниципального контроля.</w:t>
      </w:r>
    </w:p>
    <w:p w:rsidR="006B2721" w:rsidRPr="00A937E2" w:rsidRDefault="006B2721" w:rsidP="00856573">
      <w:pPr>
        <w:spacing w:line="276" w:lineRule="auto"/>
        <w:ind w:firstLine="567"/>
        <w:rPr>
          <w:color w:val="000000"/>
        </w:rPr>
      </w:pPr>
      <w:r w:rsidRPr="00A937E2">
        <w:rPr>
          <w:color w:val="000000"/>
        </w:rPr>
        <w:t>Специалистами отдела муниципального контроля по результатам проведения контрольных (надзорных) мероприятий при осуществлении:</w:t>
      </w:r>
    </w:p>
    <w:p w:rsidR="006B2721" w:rsidRPr="00A937E2" w:rsidRDefault="006B2721" w:rsidP="00856573">
      <w:pPr>
        <w:spacing w:line="276" w:lineRule="auto"/>
        <w:ind w:firstLine="567"/>
        <w:rPr>
          <w:color w:val="000000"/>
        </w:rPr>
      </w:pPr>
      <w:r w:rsidRPr="00A937E2">
        <w:rPr>
          <w:color w:val="000000"/>
        </w:rPr>
        <w:t xml:space="preserve">- муниципального земельного контроля контролируемым лицам выдавались Рекомендации по соблюдению обязательных требований; </w:t>
      </w:r>
    </w:p>
    <w:p w:rsidR="006B2721" w:rsidRPr="00A937E2" w:rsidRDefault="006B2721" w:rsidP="00856573">
      <w:pPr>
        <w:spacing w:line="276" w:lineRule="auto"/>
        <w:ind w:firstLine="567"/>
        <w:rPr>
          <w:color w:val="000000"/>
        </w:rPr>
      </w:pPr>
      <w:r w:rsidRPr="00A937E2">
        <w:rPr>
          <w:color w:val="000000"/>
        </w:rPr>
        <w:t>- муниципального контроля в области благоустройства, муниципального жилищного контроля - Предписания об устранении выявленных нарушений, Предостережения о недопустимости нарушения обязательных требований.</w:t>
      </w:r>
    </w:p>
    <w:p w:rsidR="006B2721" w:rsidRPr="00A937E2" w:rsidRDefault="006B2721" w:rsidP="00856573">
      <w:pPr>
        <w:spacing w:line="276" w:lineRule="auto"/>
        <w:ind w:firstLine="567"/>
        <w:rPr>
          <w:color w:val="000000"/>
        </w:rPr>
      </w:pPr>
      <w:r w:rsidRPr="00A937E2">
        <w:rPr>
          <w:color w:val="000000"/>
        </w:rPr>
        <w:t xml:space="preserve">В соответствии с Положением о муниципальном контроле (по видам муниципального контроля, осуществляемым на территории Володарского муниципального округа) плановые </w:t>
      </w:r>
      <w:r w:rsidRPr="00A937E2">
        <w:rPr>
          <w:color w:val="000000"/>
        </w:rPr>
        <w:lastRenderedPageBreak/>
        <w:t xml:space="preserve">контрольные (надзорные) мероприятия не проводились, досудебное обжалование при осуществлении муниципального контроля не применялось. </w:t>
      </w:r>
    </w:p>
    <w:p w:rsidR="006B2721" w:rsidRPr="00A937E2" w:rsidRDefault="006B2721" w:rsidP="00856573">
      <w:pPr>
        <w:spacing w:line="276" w:lineRule="auto"/>
        <w:ind w:firstLine="567"/>
        <w:rPr>
          <w:color w:val="000000"/>
        </w:rPr>
      </w:pPr>
      <w:r w:rsidRPr="00A937E2">
        <w:rPr>
          <w:color w:val="000000"/>
        </w:rPr>
        <w:t>Принята система оценки и управления рисками, проведена регламентация определения объектов контроля по степени риска нарушения обязательных требований.</w:t>
      </w:r>
    </w:p>
    <w:p w:rsidR="006B2721" w:rsidRPr="00A937E2" w:rsidRDefault="006B2721" w:rsidP="00856573">
      <w:pPr>
        <w:spacing w:line="276" w:lineRule="auto"/>
        <w:ind w:firstLine="567"/>
        <w:rPr>
          <w:color w:val="000000"/>
        </w:rPr>
      </w:pPr>
      <w:r w:rsidRPr="00A937E2">
        <w:rPr>
          <w:color w:val="000000"/>
        </w:rPr>
        <w:t xml:space="preserve">Жалобы, поступившие для  рассмотрения в отдел муниципального контроля, рассмотрены,  заявителям по результатам рассмотрения даны ответы,  в необходимых случаях отделу муниципального контроля, в соответствии с запросами в государственные органы, представлялась информация для подготовки ответов на  обращение граждан. </w:t>
      </w:r>
    </w:p>
    <w:p w:rsidR="006B2721" w:rsidRPr="00A937E2" w:rsidRDefault="006B2721" w:rsidP="00856573">
      <w:pPr>
        <w:spacing w:line="276" w:lineRule="auto"/>
        <w:ind w:firstLine="567"/>
        <w:rPr>
          <w:color w:val="000000"/>
        </w:rPr>
      </w:pPr>
      <w:r w:rsidRPr="00A937E2">
        <w:rPr>
          <w:color w:val="000000"/>
        </w:rPr>
        <w:t>Судебное обжалование результатов рассмотрения обращений заявителями не производилось.</w:t>
      </w:r>
    </w:p>
    <w:p w:rsidR="006B2721" w:rsidRPr="00A937E2" w:rsidRDefault="006B2721" w:rsidP="00856573">
      <w:pPr>
        <w:spacing w:line="276" w:lineRule="auto"/>
        <w:ind w:firstLine="567"/>
        <w:rPr>
          <w:color w:val="000000"/>
        </w:rPr>
      </w:pPr>
      <w:r w:rsidRPr="00A937E2">
        <w:rPr>
          <w:color w:val="000000"/>
        </w:rPr>
        <w:t xml:space="preserve">Рассмотрено 94 обращения граждан по вопросам нарушений обязательных требований в сфере благоустройства на территории Володарского муниципального округа. Вынесено 87 предписаний об устранении выявленных нарушений. </w:t>
      </w:r>
    </w:p>
    <w:p w:rsidR="006B2721" w:rsidRPr="00A937E2" w:rsidRDefault="006B2721" w:rsidP="00856573">
      <w:pPr>
        <w:spacing w:line="276" w:lineRule="auto"/>
        <w:ind w:firstLine="567"/>
        <w:rPr>
          <w:color w:val="000000"/>
        </w:rPr>
      </w:pPr>
      <w:r w:rsidRPr="00A937E2">
        <w:rPr>
          <w:color w:val="000000"/>
        </w:rPr>
        <w:t>Проведено 79 консультаций по телефону и лично, при прибытии граждан в отдел муниципального контроля.</w:t>
      </w:r>
    </w:p>
    <w:p w:rsidR="006B2721" w:rsidRPr="00A937E2" w:rsidRDefault="00193C88" w:rsidP="00856573">
      <w:pPr>
        <w:spacing w:line="276" w:lineRule="auto"/>
        <w:ind w:firstLine="567"/>
        <w:rPr>
          <w:color w:val="000000"/>
        </w:rPr>
      </w:pPr>
      <w:r w:rsidRPr="00A937E2">
        <w:rPr>
          <w:color w:val="000000"/>
        </w:rPr>
        <w:t>Р</w:t>
      </w:r>
      <w:r w:rsidR="006B2721" w:rsidRPr="00A937E2">
        <w:rPr>
          <w:color w:val="000000"/>
        </w:rPr>
        <w:t xml:space="preserve">ассмотрено 13 обращений граждан по вопросам нарушений обязательных требований жилищного законодательства. Вынесено 2 Предписания об устранении выявленных нарушений (1 – исполнено, 1 – срок исполнения перенесен на более поздний срок) и 2 Рекомендации об исполнении обязательных требований. </w:t>
      </w:r>
    </w:p>
    <w:p w:rsidR="006B2721" w:rsidRPr="00A937E2" w:rsidRDefault="006B2721" w:rsidP="00856573">
      <w:pPr>
        <w:spacing w:line="276" w:lineRule="auto"/>
        <w:ind w:firstLine="567"/>
        <w:rPr>
          <w:color w:val="000000"/>
        </w:rPr>
      </w:pPr>
      <w:r w:rsidRPr="00A937E2">
        <w:rPr>
          <w:color w:val="000000"/>
        </w:rPr>
        <w:t>Проведено 17 консультаций по телефону и лично, при прибытии граждан в отдел муниципального контроля.</w:t>
      </w:r>
    </w:p>
    <w:p w:rsidR="006B2721" w:rsidRPr="00A937E2" w:rsidRDefault="00193C88" w:rsidP="00856573">
      <w:pPr>
        <w:spacing w:line="276" w:lineRule="auto"/>
        <w:ind w:firstLine="567"/>
        <w:rPr>
          <w:color w:val="000000"/>
        </w:rPr>
      </w:pPr>
      <w:r w:rsidRPr="00A937E2">
        <w:rPr>
          <w:color w:val="000000"/>
        </w:rPr>
        <w:t>Р</w:t>
      </w:r>
      <w:r w:rsidR="006B2721" w:rsidRPr="00A937E2">
        <w:rPr>
          <w:color w:val="000000"/>
        </w:rPr>
        <w:t>ассмотрено 19 обращений граждан по вопросам, связанными с нарушениями земельного законодательства на территории Володарского муниципального округа, выдано 12 Рекомендаций по соблюдению обязательных требований; проведены 29 консультаций по телефону и лично, при прибытии граждан в кабинет</w:t>
      </w:r>
    </w:p>
    <w:p w:rsidR="006B2721" w:rsidRPr="00A937E2" w:rsidRDefault="006B2721" w:rsidP="00856573">
      <w:pPr>
        <w:spacing w:line="276" w:lineRule="auto"/>
        <w:ind w:firstLine="567"/>
        <w:rPr>
          <w:color w:val="000000"/>
        </w:rPr>
      </w:pPr>
      <w:r w:rsidRPr="00A937E2">
        <w:rPr>
          <w:color w:val="000000"/>
        </w:rPr>
        <w:t>В ходе контрольных (надзорных) мероприятий на земельных участках, расположенных на территории Володарского муниципального округа, отделом муниципального контроля проводилась работа по выявлению объектов капитального строительства, имеющих признаки самовольной постройки, выявлено 10 объектов.</w:t>
      </w:r>
    </w:p>
    <w:p w:rsidR="006B2721" w:rsidRPr="00A937E2" w:rsidRDefault="006B2721" w:rsidP="00856573">
      <w:pPr>
        <w:spacing w:line="276" w:lineRule="auto"/>
        <w:ind w:firstLine="567"/>
        <w:rPr>
          <w:color w:val="000000"/>
        </w:rPr>
      </w:pPr>
      <w:r w:rsidRPr="00A937E2">
        <w:rPr>
          <w:color w:val="000000"/>
        </w:rPr>
        <w:t>С целью проверки соблюдения требований земельного законодательства о целевом использовании земельных участков арендаторами муниципальных земельных участков, сотрудниками отдела проводились  выездные обследования. Выявлено 2 земельных участка, не используемых по целевому назначению. В управление земельных и имущественных отношений направлена информация для инициирования расторжения договоров аренды муниципальных земельных участков.</w:t>
      </w:r>
    </w:p>
    <w:p w:rsidR="006B2721" w:rsidRPr="00A937E2" w:rsidRDefault="00193C88" w:rsidP="00856573">
      <w:pPr>
        <w:spacing w:line="276" w:lineRule="auto"/>
        <w:ind w:firstLine="567"/>
        <w:rPr>
          <w:color w:val="000000"/>
        </w:rPr>
      </w:pPr>
      <w:r w:rsidRPr="00A937E2">
        <w:rPr>
          <w:color w:val="000000"/>
        </w:rPr>
        <w:t>Р</w:t>
      </w:r>
      <w:r w:rsidR="006B2721" w:rsidRPr="00A937E2">
        <w:rPr>
          <w:color w:val="000000"/>
        </w:rPr>
        <w:t xml:space="preserve">ассмотрено 2 обращения граждан по вопросам дорожной деятельности по нарушениям в  содержания дорог местного значения  (наличие неровностей на дорожном полотне). Проведено 2 контрольных (надзорных) мероприятия без взаимодействия с контролируемым лицом. По выявленным нарушениям информация для принятия мер для устранения нарушений направлена в ответственное структурное подразделение администрации. </w:t>
      </w:r>
    </w:p>
    <w:p w:rsidR="006B2721" w:rsidRPr="00A937E2" w:rsidRDefault="006B2721" w:rsidP="00856573">
      <w:pPr>
        <w:spacing w:line="276" w:lineRule="auto"/>
        <w:ind w:firstLine="567"/>
        <w:rPr>
          <w:color w:val="000000"/>
        </w:rPr>
      </w:pPr>
      <w:r w:rsidRPr="00A937E2">
        <w:rPr>
          <w:color w:val="000000"/>
        </w:rPr>
        <w:t>В 2025г. информация о нарушениях в области охраны и использования особо охраняемых природных территорий в отдел муниципального контроля не поступала. Контрольно-надзорные мероприятия не осуществлялись.</w:t>
      </w:r>
    </w:p>
    <w:p w:rsidR="00037465" w:rsidRPr="00A937E2" w:rsidRDefault="00037465" w:rsidP="00856573">
      <w:pPr>
        <w:tabs>
          <w:tab w:val="left" w:pos="0"/>
        </w:tabs>
        <w:spacing w:line="276" w:lineRule="auto"/>
        <w:outlineLvl w:val="0"/>
      </w:pPr>
    </w:p>
    <w:p w:rsidR="00CE1800" w:rsidRDefault="00414E72" w:rsidP="00856573">
      <w:pPr>
        <w:spacing w:before="60" w:line="276" w:lineRule="auto"/>
        <w:jc w:val="center"/>
        <w:rPr>
          <w:b/>
        </w:rPr>
      </w:pPr>
      <w:r w:rsidRPr="00A937E2">
        <w:rPr>
          <w:b/>
        </w:rPr>
        <w:t>8.</w:t>
      </w:r>
      <w:r w:rsidR="00CE1800">
        <w:rPr>
          <w:b/>
        </w:rPr>
        <w:t xml:space="preserve"> </w:t>
      </w:r>
      <w:r w:rsidR="008250F7" w:rsidRPr="00A937E2">
        <w:rPr>
          <w:b/>
        </w:rPr>
        <w:t xml:space="preserve">Исполнение предписаний уполномоченных государственных  органов </w:t>
      </w:r>
    </w:p>
    <w:p w:rsidR="008250F7" w:rsidRPr="00A937E2" w:rsidRDefault="008250F7" w:rsidP="00856573">
      <w:pPr>
        <w:spacing w:before="60" w:line="276" w:lineRule="auto"/>
        <w:jc w:val="center"/>
        <w:rPr>
          <w:b/>
        </w:rPr>
      </w:pPr>
      <w:r w:rsidRPr="00A937E2">
        <w:rPr>
          <w:b/>
        </w:rPr>
        <w:lastRenderedPageBreak/>
        <w:t>об устранении нарушений законодательства</w:t>
      </w:r>
      <w:r w:rsidR="0076322F" w:rsidRPr="00A937E2">
        <w:rPr>
          <w:b/>
        </w:rPr>
        <w:t xml:space="preserve"> Российской Федерации</w:t>
      </w:r>
      <w:r w:rsidRPr="00A937E2">
        <w:rPr>
          <w:b/>
        </w:rPr>
        <w:t xml:space="preserve">, представлений, протестов прокурора, исполнение администрацией Володарского муниципального </w:t>
      </w:r>
      <w:r w:rsidR="004F6FB4" w:rsidRPr="00A937E2">
        <w:rPr>
          <w:b/>
        </w:rPr>
        <w:t xml:space="preserve"> округа</w:t>
      </w:r>
      <w:r w:rsidRPr="00A937E2">
        <w:rPr>
          <w:b/>
        </w:rPr>
        <w:t xml:space="preserve"> судебных актов</w:t>
      </w:r>
    </w:p>
    <w:p w:rsidR="001C3D15" w:rsidRPr="00A937E2" w:rsidRDefault="001C3D15" w:rsidP="00856573">
      <w:pPr>
        <w:spacing w:before="60" w:line="276" w:lineRule="auto"/>
        <w:ind w:left="142"/>
        <w:rPr>
          <w:b/>
        </w:rPr>
      </w:pPr>
    </w:p>
    <w:p w:rsidR="001C3D15" w:rsidRPr="00A937E2" w:rsidRDefault="001C3D15" w:rsidP="00856573">
      <w:pPr>
        <w:spacing w:line="276" w:lineRule="auto"/>
        <w:ind w:firstLine="567"/>
        <w:contextualSpacing/>
        <w:rPr>
          <w:color w:val="000000"/>
        </w:rPr>
      </w:pPr>
      <w:r w:rsidRPr="00A937E2">
        <w:rPr>
          <w:color w:val="000000"/>
        </w:rPr>
        <w:t>В 20</w:t>
      </w:r>
      <w:r w:rsidR="007A52B9" w:rsidRPr="00A937E2">
        <w:rPr>
          <w:color w:val="000000"/>
        </w:rPr>
        <w:t>2</w:t>
      </w:r>
      <w:r w:rsidR="00733C23" w:rsidRPr="00A937E2">
        <w:rPr>
          <w:color w:val="000000"/>
        </w:rPr>
        <w:t>5</w:t>
      </w:r>
      <w:r w:rsidRPr="00A937E2">
        <w:rPr>
          <w:color w:val="000000"/>
        </w:rPr>
        <w:t xml:space="preserve"> году администрация Володарского муниципального </w:t>
      </w:r>
      <w:r w:rsidR="004F6FB4" w:rsidRPr="00A937E2">
        <w:rPr>
          <w:color w:val="000000"/>
        </w:rPr>
        <w:t>округа</w:t>
      </w:r>
      <w:r w:rsidRPr="00A937E2">
        <w:rPr>
          <w:color w:val="000000"/>
        </w:rPr>
        <w:t xml:space="preserve"> активно взаимодействовала с различными органами государственной власти всех уровней, в том числе с правоохранительными и контролирующими органами по вопросам соблюдения законности при решении вопросов местного значения и реализации отдельных государственных полномочий, переданных органам местного самоуправления Володарского муниципального </w:t>
      </w:r>
      <w:r w:rsidR="004F6FB4" w:rsidRPr="00A937E2">
        <w:rPr>
          <w:color w:val="000000"/>
        </w:rPr>
        <w:t>округа</w:t>
      </w:r>
      <w:r w:rsidRPr="00A937E2">
        <w:rPr>
          <w:color w:val="000000"/>
        </w:rPr>
        <w:t>.</w:t>
      </w:r>
    </w:p>
    <w:p w:rsidR="00AC4C3D" w:rsidRPr="00A937E2" w:rsidRDefault="00C90638" w:rsidP="00856573">
      <w:pPr>
        <w:spacing w:line="276" w:lineRule="auto"/>
        <w:ind w:left="142" w:firstLine="567"/>
      </w:pPr>
      <w:r w:rsidRPr="00A937E2">
        <w:rPr>
          <w:color w:val="000000"/>
        </w:rPr>
        <w:t>За отчетный период</w:t>
      </w:r>
      <w:r w:rsidR="00186821" w:rsidRPr="00A937E2">
        <w:rPr>
          <w:color w:val="000000"/>
        </w:rPr>
        <w:t xml:space="preserve"> </w:t>
      </w:r>
      <w:r w:rsidRPr="00A937E2">
        <w:rPr>
          <w:color w:val="000000"/>
        </w:rPr>
        <w:t xml:space="preserve"> было рассмотрено </w:t>
      </w:r>
      <w:r w:rsidR="00733C23" w:rsidRPr="00A937E2">
        <w:rPr>
          <w:color w:val="000000"/>
        </w:rPr>
        <w:t>37</w:t>
      </w:r>
      <w:r w:rsidRPr="00A937E2">
        <w:rPr>
          <w:color w:val="000000"/>
        </w:rPr>
        <w:t xml:space="preserve"> протестов, </w:t>
      </w:r>
      <w:r w:rsidR="00733C23" w:rsidRPr="00A937E2">
        <w:rPr>
          <w:color w:val="000000"/>
        </w:rPr>
        <w:t>104</w:t>
      </w:r>
      <w:r w:rsidR="00AC4C3D" w:rsidRPr="00A937E2">
        <w:rPr>
          <w:color w:val="000000"/>
        </w:rPr>
        <w:t xml:space="preserve"> </w:t>
      </w:r>
      <w:r w:rsidRPr="00A937E2">
        <w:rPr>
          <w:color w:val="000000"/>
        </w:rPr>
        <w:t>представлени</w:t>
      </w:r>
      <w:r w:rsidR="00733C23" w:rsidRPr="00A937E2">
        <w:rPr>
          <w:color w:val="000000"/>
        </w:rPr>
        <w:t>я</w:t>
      </w:r>
      <w:r w:rsidRPr="00A937E2">
        <w:rPr>
          <w:color w:val="000000"/>
        </w:rPr>
        <w:t xml:space="preserve">, </w:t>
      </w:r>
      <w:r w:rsidR="00733C23" w:rsidRPr="00A937E2">
        <w:rPr>
          <w:color w:val="000000"/>
        </w:rPr>
        <w:t xml:space="preserve">342 </w:t>
      </w:r>
      <w:r w:rsidRPr="00A937E2">
        <w:rPr>
          <w:color w:val="000000"/>
        </w:rPr>
        <w:t>требовани</w:t>
      </w:r>
      <w:r w:rsidR="00733C23" w:rsidRPr="00A937E2">
        <w:rPr>
          <w:color w:val="000000"/>
        </w:rPr>
        <w:t xml:space="preserve">й о предоставлении информации </w:t>
      </w:r>
      <w:r w:rsidRPr="00A937E2">
        <w:rPr>
          <w:color w:val="000000"/>
        </w:rPr>
        <w:t>прокуратур</w:t>
      </w:r>
      <w:r w:rsidR="00733C23" w:rsidRPr="00A937E2">
        <w:rPr>
          <w:color w:val="000000"/>
        </w:rPr>
        <w:t>е</w:t>
      </w:r>
      <w:r w:rsidR="00820D06" w:rsidRPr="00A937E2">
        <w:rPr>
          <w:color w:val="000000"/>
        </w:rPr>
        <w:t xml:space="preserve"> Володарского района. </w:t>
      </w:r>
      <w:r w:rsidR="00186821" w:rsidRPr="00A937E2">
        <w:rPr>
          <w:color w:val="000000"/>
        </w:rPr>
        <w:t xml:space="preserve">Основной объем представлений об устранении нарушения действующего законодательства поступило в сферах ЖКХ, опеки и попечительства, а также в части исполнения требований положений Федерального закона </w:t>
      </w:r>
      <w:r w:rsidR="00A121D7" w:rsidRPr="00A937E2">
        <w:rPr>
          <w:color w:val="000000"/>
        </w:rPr>
        <w:t xml:space="preserve">от 02.05.2006г. </w:t>
      </w:r>
      <w:r w:rsidR="00186821" w:rsidRPr="00A937E2">
        <w:rPr>
          <w:color w:val="000000"/>
        </w:rPr>
        <w:t xml:space="preserve">№ 59-ФЗ «О порядке рассмотрения обращений граждан Российской Федерации». </w:t>
      </w:r>
    </w:p>
    <w:p w:rsidR="00377C38" w:rsidRDefault="00A121D7" w:rsidP="00856573">
      <w:pPr>
        <w:spacing w:line="276" w:lineRule="auto"/>
        <w:ind w:firstLine="567"/>
        <w:contextualSpacing/>
        <w:rPr>
          <w:color w:val="000000"/>
        </w:rPr>
      </w:pPr>
      <w:r w:rsidRPr="00A937E2">
        <w:rPr>
          <w:color w:val="000000"/>
        </w:rPr>
        <w:t xml:space="preserve">  </w:t>
      </w:r>
      <w:r w:rsidR="00186821" w:rsidRPr="00A937E2">
        <w:rPr>
          <w:color w:val="000000"/>
        </w:rPr>
        <w:t xml:space="preserve"> </w:t>
      </w:r>
      <w:r w:rsidR="00377C38">
        <w:rPr>
          <w:color w:val="000000"/>
        </w:rPr>
        <w:t>А</w:t>
      </w:r>
      <w:r w:rsidR="00186821" w:rsidRPr="00A937E2">
        <w:rPr>
          <w:color w:val="000000"/>
        </w:rPr>
        <w:t xml:space="preserve">дминистрацией </w:t>
      </w:r>
      <w:r w:rsidR="00377C38" w:rsidRPr="00A937E2">
        <w:rPr>
          <w:color w:val="000000"/>
        </w:rPr>
        <w:t xml:space="preserve">были рассмотрены </w:t>
      </w:r>
      <w:r w:rsidR="00A0299D">
        <w:rPr>
          <w:color w:val="000000"/>
        </w:rPr>
        <w:t>62</w:t>
      </w:r>
      <w:r w:rsidR="00377C38" w:rsidRPr="00A937E2">
        <w:rPr>
          <w:color w:val="000000"/>
        </w:rPr>
        <w:t xml:space="preserve"> представление прокуратуры Володарского района, по обращению граждан об устранения нарушений федерального законодательства в области охраны окружающей среды и природопользования, порядка предоставления жилищно-коммунальных услуг, соблюдению жилищных прав, безопасность дорожного движения</w:t>
      </w:r>
      <w:r w:rsidR="00377C38">
        <w:rPr>
          <w:color w:val="000000"/>
        </w:rPr>
        <w:t xml:space="preserve">. </w:t>
      </w:r>
    </w:p>
    <w:p w:rsidR="00350E0E" w:rsidRPr="00A937E2" w:rsidRDefault="00350E0E" w:rsidP="00856573">
      <w:pPr>
        <w:spacing w:line="276" w:lineRule="auto"/>
        <w:ind w:firstLine="567"/>
        <w:contextualSpacing/>
        <w:rPr>
          <w:color w:val="000000"/>
        </w:rPr>
      </w:pPr>
      <w:r w:rsidRPr="00A937E2">
        <w:rPr>
          <w:color w:val="000000"/>
        </w:rPr>
        <w:t>Кроме того были рассмотрены представления в области соблюдения требований пожарной безопасности -</w:t>
      </w:r>
      <w:r w:rsidR="007620BB" w:rsidRPr="00A937E2">
        <w:rPr>
          <w:color w:val="000000"/>
        </w:rPr>
        <w:t xml:space="preserve"> </w:t>
      </w:r>
      <w:r w:rsidRPr="00A937E2">
        <w:rPr>
          <w:color w:val="000000"/>
        </w:rPr>
        <w:t>2, о защите прав субъектов малого и среднего предпринимательства</w:t>
      </w:r>
      <w:r w:rsidR="007620BB" w:rsidRPr="00A937E2">
        <w:rPr>
          <w:color w:val="000000"/>
        </w:rPr>
        <w:t xml:space="preserve"> </w:t>
      </w:r>
      <w:r w:rsidRPr="00A937E2">
        <w:rPr>
          <w:color w:val="000000"/>
        </w:rPr>
        <w:t>-</w:t>
      </w:r>
      <w:r w:rsidR="007620BB" w:rsidRPr="00A937E2">
        <w:rPr>
          <w:color w:val="000000"/>
        </w:rPr>
        <w:t xml:space="preserve"> </w:t>
      </w:r>
      <w:r w:rsidR="00377C38">
        <w:rPr>
          <w:color w:val="000000"/>
        </w:rPr>
        <w:t>2</w:t>
      </w:r>
      <w:r w:rsidRPr="00A937E2">
        <w:rPr>
          <w:color w:val="000000"/>
        </w:rPr>
        <w:t>, о соблюдении земельного законодательства</w:t>
      </w:r>
      <w:r w:rsidR="007620BB" w:rsidRPr="00A937E2">
        <w:rPr>
          <w:color w:val="000000"/>
        </w:rPr>
        <w:t xml:space="preserve"> </w:t>
      </w:r>
      <w:r w:rsidRPr="00A937E2">
        <w:rPr>
          <w:color w:val="000000"/>
        </w:rPr>
        <w:t>-</w:t>
      </w:r>
      <w:r w:rsidR="007620BB" w:rsidRPr="00A937E2">
        <w:rPr>
          <w:color w:val="000000"/>
        </w:rPr>
        <w:t xml:space="preserve"> </w:t>
      </w:r>
      <w:r w:rsidR="00377C38">
        <w:rPr>
          <w:color w:val="000000"/>
        </w:rPr>
        <w:t>6</w:t>
      </w:r>
      <w:r w:rsidRPr="00A937E2">
        <w:rPr>
          <w:color w:val="000000"/>
        </w:rPr>
        <w:t>, в сфере соблюдения требований законодательства о предоставлении муниципальных   услуг</w:t>
      </w:r>
      <w:r w:rsidR="007620BB" w:rsidRPr="00A937E2">
        <w:rPr>
          <w:color w:val="000000"/>
        </w:rPr>
        <w:t xml:space="preserve"> </w:t>
      </w:r>
      <w:r w:rsidRPr="00A937E2">
        <w:rPr>
          <w:color w:val="000000"/>
        </w:rPr>
        <w:t>-</w:t>
      </w:r>
      <w:r w:rsidR="007620BB" w:rsidRPr="00A937E2">
        <w:rPr>
          <w:color w:val="000000"/>
        </w:rPr>
        <w:t xml:space="preserve"> </w:t>
      </w:r>
      <w:r w:rsidR="00377C38">
        <w:rPr>
          <w:color w:val="000000"/>
        </w:rPr>
        <w:t>5</w:t>
      </w:r>
      <w:r w:rsidRPr="00A937E2">
        <w:rPr>
          <w:color w:val="000000"/>
        </w:rPr>
        <w:t>, по обращению граждан 14</w:t>
      </w:r>
      <w:r w:rsidR="00A0299D">
        <w:rPr>
          <w:color w:val="000000"/>
        </w:rPr>
        <w:t xml:space="preserve">, в </w:t>
      </w:r>
      <w:r w:rsidR="00A0299D" w:rsidRPr="00A0299D">
        <w:rPr>
          <w:color w:val="000000"/>
        </w:rPr>
        <w:t xml:space="preserve"> </w:t>
      </w:r>
      <w:r w:rsidR="00A0299D" w:rsidRPr="00A937E2">
        <w:rPr>
          <w:color w:val="000000"/>
        </w:rPr>
        <w:t>сфере образования</w:t>
      </w:r>
      <w:r w:rsidR="00A0299D">
        <w:rPr>
          <w:color w:val="000000"/>
        </w:rPr>
        <w:t xml:space="preserve"> -8, поддержка участников СВО -5</w:t>
      </w:r>
    </w:p>
    <w:p w:rsidR="00186821" w:rsidRPr="00A937E2" w:rsidRDefault="00186821" w:rsidP="00856573">
      <w:pPr>
        <w:spacing w:line="276" w:lineRule="auto"/>
        <w:ind w:firstLine="567"/>
        <w:contextualSpacing/>
        <w:rPr>
          <w:color w:val="000000"/>
        </w:rPr>
      </w:pPr>
      <w:r w:rsidRPr="00A937E2">
        <w:rPr>
          <w:color w:val="000000"/>
        </w:rPr>
        <w:t>Все вышеуказанные протесты, представления и требования рассмотрены, устранены причины нарушения законодательства, виновные должностные лица привлечены к дисциплинарной ответственности и предупреждены о недопустимости совершения подобных действий.</w:t>
      </w:r>
    </w:p>
    <w:p w:rsidR="00AF5A42" w:rsidRPr="00A937E2" w:rsidRDefault="00AF5A42" w:rsidP="00856573">
      <w:pPr>
        <w:pStyle w:val="a4"/>
        <w:spacing w:before="0" w:beforeAutospacing="0" w:after="0" w:afterAutospacing="0" w:line="276" w:lineRule="auto"/>
        <w:ind w:firstLine="708"/>
      </w:pPr>
    </w:p>
    <w:p w:rsidR="00CE1800" w:rsidRDefault="00414E72" w:rsidP="00856573">
      <w:pPr>
        <w:pStyle w:val="af4"/>
        <w:spacing w:line="276" w:lineRule="auto"/>
        <w:contextualSpacing/>
        <w:jc w:val="center"/>
        <w:rPr>
          <w:rFonts w:ascii="Times New Roman" w:hAnsi="Times New Roman"/>
          <w:b/>
          <w:sz w:val="24"/>
          <w:szCs w:val="24"/>
        </w:rPr>
      </w:pPr>
      <w:r w:rsidRPr="00A937E2">
        <w:rPr>
          <w:rFonts w:ascii="Times New Roman" w:hAnsi="Times New Roman"/>
          <w:b/>
          <w:sz w:val="24"/>
          <w:szCs w:val="24"/>
        </w:rPr>
        <w:t>9.</w:t>
      </w:r>
      <w:r w:rsidR="00AF325D" w:rsidRPr="00A937E2">
        <w:rPr>
          <w:rFonts w:ascii="Times New Roman" w:hAnsi="Times New Roman"/>
          <w:b/>
          <w:sz w:val="24"/>
          <w:szCs w:val="24"/>
        </w:rPr>
        <w:t xml:space="preserve">Решение вопросов, поставленных </w:t>
      </w:r>
      <w:r w:rsidR="00870A97" w:rsidRPr="00A937E2">
        <w:rPr>
          <w:rFonts w:ascii="Times New Roman" w:hAnsi="Times New Roman"/>
          <w:b/>
          <w:sz w:val="24"/>
          <w:szCs w:val="24"/>
        </w:rPr>
        <w:t xml:space="preserve">Советом </w:t>
      </w:r>
      <w:r w:rsidR="007E4BB4" w:rsidRPr="00A937E2">
        <w:rPr>
          <w:rFonts w:ascii="Times New Roman" w:hAnsi="Times New Roman"/>
          <w:b/>
          <w:sz w:val="24"/>
          <w:szCs w:val="24"/>
        </w:rPr>
        <w:t>д</w:t>
      </w:r>
      <w:r w:rsidR="00870A97" w:rsidRPr="00A937E2">
        <w:rPr>
          <w:rFonts w:ascii="Times New Roman" w:hAnsi="Times New Roman"/>
          <w:b/>
          <w:sz w:val="24"/>
          <w:szCs w:val="24"/>
        </w:rPr>
        <w:t>епутатов Володарского</w:t>
      </w:r>
    </w:p>
    <w:p w:rsidR="009D6F88" w:rsidRPr="00A937E2" w:rsidRDefault="00870A97" w:rsidP="00856573">
      <w:pPr>
        <w:pStyle w:val="af4"/>
        <w:spacing w:line="276" w:lineRule="auto"/>
        <w:contextualSpacing/>
        <w:jc w:val="center"/>
        <w:rPr>
          <w:rFonts w:ascii="Times New Roman" w:hAnsi="Times New Roman"/>
          <w:b/>
          <w:sz w:val="24"/>
          <w:szCs w:val="24"/>
        </w:rPr>
      </w:pPr>
      <w:r w:rsidRPr="00A937E2">
        <w:rPr>
          <w:rFonts w:ascii="Times New Roman" w:hAnsi="Times New Roman"/>
          <w:b/>
          <w:sz w:val="24"/>
          <w:szCs w:val="24"/>
        </w:rPr>
        <w:t xml:space="preserve"> муниципального округа, </w:t>
      </w:r>
      <w:r w:rsidR="00AF325D" w:rsidRPr="00A937E2">
        <w:rPr>
          <w:rFonts w:ascii="Times New Roman" w:hAnsi="Times New Roman"/>
          <w:b/>
          <w:sz w:val="24"/>
          <w:szCs w:val="24"/>
        </w:rPr>
        <w:t>о</w:t>
      </w:r>
      <w:r w:rsidR="0076322F" w:rsidRPr="00A937E2">
        <w:rPr>
          <w:rFonts w:ascii="Times New Roman" w:hAnsi="Times New Roman"/>
          <w:b/>
          <w:sz w:val="24"/>
          <w:szCs w:val="24"/>
        </w:rPr>
        <w:t>существление полномочий по решению вопросов местного значения, и</w:t>
      </w:r>
      <w:r w:rsidR="002A726B" w:rsidRPr="00A937E2">
        <w:rPr>
          <w:rFonts w:ascii="Times New Roman" w:hAnsi="Times New Roman"/>
          <w:b/>
          <w:sz w:val="24"/>
          <w:szCs w:val="24"/>
        </w:rPr>
        <w:t>сполнение отдельных государственных полномочий,</w:t>
      </w:r>
      <w:r w:rsidR="00FE18B7" w:rsidRPr="00A937E2">
        <w:rPr>
          <w:rFonts w:ascii="Times New Roman" w:hAnsi="Times New Roman"/>
          <w:b/>
          <w:sz w:val="24"/>
          <w:szCs w:val="24"/>
        </w:rPr>
        <w:t xml:space="preserve"> </w:t>
      </w:r>
      <w:r w:rsidR="002A726B" w:rsidRPr="00A937E2">
        <w:rPr>
          <w:rFonts w:ascii="Times New Roman" w:hAnsi="Times New Roman"/>
          <w:b/>
          <w:sz w:val="24"/>
          <w:szCs w:val="24"/>
        </w:rPr>
        <w:t>переданных органам местного самоуправления</w:t>
      </w:r>
    </w:p>
    <w:p w:rsidR="00CD1AAA" w:rsidRPr="00A937E2" w:rsidRDefault="00CD1AAA" w:rsidP="00856573">
      <w:pPr>
        <w:spacing w:line="276" w:lineRule="auto"/>
        <w:ind w:left="720"/>
        <w:rPr>
          <w:b/>
        </w:rPr>
      </w:pPr>
    </w:p>
    <w:p w:rsidR="00324184" w:rsidRPr="00A937E2" w:rsidRDefault="00E53A40" w:rsidP="00856573">
      <w:pPr>
        <w:tabs>
          <w:tab w:val="left" w:pos="1134"/>
        </w:tabs>
        <w:spacing w:line="276" w:lineRule="auto"/>
        <w:ind w:firstLine="567"/>
      </w:pPr>
      <w:r w:rsidRPr="00A937E2">
        <w:t xml:space="preserve">В течение отчетного периода  </w:t>
      </w:r>
      <w:r w:rsidR="00A479FB" w:rsidRPr="00A937E2">
        <w:rPr>
          <w:lang w:eastAsia="ar-SA"/>
        </w:rPr>
        <w:t xml:space="preserve">из </w:t>
      </w:r>
      <w:r w:rsidR="00E97B99" w:rsidRPr="00A937E2">
        <w:rPr>
          <w:lang w:eastAsia="ar-SA"/>
        </w:rPr>
        <w:t>121</w:t>
      </w:r>
      <w:r w:rsidR="00A479FB" w:rsidRPr="00A937E2">
        <w:rPr>
          <w:lang w:eastAsia="ar-SA"/>
        </w:rPr>
        <w:t xml:space="preserve"> решений </w:t>
      </w:r>
      <w:r w:rsidR="00A479FB" w:rsidRPr="00A937E2">
        <w:t xml:space="preserve">Совета депутатов Володарского муниципального округа </w:t>
      </w:r>
      <w:r w:rsidR="00A479FB" w:rsidRPr="00A937E2">
        <w:rPr>
          <w:lang w:eastAsia="ar-SA"/>
        </w:rPr>
        <w:t xml:space="preserve">ни одно не поставлено на </w:t>
      </w:r>
      <w:r w:rsidRPr="00A937E2">
        <w:t>контроль</w:t>
      </w:r>
      <w:r w:rsidR="00A479FB" w:rsidRPr="00A937E2">
        <w:t>.</w:t>
      </w:r>
      <w:r w:rsidRPr="00A937E2">
        <w:t xml:space="preserve"> </w:t>
      </w:r>
    </w:p>
    <w:p w:rsidR="005E7A26" w:rsidRPr="00A937E2" w:rsidRDefault="005E7A26" w:rsidP="00856573">
      <w:pPr>
        <w:tabs>
          <w:tab w:val="left" w:pos="1134"/>
        </w:tabs>
        <w:autoSpaceDE w:val="0"/>
        <w:autoSpaceDN w:val="0"/>
        <w:adjustRightInd w:val="0"/>
        <w:spacing w:line="276" w:lineRule="auto"/>
        <w:ind w:firstLine="567"/>
      </w:pPr>
      <w:r w:rsidRPr="00A937E2">
        <w:t xml:space="preserve">В соответствии с Уставом Володарского муниципального </w:t>
      </w:r>
      <w:r w:rsidR="004B6512" w:rsidRPr="00A937E2">
        <w:t>округа</w:t>
      </w:r>
      <w:r w:rsidRPr="00A937E2">
        <w:t xml:space="preserve"> администрация </w:t>
      </w:r>
      <w:r w:rsidR="004B6512" w:rsidRPr="00A937E2">
        <w:t>Володарского муниципального округа</w:t>
      </w:r>
      <w:r w:rsidRPr="00A937E2">
        <w:t xml:space="preserve"> осуществляет исполнительно-распорядительные полномочия по вопросам местного значения, а также в случае передачи - отдельные государственные полномочия, переданные органам местного самоуправления федеральными законами и законами Нижегородской области.</w:t>
      </w:r>
    </w:p>
    <w:p w:rsidR="0033117F" w:rsidRPr="00A937E2" w:rsidRDefault="0058656B" w:rsidP="00856573">
      <w:pPr>
        <w:tabs>
          <w:tab w:val="left" w:pos="720"/>
          <w:tab w:val="left" w:pos="1134"/>
        </w:tabs>
        <w:spacing w:line="276" w:lineRule="auto"/>
        <w:ind w:firstLine="567"/>
      </w:pPr>
      <w:r w:rsidRPr="00A937E2">
        <w:t>Деятельность структурн</w:t>
      </w:r>
      <w:r w:rsidR="004B6512" w:rsidRPr="00A937E2">
        <w:t>ых подразделений администрации округа</w:t>
      </w:r>
      <w:r w:rsidRPr="00A937E2">
        <w:t xml:space="preserve"> направлена на исполнение полномочий </w:t>
      </w:r>
      <w:r w:rsidR="00707FCB" w:rsidRPr="00A937E2">
        <w:t xml:space="preserve">по вопросам местного значения </w:t>
      </w:r>
      <w:r w:rsidR="005E6C53" w:rsidRPr="00A937E2">
        <w:t xml:space="preserve">и </w:t>
      </w:r>
      <w:r w:rsidRPr="00A937E2">
        <w:t>отражена в представленно</w:t>
      </w:r>
      <w:r w:rsidR="00A479FB" w:rsidRPr="00A937E2">
        <w:t>м</w:t>
      </w:r>
      <w:r w:rsidRPr="00A937E2">
        <w:t xml:space="preserve"> отчет</w:t>
      </w:r>
      <w:r w:rsidR="00A479FB" w:rsidRPr="00A937E2">
        <w:t>е</w:t>
      </w:r>
      <w:r w:rsidRPr="00A937E2">
        <w:t>.</w:t>
      </w:r>
    </w:p>
    <w:p w:rsidR="00E00DA5" w:rsidRPr="00A937E2" w:rsidRDefault="00E00DA5" w:rsidP="00856573">
      <w:pPr>
        <w:pStyle w:val="ConsPlusNormal"/>
        <w:tabs>
          <w:tab w:val="left" w:pos="1134"/>
        </w:tabs>
        <w:spacing w:line="276" w:lineRule="auto"/>
        <w:ind w:firstLine="567"/>
        <w:rPr>
          <w:rFonts w:ascii="Times New Roman" w:hAnsi="Times New Roman" w:cs="Times New Roman"/>
          <w:sz w:val="24"/>
          <w:szCs w:val="24"/>
        </w:rPr>
      </w:pPr>
      <w:r w:rsidRPr="00A937E2">
        <w:rPr>
          <w:rFonts w:ascii="Times New Roman" w:hAnsi="Times New Roman" w:cs="Times New Roman"/>
          <w:sz w:val="24"/>
          <w:szCs w:val="24"/>
        </w:rPr>
        <w:t>В 20</w:t>
      </w:r>
      <w:r w:rsidR="00876630" w:rsidRPr="00A937E2">
        <w:rPr>
          <w:rFonts w:ascii="Times New Roman" w:hAnsi="Times New Roman" w:cs="Times New Roman"/>
          <w:sz w:val="24"/>
          <w:szCs w:val="24"/>
        </w:rPr>
        <w:t>2</w:t>
      </w:r>
      <w:r w:rsidR="006F177F" w:rsidRPr="00A937E2">
        <w:rPr>
          <w:rFonts w:ascii="Times New Roman" w:hAnsi="Times New Roman" w:cs="Times New Roman"/>
          <w:sz w:val="24"/>
          <w:szCs w:val="24"/>
        </w:rPr>
        <w:t>5</w:t>
      </w:r>
      <w:r w:rsidRPr="00A937E2">
        <w:rPr>
          <w:rFonts w:ascii="Times New Roman" w:hAnsi="Times New Roman" w:cs="Times New Roman"/>
          <w:sz w:val="24"/>
          <w:szCs w:val="24"/>
        </w:rPr>
        <w:t xml:space="preserve"> году администрация Володарского муниципального </w:t>
      </w:r>
      <w:r w:rsidR="002C7E4D" w:rsidRPr="00A937E2">
        <w:rPr>
          <w:rFonts w:ascii="Times New Roman" w:hAnsi="Times New Roman" w:cs="Times New Roman"/>
          <w:sz w:val="24"/>
          <w:szCs w:val="24"/>
        </w:rPr>
        <w:t xml:space="preserve">округа </w:t>
      </w:r>
      <w:r w:rsidRPr="00A937E2">
        <w:rPr>
          <w:rFonts w:ascii="Times New Roman" w:hAnsi="Times New Roman" w:cs="Times New Roman"/>
          <w:sz w:val="24"/>
          <w:szCs w:val="24"/>
        </w:rPr>
        <w:t xml:space="preserve"> исполняла ряд отдельных государственных полномочий, переданных органам  местного самоуправления, а именно:</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lastRenderedPageBreak/>
        <w:t xml:space="preserve">На осуществление деятельности комиссии по делам несовершеннолетних в соответствии с Законом Нижегородской области от 3 ноября 2006 года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за 2025 год произведено расходов комиссии  по делам несовершеннолетних </w:t>
      </w:r>
      <w:bookmarkStart w:id="20" w:name="OLE_LINK110"/>
      <w:r w:rsidRPr="00A937E2">
        <w:rPr>
          <w:rFonts w:ascii="Times New Roman" w:hAnsi="Times New Roman"/>
          <w:sz w:val="24"/>
          <w:szCs w:val="24"/>
        </w:rPr>
        <w:t>в сумме  816,0 тыс. рублей, что составляет 100 % от уточненного плана в сумме 816,0 тыс. рублей за счет субвенции из областного бюджета</w:t>
      </w:r>
      <w:bookmarkEnd w:id="20"/>
      <w:r w:rsidRPr="00A937E2">
        <w:rPr>
          <w:rFonts w:ascii="Times New Roman" w:hAnsi="Times New Roman"/>
          <w:sz w:val="24"/>
          <w:szCs w:val="24"/>
        </w:rPr>
        <w:t>.</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Штатная и фактическая численность на конец отчетного периода составила 1 единица. Среднемесячная заработная плата составила 50 555,00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 xml:space="preserve">в соответствии с Законом Нижегородской области от 6 апреля 2017 года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и постановлением Правительства Нижегородской области от 25 мая 2017 года № 345 "О численности специалистов в сфере опеки и попечительства в отношении совершеннолетних граждан муниципальных районов (городских округов) Нижегородской области" в сумме  1 605,0 тыс. рублей, что составляет 99,8 % от уточненного плана в сумме 1 609,0 тыс. рублей за счет субвенции из областного бюджета. </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Штатная численность на конец отчетного периода составила 2 единицы, фактическая 2 единиц. Среднесписочная численность по итогу года составила 1,08 единицы Среднемесячная заработная плата составила 74 603,06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 xml:space="preserve">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 в соответствии с Законом Нижегородской области от 04.08.2010 № 120-З "Об утверждении методики распределения субвенций бюджетам муниципальных районов и городских округов Нижегородской области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2025 год произведено расходов в сумме 19,3 тыс. рублей или на 100%;</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в соответствии с Законом Нижегородской области от 05.10.2007 N 140-З "Об утверждении методики распределения общего объема субвенций бюджетам муниципальных районов и городских округов Нижегородской области, предоставляемых за счет субвенции из федерального бюджета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 и о наделении органов местного самоуправления муниципальных районов Нижегородской области отдельными государственными полномочиями по определению размера и распределению субвенций между бюджетами поселений, входящих в состав муниципальных районов Нижегородской области, на осуществление государственных полномочий Российской Федерации по первичному воинскому учету" расходы исполнены на 100% и составили 3 378,9 тыс. рублей при плане на 2025 год 3 378,9 тыс. рублей. Расходы произведены за счет субвенции на осуществление полномочий по первичному воинскому учету на территориях, где отсутствуют военные комиссариаты.</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 xml:space="preserve">на осуществление управленческих функций органов местного самоуправления по реализации отдельных государственных полномочий в агропромышленном комплексе в </w:t>
      </w:r>
      <w:r w:rsidRPr="00A937E2">
        <w:rPr>
          <w:rFonts w:ascii="Times New Roman" w:hAnsi="Times New Roman"/>
          <w:sz w:val="24"/>
          <w:szCs w:val="24"/>
        </w:rPr>
        <w:lastRenderedPageBreak/>
        <w:t>соответствии с Законом Нижегородской области от 11 ноября 2005 года № 176-З "О наделении органов местного самоуправления отдельными государственными полномочиями по поддержке сельскохозяйственного производства" расходы  исполнены в сумме 9 694,3 тыс. рублей, что составляет 100% уточненного плана 2025 года.</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bookmarkStart w:id="21" w:name="OLE_LINK177"/>
      <w:r w:rsidRPr="00A937E2">
        <w:rPr>
          <w:rFonts w:ascii="Times New Roman" w:hAnsi="Times New Roman"/>
          <w:sz w:val="24"/>
          <w:szCs w:val="24"/>
        </w:rPr>
        <w:t>на осуществление полномочий по организации мероприятий при осуществлении деятельности по обращению с животными без владельцев, в части регулирования численности безнадзорных животных</w:t>
      </w:r>
      <w:bookmarkEnd w:id="21"/>
      <w:r w:rsidRPr="00A937E2">
        <w:rPr>
          <w:rFonts w:ascii="Times New Roman" w:hAnsi="Times New Roman"/>
          <w:sz w:val="24"/>
          <w:szCs w:val="24"/>
        </w:rPr>
        <w:t xml:space="preserve"> в сумме 143,8 тыс. рублей или на 26% , в том числе за счет субвенции областного бюджета в сумме 143,8 тыс. рублей. По сравнению с 2024 годом (81,0 тыс. рублей) исполнение расходов возросло на 77,5%.</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Субвенция предоставлена в соответствии с Законом Нижегородской области от 3 октября 2013 года №129-З "О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а также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и постановлением Правительства Нижегородской области от 20 ноября 2013 года № 862 "Об утверждении Положения о порядке и условиях использования субвенций из средств областного бюджета бюджетам муниципальных районов и городских округов Нижегородской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Количество отловленных животных составило 11 голов.</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исполнение  полномочий в сфере общего образования в муниципальных дошкольных образовательных организациях в соответствии  с законом Нижегородской области от 28 ноября 2013 года № 160-З "О предоставлении органам местного самоуправления муниципальных районов и городских округов Нижегородской области субвенций на исполнение полномочий в сфере общего образования" расходы исполнены в сумме в сумме 258 061,2 тыс. рублей, что составляет 100% от уточненного плана на 2025 год.</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осуществление полномочий в сфере общего образования в муниципальных общеобразовательных организациях в соответствии  с законом Нижегородской области от 28 ноября 2013 года № 160-З "О предоставлении органам местного самоуправления муниципальных районов и городских округов Нижегородской области субвенций на исполнение полномочий в сфере общего образования" расходы исполнены в сумме 445 535,4 тыс. рублей или на 95,7% от уточненного плана в сумме 465 777,7 тыс.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в соответствии с Законом Нижегородской области от 4 сентября 2007 года № 121-З "О наделении органов местного самоуправления муниципальных районов и городских округов Нижегородской области государственными полномочиями по осуществлению денежных выплат и выплат вознаграждения отдельным категориям граждан" расходы исполнены в сумме 57,8 тыс. рублей при плане 144,4  тыс.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 xml:space="preserve">полномочия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в соответствии  с Закон Нижегородской области от 21.10.2005 N 140-З "О наделении органов </w:t>
      </w:r>
      <w:r w:rsidRPr="00A937E2">
        <w:rPr>
          <w:rFonts w:ascii="Times New Roman" w:hAnsi="Times New Roman"/>
          <w:sz w:val="24"/>
          <w:szCs w:val="24"/>
        </w:rPr>
        <w:lastRenderedPageBreak/>
        <w:t>местного самоуправления отдельными государственными полномочиями в области образования"" расходы исполнены в сумме 1 538,1 тыс. рублей, что составляет 100% от уточненного плана на 2025 год в сумме 1 538,1 тыс.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года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постановлением Правительства Нижегородской области от 2 октября 2008 года № 425 "Об установлении нормативов численности специалистов по охране детства муниципального района (городского округа) Нижегородской области" расходы исполнены в сумме 2 396,4 тыс. рублей, что составляет 100 % к плану 2025 года;</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Штатная численность на 01.01.2026 г. составила 3 единиц, при фактической численности 3 единицы. Изменений в штатное расписание управления не производилось.</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Среднемесячная заработная плата по подразделу составила 51 180,81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осуществление отдельных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 в соответствии с Законом Нижегородской области от 21 октября 2005 года № 140-З "О наделении органов местного самоуправления отдельными государственными полномочиями в области образования" расходы исполнены в сумме 1 583,2 тыс. рублей, что соответствует 89,2% от плана на 2025 год в сумме 1 775,5 тыс. рублей;</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Штатная численность на 01.01.2026 г. составила 1 единица, при фактической численности 1 единицы, среднесписочная численность за 2025 год составила 0,33 единиц. Изменений в штатное расписание управления не производилось.</w:t>
      </w:r>
    </w:p>
    <w:p w:rsidR="006F177F" w:rsidRPr="00A937E2" w:rsidRDefault="006F177F" w:rsidP="00856573">
      <w:pPr>
        <w:pStyle w:val="af2"/>
        <w:tabs>
          <w:tab w:val="left" w:pos="851"/>
          <w:tab w:val="left" w:pos="1134"/>
        </w:tabs>
        <w:spacing w:after="0"/>
        <w:ind w:left="0" w:firstLine="567"/>
        <w:rPr>
          <w:rFonts w:ascii="Times New Roman" w:hAnsi="Times New Roman"/>
          <w:color w:val="000000" w:themeColor="text1"/>
          <w:sz w:val="24"/>
          <w:szCs w:val="24"/>
        </w:rPr>
      </w:pPr>
      <w:r w:rsidRPr="00A937E2">
        <w:rPr>
          <w:rFonts w:ascii="Times New Roman" w:hAnsi="Times New Roman"/>
          <w:color w:val="000000" w:themeColor="text1"/>
          <w:sz w:val="24"/>
          <w:szCs w:val="24"/>
        </w:rPr>
        <w:t>Среднемесячная заработная плата по подразделу составила  83 566,14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осуществление выплаты компенсации части родительской платы в  муниципальных образовательных учреждениях, иных образовательных учреждениях,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 в соответствии с Законом Нижегородской области от 07.09.2007 №121-З "О наделении органов местного самоуправления муниципальных районов и городских округов Нижегородской области государственными полномочиями по осуществлению денежных выплат и выплат вознаграждения отдельным категориям граждан" расходы исполнены в сумме 10 223,6 тыс. рублей, что составляет 70,8% плана 2025 года в сумме 14 433,8 тыс.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 xml:space="preserve">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в соответствии с Законом Нижегородской области от 30.09.2008 № 116-З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 расходы </w:t>
      </w:r>
      <w:r w:rsidRPr="00A937E2">
        <w:rPr>
          <w:rFonts w:ascii="Times New Roman" w:hAnsi="Times New Roman"/>
          <w:sz w:val="24"/>
          <w:szCs w:val="24"/>
        </w:rPr>
        <w:lastRenderedPageBreak/>
        <w:t>исполнены в сумме 0 тыс. рублей или на 0% уточненного плана 2025 года в сумме 4 084,5 тыс. рублей.</w:t>
      </w:r>
    </w:p>
    <w:p w:rsidR="006F177F" w:rsidRPr="00A937E2" w:rsidRDefault="006F177F" w:rsidP="00856573">
      <w:pPr>
        <w:pStyle w:val="af2"/>
        <w:numPr>
          <w:ilvl w:val="0"/>
          <w:numId w:val="10"/>
        </w:numPr>
        <w:tabs>
          <w:tab w:val="left" w:pos="851"/>
          <w:tab w:val="left" w:pos="1134"/>
        </w:tabs>
        <w:spacing w:after="0"/>
        <w:ind w:left="0" w:firstLine="567"/>
        <w:rPr>
          <w:rFonts w:ascii="Times New Roman" w:hAnsi="Times New Roman"/>
          <w:sz w:val="24"/>
          <w:szCs w:val="24"/>
        </w:rPr>
      </w:pPr>
      <w:r w:rsidRPr="00A937E2">
        <w:rPr>
          <w:rFonts w:ascii="Times New Roman" w:hAnsi="Times New Roman"/>
          <w:sz w:val="24"/>
          <w:szCs w:val="24"/>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всего на сумму 23 407,8 тыс. рублей, из них за счет средств областного бюджета в сумме 21 664,9 тыс. рублей и за счет средств федерального бюджета в сумме 1 742,8 тыс. рублей или на 100% от уточненного плана на 2025 года в сумме 23 407,8 тыс. рублей. Всего приобретено 8 квартир для детей-сирот.</w:t>
      </w:r>
    </w:p>
    <w:p w:rsidR="0008065D" w:rsidRPr="00A937E2" w:rsidRDefault="0008065D" w:rsidP="00856573">
      <w:pPr>
        <w:pStyle w:val="af2"/>
        <w:tabs>
          <w:tab w:val="left" w:pos="426"/>
          <w:tab w:val="left" w:pos="1134"/>
        </w:tabs>
        <w:spacing w:after="0"/>
        <w:ind w:left="0" w:firstLine="567"/>
        <w:rPr>
          <w:rFonts w:ascii="Times New Roman" w:eastAsia="Times New Roman" w:hAnsi="Times New Roman"/>
          <w:sz w:val="24"/>
          <w:szCs w:val="24"/>
          <w:u w:val="single"/>
          <w:lang w:eastAsia="ru-RU"/>
        </w:rPr>
      </w:pPr>
    </w:p>
    <w:p w:rsidR="00D7493A" w:rsidRPr="00A937E2" w:rsidRDefault="00D7493A" w:rsidP="00856573">
      <w:pPr>
        <w:pStyle w:val="af4"/>
        <w:spacing w:line="276" w:lineRule="auto"/>
        <w:ind w:firstLine="708"/>
        <w:jc w:val="center"/>
        <w:rPr>
          <w:rFonts w:ascii="Times New Roman" w:hAnsi="Times New Roman"/>
          <w:b/>
          <w:i/>
          <w:sz w:val="24"/>
          <w:szCs w:val="24"/>
        </w:rPr>
      </w:pPr>
      <w:r w:rsidRPr="00A937E2">
        <w:rPr>
          <w:rFonts w:ascii="Times New Roman" w:hAnsi="Times New Roman"/>
          <w:b/>
          <w:i/>
          <w:sz w:val="24"/>
          <w:szCs w:val="24"/>
        </w:rPr>
        <w:t>Основные задачи, которые стоят перед администрацией округа:</w:t>
      </w:r>
    </w:p>
    <w:p w:rsidR="007620BB" w:rsidRPr="00A937E2" w:rsidRDefault="007620BB" w:rsidP="00856573">
      <w:pPr>
        <w:pStyle w:val="af4"/>
        <w:spacing w:line="276" w:lineRule="auto"/>
        <w:ind w:firstLine="708"/>
        <w:rPr>
          <w:rFonts w:ascii="Times New Roman" w:hAnsi="Times New Roman"/>
          <w:b/>
          <w:i/>
          <w:sz w:val="24"/>
          <w:szCs w:val="24"/>
        </w:rPr>
      </w:pPr>
    </w:p>
    <w:p w:rsidR="00167073" w:rsidRDefault="00167073" w:rsidP="00167073">
      <w:pPr>
        <w:tabs>
          <w:tab w:val="left" w:pos="720"/>
        </w:tabs>
        <w:ind w:left="-284" w:firstLine="284"/>
        <w:rPr>
          <w:sz w:val="28"/>
          <w:szCs w:val="28"/>
        </w:rPr>
      </w:pPr>
      <w:r>
        <w:rPr>
          <w:sz w:val="28"/>
          <w:szCs w:val="28"/>
        </w:rPr>
        <w:t xml:space="preserve">        - эффективная реализация национальных проектов, определенных Указом Президента РФ от 7 мая 2024 года № 309 «О национальных целях развития Российской Федерации на период до 2030 года и на перспективу до 2036 года»; </w:t>
      </w:r>
    </w:p>
    <w:p w:rsidR="00167073" w:rsidRDefault="00167073" w:rsidP="00167073">
      <w:pPr>
        <w:autoSpaceDE w:val="0"/>
        <w:autoSpaceDN w:val="0"/>
        <w:adjustRightInd w:val="0"/>
        <w:ind w:left="-284" w:firstLine="284"/>
        <w:rPr>
          <w:sz w:val="28"/>
          <w:szCs w:val="28"/>
        </w:rPr>
      </w:pPr>
      <w:r>
        <w:rPr>
          <w:sz w:val="28"/>
          <w:szCs w:val="28"/>
        </w:rPr>
        <w:t>-  обеспечение сбалансированности и долгосрочной устойчивости  бюджета округа  за счет обеспечения финансовыми ресурсами действующие расходные обязательства, гарантированного исполнения  социальных обязательств  округа, недопущение принятия новых расходных обязательств, не обеспеченных доходными источниками;</w:t>
      </w:r>
    </w:p>
    <w:p w:rsidR="00167073" w:rsidRDefault="00167073" w:rsidP="00167073">
      <w:pPr>
        <w:tabs>
          <w:tab w:val="left" w:pos="720"/>
        </w:tabs>
        <w:ind w:left="-284" w:firstLine="284"/>
        <w:rPr>
          <w:sz w:val="28"/>
          <w:szCs w:val="28"/>
        </w:rPr>
      </w:pPr>
      <w:r>
        <w:rPr>
          <w:sz w:val="28"/>
          <w:szCs w:val="28"/>
        </w:rPr>
        <w:t xml:space="preserve">- сохранение и увеличение объемов производства сельскохозяйственной продукции, на развитие пищевой и перерабатывающей промышленности округа, сохранения посевных площадей, занятых под зерновыми, зернобобовыми и кормовыми за счет поддержки сельскохозяйственного производства путем субсидирования предприятий сельского хозяйства и перерабатывающей промышленности из бюджетов разного уровня; </w:t>
      </w:r>
    </w:p>
    <w:p w:rsidR="00167073" w:rsidRDefault="00167073" w:rsidP="00167073">
      <w:pPr>
        <w:ind w:firstLine="284"/>
        <w:rPr>
          <w:sz w:val="28"/>
          <w:szCs w:val="28"/>
        </w:rPr>
      </w:pPr>
      <w:r>
        <w:rPr>
          <w:sz w:val="28"/>
          <w:szCs w:val="28"/>
        </w:rPr>
        <w:t>-взаимодействие с АО «КРНО» с целью реализации инвестиционного проекта «Строительство индустриального парка в р.п.Ильиногорск».</w:t>
      </w:r>
    </w:p>
    <w:p w:rsidR="00167073" w:rsidRDefault="00167073" w:rsidP="00167073">
      <w:pPr>
        <w:ind w:left="-284" w:firstLine="284"/>
        <w:rPr>
          <w:sz w:val="28"/>
          <w:szCs w:val="28"/>
        </w:rPr>
      </w:pPr>
      <w:r>
        <w:rPr>
          <w:sz w:val="28"/>
          <w:szCs w:val="28"/>
        </w:rPr>
        <w:t>-привлечение инвесторов на территорию округа,  взаимодействие с предприятиями  в части реализации инвестиционных проектов;</w:t>
      </w:r>
    </w:p>
    <w:p w:rsidR="00167073" w:rsidRDefault="00167073" w:rsidP="00167073">
      <w:pPr>
        <w:tabs>
          <w:tab w:val="left" w:pos="993"/>
        </w:tabs>
        <w:autoSpaceDE w:val="0"/>
        <w:autoSpaceDN w:val="0"/>
        <w:adjustRightInd w:val="0"/>
        <w:ind w:left="-284" w:firstLine="284"/>
        <w:rPr>
          <w:sz w:val="28"/>
          <w:szCs w:val="28"/>
        </w:rPr>
      </w:pPr>
      <w:r>
        <w:rPr>
          <w:sz w:val="28"/>
          <w:szCs w:val="28"/>
        </w:rPr>
        <w:t>-снижение неформальной занятости населения;</w:t>
      </w:r>
    </w:p>
    <w:p w:rsidR="00167073" w:rsidRDefault="00167073" w:rsidP="00167073">
      <w:pPr>
        <w:tabs>
          <w:tab w:val="left" w:pos="993"/>
        </w:tabs>
        <w:autoSpaceDE w:val="0"/>
        <w:autoSpaceDN w:val="0"/>
        <w:adjustRightInd w:val="0"/>
        <w:ind w:left="-284" w:firstLine="284"/>
        <w:rPr>
          <w:sz w:val="28"/>
          <w:szCs w:val="28"/>
        </w:rPr>
      </w:pPr>
      <w:r>
        <w:rPr>
          <w:sz w:val="28"/>
          <w:szCs w:val="28"/>
        </w:rPr>
        <w:t>-осуществление ведомственного контроля в сфере охраны труда;</w:t>
      </w:r>
    </w:p>
    <w:p w:rsidR="00167073" w:rsidRDefault="00167073" w:rsidP="00167073">
      <w:pPr>
        <w:tabs>
          <w:tab w:val="left" w:pos="993"/>
        </w:tabs>
        <w:autoSpaceDE w:val="0"/>
        <w:autoSpaceDN w:val="0"/>
        <w:adjustRightInd w:val="0"/>
        <w:ind w:left="-284" w:firstLine="284"/>
        <w:rPr>
          <w:sz w:val="28"/>
          <w:szCs w:val="28"/>
        </w:rPr>
      </w:pPr>
      <w:r>
        <w:rPr>
          <w:sz w:val="28"/>
          <w:szCs w:val="28"/>
        </w:rPr>
        <w:t>-повышение эффективности процедур проведения муниципальных закупок;</w:t>
      </w:r>
    </w:p>
    <w:p w:rsidR="00167073" w:rsidRDefault="00167073" w:rsidP="00167073">
      <w:pPr>
        <w:tabs>
          <w:tab w:val="left" w:pos="993"/>
        </w:tabs>
        <w:ind w:left="-284" w:firstLine="284"/>
        <w:rPr>
          <w:sz w:val="28"/>
          <w:szCs w:val="28"/>
        </w:rPr>
      </w:pPr>
      <w:r>
        <w:rPr>
          <w:sz w:val="28"/>
          <w:szCs w:val="28"/>
        </w:rPr>
        <w:t>-утверждение новой Схемы размещения НТО;</w:t>
      </w:r>
    </w:p>
    <w:p w:rsidR="00167073" w:rsidRDefault="00167073" w:rsidP="00167073">
      <w:pPr>
        <w:tabs>
          <w:tab w:val="left" w:pos="993"/>
        </w:tabs>
        <w:ind w:left="-284" w:firstLine="284"/>
        <w:rPr>
          <w:sz w:val="28"/>
          <w:szCs w:val="28"/>
        </w:rPr>
      </w:pPr>
      <w:r>
        <w:rPr>
          <w:sz w:val="28"/>
          <w:szCs w:val="28"/>
        </w:rPr>
        <w:t>-реализация мероприятий дорожной карты по выявлению и проведению контрольных мероприятий в отношении объектов торговли, общественного питания и бытовых услуг, расположенных на территории п. Мулино (торговая площадка в районе пересечения ул. Школьная и ул. Новая);</w:t>
      </w:r>
    </w:p>
    <w:p w:rsidR="00167073" w:rsidRDefault="00167073" w:rsidP="00167073">
      <w:pPr>
        <w:tabs>
          <w:tab w:val="left" w:pos="993"/>
        </w:tabs>
        <w:ind w:left="-284" w:firstLine="284"/>
        <w:rPr>
          <w:sz w:val="28"/>
          <w:szCs w:val="28"/>
        </w:rPr>
      </w:pPr>
      <w:r>
        <w:rPr>
          <w:sz w:val="28"/>
          <w:szCs w:val="28"/>
        </w:rPr>
        <w:t>-реализация мероприятий дорожной карты по выявлению и перемещению самовольно установленных и (или) незаконно размещенных объектов движимого имущества на территории Володарского муниципального округа (НТО и передвижные сооружения, некапитальные металлические гаражи, контейнеры, иные передвижные сооружения, конструкции, механизмы, ограждения);</w:t>
      </w:r>
    </w:p>
    <w:p w:rsidR="00167073" w:rsidRDefault="00167073" w:rsidP="00167073">
      <w:pPr>
        <w:tabs>
          <w:tab w:val="left" w:pos="0"/>
        </w:tabs>
        <w:ind w:left="-284" w:firstLine="284"/>
        <w:rPr>
          <w:sz w:val="28"/>
          <w:szCs w:val="28"/>
        </w:rPr>
      </w:pPr>
      <w:r>
        <w:rPr>
          <w:sz w:val="28"/>
          <w:szCs w:val="28"/>
        </w:rPr>
        <w:t>- проведение кадастровых работ по формированию земельных участков для предоставления в собственность бесплатно многодетным семьям и отдельным категориям граждан на территории Володарского муниципального округа в количестве 680 ед.;</w:t>
      </w:r>
    </w:p>
    <w:p w:rsidR="00167073" w:rsidRDefault="00167073" w:rsidP="00167073">
      <w:pPr>
        <w:tabs>
          <w:tab w:val="left" w:pos="720"/>
        </w:tabs>
        <w:ind w:left="-284" w:firstLine="284"/>
        <w:rPr>
          <w:sz w:val="28"/>
          <w:szCs w:val="28"/>
        </w:rPr>
      </w:pPr>
      <w:r>
        <w:rPr>
          <w:sz w:val="28"/>
          <w:szCs w:val="28"/>
        </w:rPr>
        <w:lastRenderedPageBreak/>
        <w:t>- продолжить работу по выявлению правообладателей ранее учтенных объектов недвижимости в рамках Федерального закона от 30.12.2020 № 518-ФЗ «О внесении изменений в отдельные законодательные акты Российской Федерации»;</w:t>
      </w:r>
    </w:p>
    <w:p w:rsidR="00167073" w:rsidRDefault="00167073" w:rsidP="00167073">
      <w:pPr>
        <w:tabs>
          <w:tab w:val="left" w:pos="720"/>
        </w:tabs>
        <w:ind w:left="-284" w:firstLine="284"/>
        <w:rPr>
          <w:sz w:val="28"/>
          <w:szCs w:val="28"/>
        </w:rPr>
      </w:pPr>
      <w:r>
        <w:rPr>
          <w:sz w:val="28"/>
          <w:szCs w:val="28"/>
        </w:rPr>
        <w:t>- продолжить работу по проведению мероприятий по выявлению выморочного имущества на территории Володарского муниципального округа;</w:t>
      </w:r>
    </w:p>
    <w:p w:rsidR="00167073" w:rsidRDefault="00167073" w:rsidP="00167073">
      <w:pPr>
        <w:tabs>
          <w:tab w:val="left" w:pos="720"/>
        </w:tabs>
        <w:ind w:left="-284" w:firstLine="284"/>
        <w:rPr>
          <w:sz w:val="28"/>
          <w:szCs w:val="28"/>
        </w:rPr>
      </w:pPr>
      <w:r>
        <w:rPr>
          <w:sz w:val="28"/>
          <w:szCs w:val="28"/>
        </w:rPr>
        <w:t>- продолжить работу по выявлению бесхозяйного имущества на территории Володарского муниципального округа с последующей регистрацией права муниципальной собственности;</w:t>
      </w:r>
    </w:p>
    <w:p w:rsidR="00167073" w:rsidRDefault="00167073" w:rsidP="00167073">
      <w:pPr>
        <w:ind w:left="-284" w:firstLine="284"/>
        <w:rPr>
          <w:sz w:val="28"/>
          <w:szCs w:val="28"/>
        </w:rPr>
      </w:pPr>
      <w:r>
        <w:rPr>
          <w:sz w:val="28"/>
          <w:szCs w:val="28"/>
        </w:rPr>
        <w:t>- совершенствование материально-технической базы учреждений образования;</w:t>
      </w:r>
    </w:p>
    <w:p w:rsidR="00167073" w:rsidRDefault="00167073" w:rsidP="00167073">
      <w:pPr>
        <w:ind w:left="-284" w:firstLine="284"/>
        <w:rPr>
          <w:sz w:val="28"/>
          <w:szCs w:val="28"/>
        </w:rPr>
      </w:pPr>
      <w:r>
        <w:rPr>
          <w:sz w:val="28"/>
          <w:szCs w:val="28"/>
        </w:rPr>
        <w:t>- повышение качества общего и дополнительного образования;</w:t>
      </w:r>
    </w:p>
    <w:p w:rsidR="00167073" w:rsidRDefault="00167073" w:rsidP="00167073">
      <w:pPr>
        <w:ind w:left="-284" w:firstLine="284"/>
        <w:rPr>
          <w:sz w:val="28"/>
          <w:szCs w:val="28"/>
        </w:rPr>
      </w:pPr>
      <w:r>
        <w:rPr>
          <w:sz w:val="28"/>
          <w:szCs w:val="28"/>
        </w:rPr>
        <w:t>- развитие системы сопровождения талантов, в том числе путем подготовки и проведения мероприятий районного Плана по повышению качества математического и естественно-научного образования;</w:t>
      </w:r>
    </w:p>
    <w:p w:rsidR="00167073" w:rsidRDefault="00167073" w:rsidP="00167073">
      <w:pPr>
        <w:ind w:left="-284" w:firstLine="284"/>
        <w:rPr>
          <w:sz w:val="28"/>
          <w:szCs w:val="28"/>
        </w:rPr>
      </w:pPr>
      <w:r>
        <w:rPr>
          <w:sz w:val="28"/>
          <w:szCs w:val="28"/>
        </w:rPr>
        <w:t>- открытие профильных классов;</w:t>
      </w:r>
    </w:p>
    <w:p w:rsidR="00167073" w:rsidRDefault="00167073" w:rsidP="00167073">
      <w:pPr>
        <w:ind w:left="-284" w:firstLine="284"/>
        <w:rPr>
          <w:sz w:val="28"/>
          <w:szCs w:val="28"/>
        </w:rPr>
      </w:pPr>
      <w:r>
        <w:rPr>
          <w:sz w:val="28"/>
          <w:szCs w:val="28"/>
        </w:rPr>
        <w:t>- создание условий для обучения детей с ограниченными возможностями здоровья;</w:t>
      </w:r>
    </w:p>
    <w:p w:rsidR="00167073" w:rsidRDefault="00167073" w:rsidP="00167073">
      <w:pPr>
        <w:ind w:left="-284" w:firstLine="284"/>
        <w:rPr>
          <w:sz w:val="28"/>
          <w:szCs w:val="28"/>
        </w:rPr>
      </w:pPr>
      <w:r>
        <w:rPr>
          <w:sz w:val="28"/>
          <w:szCs w:val="28"/>
        </w:rPr>
        <w:t>- обеспечение снижения детского травматизма;</w:t>
      </w:r>
    </w:p>
    <w:p w:rsidR="00167073" w:rsidRDefault="00167073" w:rsidP="00167073">
      <w:pPr>
        <w:ind w:left="-284" w:firstLine="284"/>
        <w:rPr>
          <w:sz w:val="28"/>
          <w:szCs w:val="28"/>
        </w:rPr>
      </w:pPr>
      <w:r>
        <w:rPr>
          <w:sz w:val="28"/>
          <w:szCs w:val="28"/>
        </w:rPr>
        <w:t>- развитие воспитательного потенциала образовательных организаций в рамках проведения мероприятий, посвященных тематическому Году единства народов России;</w:t>
      </w:r>
    </w:p>
    <w:p w:rsidR="00167073" w:rsidRDefault="00167073" w:rsidP="00167073">
      <w:pPr>
        <w:tabs>
          <w:tab w:val="left" w:pos="720"/>
        </w:tabs>
        <w:ind w:left="-284" w:firstLine="284"/>
        <w:rPr>
          <w:sz w:val="28"/>
          <w:szCs w:val="28"/>
        </w:rPr>
      </w:pPr>
      <w:r>
        <w:rPr>
          <w:sz w:val="28"/>
          <w:szCs w:val="28"/>
        </w:rPr>
        <w:t>- создание условий для вовлечения молодёжи в добровольческое движение и привлечения к решению социально значимых проблем;</w:t>
      </w:r>
    </w:p>
    <w:p w:rsidR="00167073" w:rsidRDefault="00167073" w:rsidP="00167073">
      <w:pPr>
        <w:tabs>
          <w:tab w:val="left" w:pos="720"/>
        </w:tabs>
        <w:ind w:left="-284" w:firstLine="284"/>
        <w:rPr>
          <w:sz w:val="28"/>
          <w:szCs w:val="28"/>
        </w:rPr>
      </w:pPr>
      <w:r>
        <w:rPr>
          <w:sz w:val="28"/>
          <w:szCs w:val="28"/>
        </w:rPr>
        <w:t>- приобщение максимально возможного числа детей, подростков и взрослых  к культурно-историческому просвещению с воспитанием патриотизма и нравственности через активное участие в просветительских, культурно-массовых и военно-спортивных мероприятиях;</w:t>
      </w:r>
    </w:p>
    <w:p w:rsidR="00167073" w:rsidRDefault="00167073" w:rsidP="00167073">
      <w:pPr>
        <w:tabs>
          <w:tab w:val="left" w:pos="720"/>
        </w:tabs>
        <w:ind w:left="-284" w:firstLine="284"/>
        <w:rPr>
          <w:sz w:val="28"/>
          <w:szCs w:val="28"/>
        </w:rPr>
      </w:pPr>
      <w:r>
        <w:rPr>
          <w:sz w:val="28"/>
          <w:szCs w:val="28"/>
        </w:rPr>
        <w:t>- развитие туризма в Володарском округе путем проведения брендовых событийных мероприятий;</w:t>
      </w:r>
    </w:p>
    <w:p w:rsidR="00167073" w:rsidRDefault="00167073" w:rsidP="00167073">
      <w:pPr>
        <w:tabs>
          <w:tab w:val="left" w:pos="720"/>
        </w:tabs>
        <w:ind w:left="-284" w:firstLine="284"/>
        <w:rPr>
          <w:sz w:val="28"/>
          <w:szCs w:val="28"/>
        </w:rPr>
      </w:pPr>
      <w:r>
        <w:rPr>
          <w:sz w:val="28"/>
          <w:szCs w:val="28"/>
        </w:rPr>
        <w:t xml:space="preserve">  В рамках реализации проекта «Регион для молодых» открытие в молодежном центре интерактивного музея СВО;</w:t>
      </w:r>
    </w:p>
    <w:p w:rsidR="00167073" w:rsidRDefault="00167073" w:rsidP="00167073">
      <w:pPr>
        <w:tabs>
          <w:tab w:val="left" w:pos="720"/>
        </w:tabs>
        <w:ind w:left="-284" w:firstLine="284"/>
        <w:rPr>
          <w:sz w:val="28"/>
          <w:szCs w:val="28"/>
        </w:rPr>
      </w:pPr>
      <w:r>
        <w:rPr>
          <w:sz w:val="28"/>
          <w:szCs w:val="28"/>
        </w:rPr>
        <w:t>- строительство Володарской музыкальной школы;</w:t>
      </w:r>
    </w:p>
    <w:p w:rsidR="00167073" w:rsidRDefault="00167073" w:rsidP="00167073">
      <w:pPr>
        <w:ind w:left="-284" w:firstLine="284"/>
        <w:rPr>
          <w:sz w:val="28"/>
          <w:szCs w:val="28"/>
        </w:rPr>
      </w:pPr>
      <w:r>
        <w:rPr>
          <w:sz w:val="28"/>
          <w:szCs w:val="28"/>
        </w:rPr>
        <w:t>- ремонт кровли, фасада и входной зоны  ДК им.Луначарского п.Решетиха;</w:t>
      </w:r>
    </w:p>
    <w:p w:rsidR="00167073" w:rsidRDefault="00167073" w:rsidP="00167073">
      <w:pPr>
        <w:ind w:left="-284" w:firstLine="284"/>
        <w:rPr>
          <w:sz w:val="28"/>
          <w:szCs w:val="28"/>
        </w:rPr>
      </w:pPr>
      <w:r>
        <w:rPr>
          <w:sz w:val="28"/>
          <w:szCs w:val="28"/>
        </w:rPr>
        <w:t>- ремонт фасада и зрительного зала ГДК «Юбилейный» г.Володарск;</w:t>
      </w:r>
    </w:p>
    <w:p w:rsidR="00167073" w:rsidRDefault="00167073" w:rsidP="00167073">
      <w:pPr>
        <w:ind w:left="-284" w:firstLine="284"/>
        <w:rPr>
          <w:sz w:val="28"/>
          <w:szCs w:val="28"/>
        </w:rPr>
      </w:pPr>
      <w:r>
        <w:rPr>
          <w:sz w:val="28"/>
          <w:szCs w:val="28"/>
        </w:rPr>
        <w:t>- ремонт помещений КЦ в п.Юганец;</w:t>
      </w:r>
    </w:p>
    <w:p w:rsidR="00167073" w:rsidRDefault="00167073" w:rsidP="00167073">
      <w:pPr>
        <w:ind w:left="-284" w:firstLine="284"/>
        <w:rPr>
          <w:sz w:val="28"/>
          <w:szCs w:val="28"/>
        </w:rPr>
      </w:pPr>
      <w:r>
        <w:rPr>
          <w:sz w:val="28"/>
          <w:szCs w:val="28"/>
        </w:rPr>
        <w:t>Ремонт кровли СДК п.Центральный;</w:t>
      </w:r>
    </w:p>
    <w:p w:rsidR="00167073" w:rsidRDefault="00167073" w:rsidP="00167073">
      <w:pPr>
        <w:tabs>
          <w:tab w:val="left" w:pos="720"/>
        </w:tabs>
        <w:ind w:left="-284" w:firstLine="284"/>
        <w:rPr>
          <w:sz w:val="28"/>
          <w:szCs w:val="28"/>
        </w:rPr>
      </w:pPr>
      <w:r>
        <w:rPr>
          <w:sz w:val="28"/>
          <w:szCs w:val="28"/>
        </w:rPr>
        <w:t>- создание Музейного квартала (кластера) в г.Володарск (ремонт музейных зданий на ул.Клубная, д.3; ул.Клубная, д.5 (требуются большие финансовые вложения);</w:t>
      </w:r>
    </w:p>
    <w:p w:rsidR="00167073" w:rsidRDefault="00167073" w:rsidP="00167073">
      <w:pPr>
        <w:ind w:left="-284" w:firstLine="284"/>
        <w:rPr>
          <w:sz w:val="28"/>
          <w:szCs w:val="28"/>
        </w:rPr>
      </w:pPr>
      <w:r>
        <w:rPr>
          <w:sz w:val="28"/>
          <w:szCs w:val="28"/>
        </w:rPr>
        <w:t>- реставрация Летней дачи Н.А.Бугрова (нет понимания за счет каких источников и в какие сроки);</w:t>
      </w:r>
    </w:p>
    <w:p w:rsidR="00167073" w:rsidRDefault="00167073" w:rsidP="00167073">
      <w:pPr>
        <w:tabs>
          <w:tab w:val="left" w:pos="0"/>
        </w:tabs>
        <w:ind w:left="-284" w:firstLine="284"/>
        <w:rPr>
          <w:sz w:val="28"/>
          <w:szCs w:val="28"/>
        </w:rPr>
      </w:pPr>
      <w:r>
        <w:rPr>
          <w:sz w:val="28"/>
          <w:szCs w:val="28"/>
        </w:rPr>
        <w:t>- установка малой площадки ГТО в п.Новосмолинский;</w:t>
      </w:r>
    </w:p>
    <w:p w:rsidR="00167073" w:rsidRDefault="00167073" w:rsidP="00167073">
      <w:pPr>
        <w:tabs>
          <w:tab w:val="left" w:pos="0"/>
        </w:tabs>
        <w:ind w:left="-284" w:firstLine="284"/>
        <w:rPr>
          <w:sz w:val="28"/>
          <w:szCs w:val="28"/>
        </w:rPr>
      </w:pPr>
      <w:r>
        <w:rPr>
          <w:sz w:val="28"/>
          <w:szCs w:val="28"/>
        </w:rPr>
        <w:t>- открытие «умной» площадки (ФОКОТ) на территории стадиона в п.Решетиха;</w:t>
      </w:r>
    </w:p>
    <w:p w:rsidR="00167073" w:rsidRDefault="00167073" w:rsidP="00167073">
      <w:pPr>
        <w:tabs>
          <w:tab w:val="left" w:pos="0"/>
        </w:tabs>
        <w:ind w:left="-284" w:firstLine="284"/>
        <w:rPr>
          <w:sz w:val="28"/>
          <w:szCs w:val="28"/>
        </w:rPr>
      </w:pPr>
      <w:r>
        <w:rPr>
          <w:sz w:val="28"/>
          <w:szCs w:val="28"/>
        </w:rPr>
        <w:t>- строительство модульной лыжной базы в г.Володарск (оз.Малибу);</w:t>
      </w:r>
    </w:p>
    <w:p w:rsidR="00167073" w:rsidRDefault="00167073" w:rsidP="00167073">
      <w:pPr>
        <w:pStyle w:val="af2"/>
        <w:tabs>
          <w:tab w:val="left" w:pos="426"/>
        </w:tabs>
        <w:spacing w:after="0"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участие во Всероссийском конкурсе лучших проектов создания комфортной городской среды «набережная Сеймовский затон» в г.Володарске;</w:t>
      </w:r>
    </w:p>
    <w:p w:rsidR="00167073" w:rsidRDefault="00167073" w:rsidP="00167073">
      <w:pPr>
        <w:pStyle w:val="af2"/>
        <w:tabs>
          <w:tab w:val="left" w:pos="426"/>
        </w:tabs>
        <w:spacing w:after="0"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благоустройство общественного пространства  по ул. Широкая р.п. Фролищи «Площадь у Трех дубов»;</w:t>
      </w:r>
    </w:p>
    <w:p w:rsidR="00167073" w:rsidRDefault="00167073" w:rsidP="00167073">
      <w:pPr>
        <w:pStyle w:val="af2"/>
        <w:tabs>
          <w:tab w:val="left" w:pos="426"/>
        </w:tabs>
        <w:spacing w:after="0"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строительство линии уличного освещения в г. Володарск, р.п. Центральный, р.п. Ильиногорск, р.п. Решетиха;</w:t>
      </w:r>
    </w:p>
    <w:p w:rsidR="00167073" w:rsidRDefault="00167073" w:rsidP="00167073">
      <w:pPr>
        <w:pStyle w:val="af2"/>
        <w:tabs>
          <w:tab w:val="left" w:pos="426"/>
        </w:tabs>
        <w:spacing w:after="0"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ремонт а/дорог в г.Володарск ул. Кооперативная, ул. Первомайская, р.п. Юганец- ул.Новая.</w:t>
      </w:r>
      <w:r>
        <w:rPr>
          <w:rFonts w:ascii="Times New Roman" w:eastAsia="Times New Roman" w:hAnsi="Times New Roman"/>
          <w:sz w:val="28"/>
          <w:szCs w:val="28"/>
          <w:lang w:eastAsia="ru-RU"/>
        </w:rPr>
        <w:tab/>
      </w:r>
    </w:p>
    <w:p w:rsidR="00167073" w:rsidRDefault="00167073" w:rsidP="00167073">
      <w:pPr>
        <w:pStyle w:val="af2"/>
        <w:tabs>
          <w:tab w:val="left" w:pos="426"/>
        </w:tabs>
        <w:spacing w:after="0"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переселение граждан (до конца года планируется переселить 14 МКД (74 жилых помещений, общей площадью 2 650,7 кв.м., 148 граждан);</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приобретение в муниципальную собственность  квартир для детей-сирот, а так же квартир в рамках реализации государственной программы «Комплексное развитие сельских территорий»;</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реализация  мероприятий связанных с улучшением качества водоснабжения в п. Решетиха Володарского муниципального округа;</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передача муниципального имущества расположенного в п. Ильиногорск, п. Юганец и г. Володарск в концессию;</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модернизация системы водоотведения в г. Володарске;</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ремонт сетей водоотведения  в п. Юганец по ул. Фабричная и по ул. Новая;</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ремонт сетей водоснабжения в п. Ильиногорске по ул. Ильинская;</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рассмотрение и принятие решения по строительству КНС с заменой трубопроводов водоотведения или переброс стоков в очистные сооружения г. Володарска;</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рассмотрение и принятие решения о строительстве модульной КНС или перебросу стоков в очистные сооружения п. Центральный;</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строительство здания школы на 500 мест в г. Володарске ;</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строительство здания Володарской детской школы искусств в г. Володарске Нижегородской области; </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выполнение работ по капитальному ремонту 2-го этажа и благоустройству территории МАУ МЦ «Точка притяжения» (р.п. Решетиха);</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выполнение работ по капитальному ремонту кровель МБОУ СШ № 9 (п. Мулино), МБДОУ д/с № 12 (р.п. Решетиха);</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осуществление контроля за выполнением работ по капитальному ремонту МКД;</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совершенствование и поддержание в готовности сил и средств гражданской обороны;</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надлежащее содержание резервов материальных средств и увеличение его объемов;</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совершенствовать подготовку муниципальной пожарной охраны округа и добровольных пожарных команд поселений;</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обеспечить безопасность жизнедеятельности населения округа, максимально снизить результаты негативных последствий от возможных чрезвычайных ситуаций природного и техногенного характера;</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внедрение и получение практических навыков осуществления контрольных (надзорных) мероприятий, осуществление консультирования контролируемых лиц (граждан) с использованием мобильного приложения «Инспектор»;</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реализация  трех проектов в рамках программы «Вам решать!» 18,9 млн.руб.( Аллея памяти р.п. Решетиха, Устройство детского игрового комплекса в р. п. Ильиногорск ул. Спортивная дом 6, Благоустройство территории детского сада № 2 пос.Новосмолинский);</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реализация 11 проектов в рамках программы «Комплексное развитие сельских территорий» в 8 населенных пунктах на сумму 11, 4 млн.рублей по ремонту внутрипоселковых дорог, памятников участникам ВОВ, устройству тротуаров;</w:t>
      </w:r>
    </w:p>
    <w:p w:rsidR="00167073" w:rsidRDefault="00167073" w:rsidP="00167073">
      <w:pPr>
        <w:pStyle w:val="af2"/>
        <w:tabs>
          <w:tab w:val="left" w:pos="426"/>
        </w:tabs>
        <w:spacing w:line="240" w:lineRule="auto"/>
        <w:ind w:left="-284"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реализация 15 проектов в 9 населенных пунктах в рамках проекта «Володарский выбор» на сумму 20,4 млн.рублей  по модернизации уличного освещения, обустройства внутридворовых территорий, благоустройство стадиона «Урожай» и др.</w:t>
      </w:r>
    </w:p>
    <w:p w:rsidR="00A04939" w:rsidRPr="00A937E2" w:rsidRDefault="00A04939" w:rsidP="00856573">
      <w:pPr>
        <w:tabs>
          <w:tab w:val="left" w:pos="0"/>
        </w:tabs>
        <w:spacing w:line="276" w:lineRule="auto"/>
        <w:ind w:firstLine="567"/>
      </w:pPr>
    </w:p>
    <w:p w:rsidR="008244F7" w:rsidRPr="00A937E2" w:rsidRDefault="008244F7" w:rsidP="00856573">
      <w:pPr>
        <w:tabs>
          <w:tab w:val="left" w:pos="0"/>
        </w:tabs>
        <w:spacing w:line="276" w:lineRule="auto"/>
        <w:ind w:firstLine="567"/>
      </w:pPr>
    </w:p>
    <w:sectPr w:rsidR="008244F7" w:rsidRPr="00A937E2" w:rsidSect="00ED34A2">
      <w:footerReference w:type="even" r:id="rId10"/>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FC" w:rsidRDefault="00E71EFC">
      <w:r>
        <w:separator/>
      </w:r>
    </w:p>
  </w:endnote>
  <w:endnote w:type="continuationSeparator" w:id="0">
    <w:p w:rsidR="00E71EFC" w:rsidRDefault="00E7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宋体">
    <w:altName w:val="MS 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GothicBookC">
    <w:panose1 w:val="00000000000000000000"/>
    <w:charset w:val="CC"/>
    <w:family w:val="decorative"/>
    <w:notTrueType/>
    <w:pitch w:val="default"/>
    <w:sig w:usb0="00000201" w:usb1="00000000" w:usb2="00000000" w:usb3="00000000" w:csb0="00000004" w:csb1="00000000"/>
  </w:font>
  <w:font w:name="New Journal">
    <w:altName w:val="Arial"/>
    <w:charset w:val="00"/>
    <w:family w:val="swiss"/>
    <w:pitch w:val="variable"/>
    <w:sig w:usb0="00000203" w:usb1="00000000" w:usb2="00000000" w:usb3="00000000" w:csb0="00000005" w:csb1="00000000"/>
  </w:font>
  <w:font w:name="Liberation Serif">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38" w:rsidRDefault="00377C38" w:rsidP="00C23DE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77C38" w:rsidRDefault="00377C38" w:rsidP="0046655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38" w:rsidRDefault="00377C38" w:rsidP="00C23DE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D34A2">
      <w:rPr>
        <w:rStyle w:val="af"/>
        <w:noProof/>
      </w:rPr>
      <w:t>65</w:t>
    </w:r>
    <w:r>
      <w:rPr>
        <w:rStyle w:val="af"/>
      </w:rPr>
      <w:fldChar w:fldCharType="end"/>
    </w:r>
  </w:p>
  <w:p w:rsidR="00377C38" w:rsidRDefault="00377C38" w:rsidP="0046655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FC" w:rsidRDefault="00E71EFC">
      <w:r>
        <w:separator/>
      </w:r>
    </w:p>
  </w:footnote>
  <w:footnote w:type="continuationSeparator" w:id="0">
    <w:p w:rsidR="00E71EFC" w:rsidRDefault="00E71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DD5C9"/>
    <w:multiLevelType w:val="singleLevel"/>
    <w:tmpl w:val="9CDDD5C9"/>
    <w:lvl w:ilvl="0">
      <w:start w:val="1"/>
      <w:numFmt w:val="decimal"/>
      <w:suff w:val="space"/>
      <w:lvlText w:val="%1."/>
      <w:lvlJc w:val="left"/>
    </w:lvl>
  </w:abstractNum>
  <w:abstractNum w:abstractNumId="1">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color w:val="000000"/>
        <w:sz w:val="24"/>
        <w:szCs w:val="24"/>
        <w:shd w:val="clear" w:color="auto" w:fill="auto"/>
      </w:rPr>
    </w:lvl>
    <w:lvl w:ilvl="1">
      <w:start w:val="1"/>
      <w:numFmt w:val="bullet"/>
      <w:lvlText w:val=""/>
      <w:lvlJc w:val="left"/>
      <w:pPr>
        <w:tabs>
          <w:tab w:val="num" w:pos="1080"/>
        </w:tabs>
        <w:ind w:left="1080" w:hanging="360"/>
      </w:pPr>
      <w:rPr>
        <w:rFonts w:ascii="Symbol" w:hAnsi="Symbol" w:cs="Symbol" w:hint="default"/>
        <w:color w:val="000000"/>
        <w:sz w:val="24"/>
        <w:szCs w:val="24"/>
        <w:shd w:val="clear" w:color="auto" w:fill="auto"/>
      </w:rPr>
    </w:lvl>
    <w:lvl w:ilvl="2">
      <w:start w:val="1"/>
      <w:numFmt w:val="bullet"/>
      <w:lvlText w:val=""/>
      <w:lvlJc w:val="left"/>
      <w:pPr>
        <w:tabs>
          <w:tab w:val="num" w:pos="1440"/>
        </w:tabs>
        <w:ind w:left="1440" w:hanging="360"/>
      </w:pPr>
      <w:rPr>
        <w:rFonts w:ascii="Symbol" w:hAnsi="Symbol" w:cs="Symbol" w:hint="default"/>
        <w:color w:val="000000"/>
        <w:sz w:val="24"/>
        <w:szCs w:val="24"/>
        <w:shd w:val="clear" w:color="auto" w:fill="auto"/>
      </w:rPr>
    </w:lvl>
    <w:lvl w:ilvl="3">
      <w:start w:val="1"/>
      <w:numFmt w:val="bullet"/>
      <w:lvlText w:val=""/>
      <w:lvlJc w:val="left"/>
      <w:pPr>
        <w:tabs>
          <w:tab w:val="num" w:pos="1800"/>
        </w:tabs>
        <w:ind w:left="1800" w:hanging="360"/>
      </w:pPr>
      <w:rPr>
        <w:rFonts w:ascii="Symbol" w:hAnsi="Symbol" w:cs="Symbol" w:hint="default"/>
        <w:color w:val="000000"/>
        <w:sz w:val="24"/>
        <w:szCs w:val="24"/>
        <w:shd w:val="clear" w:color="auto" w:fill="auto"/>
      </w:rPr>
    </w:lvl>
    <w:lvl w:ilvl="4">
      <w:start w:val="1"/>
      <w:numFmt w:val="bullet"/>
      <w:lvlText w:val=""/>
      <w:lvlJc w:val="left"/>
      <w:pPr>
        <w:tabs>
          <w:tab w:val="num" w:pos="2160"/>
        </w:tabs>
        <w:ind w:left="2160" w:hanging="360"/>
      </w:pPr>
      <w:rPr>
        <w:rFonts w:ascii="Symbol" w:hAnsi="Symbol" w:cs="Symbol" w:hint="default"/>
        <w:color w:val="000000"/>
        <w:sz w:val="24"/>
        <w:szCs w:val="24"/>
        <w:shd w:val="clear" w:color="auto" w:fill="auto"/>
      </w:rPr>
    </w:lvl>
    <w:lvl w:ilvl="5">
      <w:start w:val="1"/>
      <w:numFmt w:val="bullet"/>
      <w:lvlText w:val=""/>
      <w:lvlJc w:val="left"/>
      <w:pPr>
        <w:tabs>
          <w:tab w:val="num" w:pos="2520"/>
        </w:tabs>
        <w:ind w:left="2520" w:hanging="360"/>
      </w:pPr>
      <w:rPr>
        <w:rFonts w:ascii="Symbol" w:hAnsi="Symbol" w:cs="Symbol" w:hint="default"/>
        <w:color w:val="000000"/>
        <w:sz w:val="24"/>
        <w:szCs w:val="24"/>
        <w:shd w:val="clear" w:color="auto" w:fill="auto"/>
      </w:rPr>
    </w:lvl>
    <w:lvl w:ilvl="6">
      <w:start w:val="1"/>
      <w:numFmt w:val="bullet"/>
      <w:lvlText w:val=""/>
      <w:lvlJc w:val="left"/>
      <w:pPr>
        <w:tabs>
          <w:tab w:val="num" w:pos="2880"/>
        </w:tabs>
        <w:ind w:left="2880" w:hanging="360"/>
      </w:pPr>
      <w:rPr>
        <w:rFonts w:ascii="Symbol" w:hAnsi="Symbol" w:cs="Symbol" w:hint="default"/>
        <w:color w:val="000000"/>
        <w:sz w:val="24"/>
        <w:szCs w:val="24"/>
        <w:shd w:val="clear" w:color="auto" w:fill="auto"/>
      </w:rPr>
    </w:lvl>
    <w:lvl w:ilvl="7">
      <w:start w:val="1"/>
      <w:numFmt w:val="bullet"/>
      <w:lvlText w:val=""/>
      <w:lvlJc w:val="left"/>
      <w:pPr>
        <w:tabs>
          <w:tab w:val="num" w:pos="3240"/>
        </w:tabs>
        <w:ind w:left="3240" w:hanging="360"/>
      </w:pPr>
      <w:rPr>
        <w:rFonts w:ascii="Symbol" w:hAnsi="Symbol" w:cs="Symbol" w:hint="default"/>
        <w:color w:val="000000"/>
        <w:sz w:val="24"/>
        <w:szCs w:val="24"/>
        <w:shd w:val="clear" w:color="auto" w:fill="auto"/>
      </w:rPr>
    </w:lvl>
    <w:lvl w:ilvl="8">
      <w:start w:val="1"/>
      <w:numFmt w:val="bullet"/>
      <w:lvlText w:val=""/>
      <w:lvlJc w:val="left"/>
      <w:pPr>
        <w:tabs>
          <w:tab w:val="num" w:pos="3600"/>
        </w:tabs>
        <w:ind w:left="3600" w:hanging="360"/>
      </w:pPr>
      <w:rPr>
        <w:rFonts w:ascii="Symbol" w:hAnsi="Symbol" w:cs="Symbol" w:hint="default"/>
        <w:color w:val="000000"/>
        <w:sz w:val="24"/>
        <w:szCs w:val="24"/>
        <w:shd w:val="clear" w:color="auto" w:fill="auto"/>
      </w:rPr>
    </w:lvl>
  </w:abstractNum>
  <w:abstractNum w:abstractNumId="5">
    <w:nsid w:val="00000009"/>
    <w:multiLevelType w:val="multilevel"/>
    <w:tmpl w:val="00000009"/>
    <w:name w:val="WW8Num9"/>
    <w:lvl w:ilvl="0">
      <w:start w:val="1"/>
      <w:numFmt w:val="bullet"/>
      <w:lvlText w:val=""/>
      <w:lvlJc w:val="left"/>
      <w:pPr>
        <w:tabs>
          <w:tab w:val="num" w:pos="793"/>
        </w:tabs>
        <w:ind w:left="793" w:hanging="360"/>
      </w:pPr>
      <w:rPr>
        <w:rFonts w:ascii="Symbol" w:hAnsi="Symbol" w:cs="Symbol" w:hint="default"/>
        <w:b/>
        <w:bCs/>
        <w:i/>
        <w:color w:val="000000"/>
        <w:sz w:val="24"/>
        <w:szCs w:val="24"/>
      </w:rPr>
    </w:lvl>
    <w:lvl w:ilvl="1">
      <w:start w:val="1"/>
      <w:numFmt w:val="bullet"/>
      <w:lvlText w:val="◦"/>
      <w:lvlJc w:val="left"/>
      <w:pPr>
        <w:tabs>
          <w:tab w:val="num" w:pos="1153"/>
        </w:tabs>
        <w:ind w:left="1153" w:hanging="360"/>
      </w:pPr>
      <w:rPr>
        <w:rFonts w:ascii="OpenSymbol" w:hAnsi="OpenSymbol" w:cs="Courier New" w:hint="default"/>
      </w:rPr>
    </w:lvl>
    <w:lvl w:ilvl="2">
      <w:start w:val="1"/>
      <w:numFmt w:val="bullet"/>
      <w:lvlText w:val="▪"/>
      <w:lvlJc w:val="left"/>
      <w:pPr>
        <w:tabs>
          <w:tab w:val="num" w:pos="1513"/>
        </w:tabs>
        <w:ind w:left="1513" w:hanging="360"/>
      </w:pPr>
      <w:rPr>
        <w:rFonts w:ascii="OpenSymbol" w:hAnsi="OpenSymbol" w:cs="Courier New" w:hint="default"/>
      </w:rPr>
    </w:lvl>
    <w:lvl w:ilvl="3">
      <w:start w:val="1"/>
      <w:numFmt w:val="bullet"/>
      <w:lvlText w:val=""/>
      <w:lvlJc w:val="left"/>
      <w:pPr>
        <w:tabs>
          <w:tab w:val="num" w:pos="1873"/>
        </w:tabs>
        <w:ind w:left="1873" w:hanging="360"/>
      </w:pPr>
      <w:rPr>
        <w:rFonts w:ascii="Symbol" w:hAnsi="Symbol" w:cs="Symbol" w:hint="default"/>
        <w:b/>
        <w:bCs/>
        <w:i/>
        <w:color w:val="000000"/>
        <w:sz w:val="24"/>
        <w:szCs w:val="24"/>
      </w:rPr>
    </w:lvl>
    <w:lvl w:ilvl="4">
      <w:start w:val="1"/>
      <w:numFmt w:val="bullet"/>
      <w:lvlText w:val="◦"/>
      <w:lvlJc w:val="left"/>
      <w:pPr>
        <w:tabs>
          <w:tab w:val="num" w:pos="2233"/>
        </w:tabs>
        <w:ind w:left="2233" w:hanging="360"/>
      </w:pPr>
      <w:rPr>
        <w:rFonts w:ascii="OpenSymbol" w:hAnsi="OpenSymbol" w:cs="Courier New" w:hint="default"/>
      </w:rPr>
    </w:lvl>
    <w:lvl w:ilvl="5">
      <w:start w:val="1"/>
      <w:numFmt w:val="bullet"/>
      <w:lvlText w:val="▪"/>
      <w:lvlJc w:val="left"/>
      <w:pPr>
        <w:tabs>
          <w:tab w:val="num" w:pos="2593"/>
        </w:tabs>
        <w:ind w:left="2593" w:hanging="360"/>
      </w:pPr>
      <w:rPr>
        <w:rFonts w:ascii="OpenSymbol" w:hAnsi="OpenSymbol" w:cs="Courier New" w:hint="default"/>
      </w:rPr>
    </w:lvl>
    <w:lvl w:ilvl="6">
      <w:start w:val="1"/>
      <w:numFmt w:val="bullet"/>
      <w:lvlText w:val=""/>
      <w:lvlJc w:val="left"/>
      <w:pPr>
        <w:tabs>
          <w:tab w:val="num" w:pos="2953"/>
        </w:tabs>
        <w:ind w:left="2953" w:hanging="360"/>
      </w:pPr>
      <w:rPr>
        <w:rFonts w:ascii="Symbol" w:hAnsi="Symbol" w:cs="Symbol" w:hint="default"/>
        <w:b/>
        <w:bCs/>
        <w:i/>
        <w:color w:val="000000"/>
        <w:sz w:val="24"/>
        <w:szCs w:val="24"/>
      </w:rPr>
    </w:lvl>
    <w:lvl w:ilvl="7">
      <w:start w:val="1"/>
      <w:numFmt w:val="bullet"/>
      <w:lvlText w:val="◦"/>
      <w:lvlJc w:val="left"/>
      <w:pPr>
        <w:tabs>
          <w:tab w:val="num" w:pos="3313"/>
        </w:tabs>
        <w:ind w:left="3313" w:hanging="360"/>
      </w:pPr>
      <w:rPr>
        <w:rFonts w:ascii="OpenSymbol" w:hAnsi="OpenSymbol" w:cs="Courier New" w:hint="default"/>
      </w:rPr>
    </w:lvl>
    <w:lvl w:ilvl="8">
      <w:start w:val="1"/>
      <w:numFmt w:val="bullet"/>
      <w:lvlText w:val="▪"/>
      <w:lvlJc w:val="left"/>
      <w:pPr>
        <w:tabs>
          <w:tab w:val="num" w:pos="3673"/>
        </w:tabs>
        <w:ind w:left="3673" w:hanging="360"/>
      </w:pPr>
      <w:rPr>
        <w:rFonts w:ascii="OpenSymbol" w:hAnsi="OpenSymbol" w:cs="Courier New" w:hint="default"/>
      </w:rPr>
    </w:lvl>
  </w:abstractNum>
  <w:abstractNum w:abstractNumId="6">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hint="default"/>
        <w:color w:val="000000"/>
        <w:spacing w:val="8"/>
        <w:sz w:val="24"/>
        <w:szCs w:val="24"/>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pacing w:val="8"/>
        <w:sz w:val="24"/>
        <w:szCs w:val="24"/>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pacing w:val="8"/>
        <w:sz w:val="24"/>
        <w:szCs w:val="24"/>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nsid w:val="00000010"/>
    <w:multiLevelType w:val="multilevel"/>
    <w:tmpl w:val="00000010"/>
    <w:name w:val="WW8Num16"/>
    <w:lvl w:ilvl="0">
      <w:start w:val="1"/>
      <w:numFmt w:val="bullet"/>
      <w:lvlText w:val=""/>
      <w:lvlJc w:val="left"/>
      <w:pPr>
        <w:tabs>
          <w:tab w:val="num" w:pos="720"/>
        </w:tabs>
        <w:ind w:left="720" w:hanging="360"/>
      </w:pPr>
      <w:rPr>
        <w:rFonts w:ascii="Symbol" w:hAnsi="Symbol" w:cs="Arial" w:hint="default"/>
        <w:iCs/>
        <w:color w:val="000000"/>
        <w:spacing w:val="8"/>
        <w:sz w:val="24"/>
        <w:szCs w:val="24"/>
      </w:rPr>
    </w:lvl>
    <w:lvl w:ilvl="1">
      <w:start w:val="1"/>
      <w:numFmt w:val="bullet"/>
      <w:lvlText w:val=""/>
      <w:lvlJc w:val="left"/>
      <w:pPr>
        <w:tabs>
          <w:tab w:val="num" w:pos="1080"/>
        </w:tabs>
        <w:ind w:left="1080" w:hanging="360"/>
      </w:pPr>
      <w:rPr>
        <w:rFonts w:ascii="Symbol" w:hAnsi="Symbol" w:cs="Arial" w:hint="default"/>
        <w:iCs/>
        <w:color w:val="000000"/>
        <w:spacing w:val="8"/>
        <w:sz w:val="24"/>
        <w:szCs w:val="24"/>
      </w:rPr>
    </w:lvl>
    <w:lvl w:ilvl="2">
      <w:start w:val="1"/>
      <w:numFmt w:val="bullet"/>
      <w:lvlText w:val=""/>
      <w:lvlJc w:val="left"/>
      <w:pPr>
        <w:tabs>
          <w:tab w:val="num" w:pos="1440"/>
        </w:tabs>
        <w:ind w:left="1440" w:hanging="360"/>
      </w:pPr>
      <w:rPr>
        <w:rFonts w:ascii="Symbol" w:hAnsi="Symbol" w:cs="Arial" w:hint="default"/>
        <w:iCs/>
        <w:color w:val="000000"/>
        <w:spacing w:val="8"/>
        <w:sz w:val="24"/>
        <w:szCs w:val="24"/>
      </w:rPr>
    </w:lvl>
    <w:lvl w:ilvl="3">
      <w:start w:val="1"/>
      <w:numFmt w:val="bullet"/>
      <w:lvlText w:val=""/>
      <w:lvlJc w:val="left"/>
      <w:pPr>
        <w:tabs>
          <w:tab w:val="num" w:pos="1800"/>
        </w:tabs>
        <w:ind w:left="1800" w:hanging="360"/>
      </w:pPr>
      <w:rPr>
        <w:rFonts w:ascii="Symbol" w:hAnsi="Symbol" w:cs="Arial" w:hint="default"/>
        <w:iCs/>
        <w:color w:val="000000"/>
        <w:spacing w:val="8"/>
        <w:sz w:val="24"/>
        <w:szCs w:val="24"/>
      </w:rPr>
    </w:lvl>
    <w:lvl w:ilvl="4">
      <w:start w:val="1"/>
      <w:numFmt w:val="bullet"/>
      <w:lvlText w:val=""/>
      <w:lvlJc w:val="left"/>
      <w:pPr>
        <w:tabs>
          <w:tab w:val="num" w:pos="2160"/>
        </w:tabs>
        <w:ind w:left="2160" w:hanging="360"/>
      </w:pPr>
      <w:rPr>
        <w:rFonts w:ascii="Symbol" w:hAnsi="Symbol" w:cs="Arial" w:hint="default"/>
        <w:iCs/>
        <w:color w:val="000000"/>
        <w:spacing w:val="8"/>
        <w:sz w:val="24"/>
        <w:szCs w:val="24"/>
      </w:rPr>
    </w:lvl>
    <w:lvl w:ilvl="5">
      <w:start w:val="1"/>
      <w:numFmt w:val="bullet"/>
      <w:lvlText w:val=""/>
      <w:lvlJc w:val="left"/>
      <w:pPr>
        <w:tabs>
          <w:tab w:val="num" w:pos="2520"/>
        </w:tabs>
        <w:ind w:left="2520" w:hanging="360"/>
      </w:pPr>
      <w:rPr>
        <w:rFonts w:ascii="Symbol" w:hAnsi="Symbol" w:cs="Arial" w:hint="default"/>
        <w:iCs/>
        <w:color w:val="000000"/>
        <w:spacing w:val="8"/>
        <w:sz w:val="24"/>
        <w:szCs w:val="24"/>
      </w:rPr>
    </w:lvl>
    <w:lvl w:ilvl="6">
      <w:start w:val="1"/>
      <w:numFmt w:val="bullet"/>
      <w:lvlText w:val=""/>
      <w:lvlJc w:val="left"/>
      <w:pPr>
        <w:tabs>
          <w:tab w:val="num" w:pos="2880"/>
        </w:tabs>
        <w:ind w:left="2880" w:hanging="360"/>
      </w:pPr>
      <w:rPr>
        <w:rFonts w:ascii="Symbol" w:hAnsi="Symbol" w:cs="Arial" w:hint="default"/>
        <w:iCs/>
        <w:color w:val="000000"/>
        <w:spacing w:val="8"/>
        <w:sz w:val="24"/>
        <w:szCs w:val="24"/>
      </w:rPr>
    </w:lvl>
    <w:lvl w:ilvl="7">
      <w:start w:val="1"/>
      <w:numFmt w:val="bullet"/>
      <w:lvlText w:val=""/>
      <w:lvlJc w:val="left"/>
      <w:pPr>
        <w:tabs>
          <w:tab w:val="num" w:pos="3240"/>
        </w:tabs>
        <w:ind w:left="3240" w:hanging="360"/>
      </w:pPr>
      <w:rPr>
        <w:rFonts w:ascii="Symbol" w:hAnsi="Symbol" w:cs="Arial" w:hint="default"/>
        <w:iCs/>
        <w:color w:val="000000"/>
        <w:spacing w:val="8"/>
        <w:sz w:val="24"/>
        <w:szCs w:val="24"/>
      </w:rPr>
    </w:lvl>
    <w:lvl w:ilvl="8">
      <w:start w:val="1"/>
      <w:numFmt w:val="bullet"/>
      <w:lvlText w:val=""/>
      <w:lvlJc w:val="left"/>
      <w:pPr>
        <w:tabs>
          <w:tab w:val="num" w:pos="3600"/>
        </w:tabs>
        <w:ind w:left="3600" w:hanging="360"/>
      </w:pPr>
      <w:rPr>
        <w:rFonts w:ascii="Symbol" w:hAnsi="Symbol" w:cs="Arial" w:hint="default"/>
        <w:iCs/>
        <w:color w:val="000000"/>
        <w:spacing w:val="8"/>
        <w:sz w:val="24"/>
        <w:szCs w:val="24"/>
      </w:rPr>
    </w:lvl>
  </w:abstractNum>
  <w:abstractNum w:abstractNumId="8">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Symbol" w:hAnsi="Symbol" w:cs="Symbol" w:hint="default"/>
        <w:color w:val="000000"/>
        <w:sz w:val="24"/>
        <w:szCs w:val="24"/>
      </w:rPr>
    </w:lvl>
    <w:lvl w:ilvl="2">
      <w:start w:val="1"/>
      <w:numFmt w:val="bullet"/>
      <w:lvlText w:val=""/>
      <w:lvlJc w:val="left"/>
      <w:pPr>
        <w:tabs>
          <w:tab w:val="num" w:pos="1440"/>
        </w:tabs>
        <w:ind w:left="1440" w:hanging="360"/>
      </w:pPr>
      <w:rPr>
        <w:rFonts w:ascii="Symbol" w:hAnsi="Symbol" w:cs="Symbol" w:hint="default"/>
        <w:color w:val="000000"/>
        <w:sz w:val="24"/>
        <w:szCs w:val="24"/>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Symbol" w:hAnsi="Symbol" w:cs="Symbol" w:hint="default"/>
        <w:color w:val="000000"/>
        <w:sz w:val="24"/>
        <w:szCs w:val="24"/>
      </w:rPr>
    </w:lvl>
    <w:lvl w:ilvl="5">
      <w:start w:val="1"/>
      <w:numFmt w:val="bullet"/>
      <w:lvlText w:val=""/>
      <w:lvlJc w:val="left"/>
      <w:pPr>
        <w:tabs>
          <w:tab w:val="num" w:pos="2520"/>
        </w:tabs>
        <w:ind w:left="2520" w:hanging="360"/>
      </w:pPr>
      <w:rPr>
        <w:rFonts w:ascii="Symbol" w:hAnsi="Symbol" w:cs="Symbol" w:hint="default"/>
        <w:color w:val="000000"/>
        <w:sz w:val="24"/>
        <w:szCs w:val="24"/>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Symbol" w:hAnsi="Symbol" w:cs="Symbol" w:hint="default"/>
        <w:color w:val="000000"/>
        <w:sz w:val="24"/>
        <w:szCs w:val="24"/>
      </w:rPr>
    </w:lvl>
    <w:lvl w:ilvl="8">
      <w:start w:val="1"/>
      <w:numFmt w:val="bullet"/>
      <w:lvlText w:val=""/>
      <w:lvlJc w:val="left"/>
      <w:pPr>
        <w:tabs>
          <w:tab w:val="num" w:pos="3600"/>
        </w:tabs>
        <w:ind w:left="3600" w:hanging="360"/>
      </w:pPr>
      <w:rPr>
        <w:rFonts w:ascii="Symbol" w:hAnsi="Symbol" w:cs="Symbol" w:hint="default"/>
        <w:color w:val="000000"/>
        <w:sz w:val="24"/>
        <w:szCs w:val="24"/>
      </w:rPr>
    </w:lvl>
  </w:abstractNum>
  <w:abstractNum w:abstractNumId="9">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hint="default"/>
        <w:color w:val="000000"/>
        <w:spacing w:val="8"/>
        <w:sz w:val="24"/>
        <w:szCs w:val="24"/>
        <w:shd w:val="clear" w:color="auto" w:fill="auto"/>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pacing w:val="8"/>
        <w:sz w:val="24"/>
        <w:szCs w:val="24"/>
        <w:shd w:val="clear" w:color="auto" w:fill="auto"/>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pacing w:val="8"/>
        <w:sz w:val="24"/>
        <w:szCs w:val="24"/>
        <w:shd w:val="clear" w:color="auto" w:fill="auto"/>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hint="default"/>
        <w:iCs/>
        <w:kern w:val="1"/>
        <w:sz w:val="24"/>
        <w:szCs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cs="Symbol" w:hint="default"/>
        <w:iCs/>
        <w:kern w:val="1"/>
        <w:sz w:val="24"/>
        <w:szCs w:val="24"/>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cs="Symbol" w:hint="default"/>
        <w:iCs/>
        <w:kern w:val="1"/>
        <w:sz w:val="24"/>
        <w:szCs w:val="24"/>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1">
    <w:nsid w:val="0000001D"/>
    <w:multiLevelType w:val="multilevel"/>
    <w:tmpl w:val="0000001D"/>
    <w:name w:val="WW8Num29"/>
    <w:lvl w:ilvl="0">
      <w:start w:val="6"/>
      <w:numFmt w:val="decimal"/>
      <w:lvlText w:val="%1."/>
      <w:lvlJc w:val="left"/>
      <w:pPr>
        <w:tabs>
          <w:tab w:val="num" w:pos="720"/>
        </w:tabs>
        <w:ind w:left="720" w:hanging="360"/>
      </w:pPr>
      <w:rPr>
        <w:rFonts w:ascii="Symbol" w:eastAsia="Times New Roman" w:hAnsi="Symbol" w:cs="Symbol" w:hint="default"/>
        <w:color w:val="000000"/>
        <w:kern w:val="1"/>
        <w:sz w:val="24"/>
        <w:szCs w:val="24"/>
        <w:shd w:val="clear" w:color="auto" w:fill="FFFF00"/>
      </w:rPr>
    </w:lvl>
    <w:lvl w:ilvl="1">
      <w:start w:val="7"/>
      <w:numFmt w:val="decimal"/>
      <w:lvlText w:val="%1.%2."/>
      <w:lvlJc w:val="left"/>
      <w:pPr>
        <w:tabs>
          <w:tab w:val="num" w:pos="1080"/>
        </w:tabs>
        <w:ind w:left="1080" w:hanging="360"/>
      </w:pPr>
      <w:rPr>
        <w:rFonts w:ascii="Courier New" w:hAnsi="Courier New" w:cs="Courier New"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41F4F6E"/>
    <w:multiLevelType w:val="hybridMultilevel"/>
    <w:tmpl w:val="D41E30E0"/>
    <w:lvl w:ilvl="0" w:tplc="05B430D4">
      <w:start w:val="1"/>
      <w:numFmt w:val="bullet"/>
      <w:lvlText w:val=""/>
      <w:lvlJc w:val="left"/>
      <w:pPr>
        <w:ind w:left="1070" w:hanging="360"/>
      </w:pPr>
      <w:rPr>
        <w:rFonts w:ascii="Wingdings" w:hAnsi="Wingdings"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06F34FAA"/>
    <w:multiLevelType w:val="hybridMultilevel"/>
    <w:tmpl w:val="0C7673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B61D4C"/>
    <w:multiLevelType w:val="hybridMultilevel"/>
    <w:tmpl w:val="B2F0358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02564CF"/>
    <w:multiLevelType w:val="hybridMultilevel"/>
    <w:tmpl w:val="6F103C7C"/>
    <w:lvl w:ilvl="0" w:tplc="E2DE0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E46045"/>
    <w:multiLevelType w:val="hybridMultilevel"/>
    <w:tmpl w:val="6B180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1D67BC"/>
    <w:multiLevelType w:val="hybridMultilevel"/>
    <w:tmpl w:val="CF5C9E46"/>
    <w:lvl w:ilvl="0" w:tplc="1594522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84E524F"/>
    <w:multiLevelType w:val="hybridMultilevel"/>
    <w:tmpl w:val="C4428FB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nsid w:val="38DA343F"/>
    <w:multiLevelType w:val="hybridMultilevel"/>
    <w:tmpl w:val="F8881B06"/>
    <w:lvl w:ilvl="0" w:tplc="E55A6A56">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6782484"/>
    <w:multiLevelType w:val="hybridMultilevel"/>
    <w:tmpl w:val="63A659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B14890"/>
    <w:multiLevelType w:val="hybridMultilevel"/>
    <w:tmpl w:val="9BF6BF0C"/>
    <w:lvl w:ilvl="0" w:tplc="BA9EF448">
      <w:start w:val="1"/>
      <w:numFmt w:val="decimal"/>
      <w:pStyle w:val="TimesNewRoman"/>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1450F40"/>
    <w:multiLevelType w:val="hybridMultilevel"/>
    <w:tmpl w:val="9BFEFADC"/>
    <w:lvl w:ilvl="0" w:tplc="E57EB000">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3">
    <w:nsid w:val="579F3761"/>
    <w:multiLevelType w:val="hybridMultilevel"/>
    <w:tmpl w:val="8936484E"/>
    <w:lvl w:ilvl="0" w:tplc="50EAAB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BF04F6E"/>
    <w:multiLevelType w:val="hybridMultilevel"/>
    <w:tmpl w:val="9F18DF5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5C4805CE"/>
    <w:multiLevelType w:val="hybridMultilevel"/>
    <w:tmpl w:val="DCAEB144"/>
    <w:lvl w:ilvl="0" w:tplc="E2DE0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967E90"/>
    <w:multiLevelType w:val="hybridMultilevel"/>
    <w:tmpl w:val="07C43C3E"/>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6464D62"/>
    <w:multiLevelType w:val="hybridMultilevel"/>
    <w:tmpl w:val="28CA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9C452D"/>
    <w:multiLevelType w:val="hybridMultilevel"/>
    <w:tmpl w:val="9F18DF5C"/>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26"/>
  </w:num>
  <w:num w:numId="3">
    <w:abstractNumId w:val="2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25"/>
  </w:num>
  <w:num w:numId="8">
    <w:abstractNumId w:val="15"/>
  </w:num>
  <w:num w:numId="9">
    <w:abstractNumId w:val="12"/>
  </w:num>
  <w:num w:numId="10">
    <w:abstractNumId w:val="24"/>
  </w:num>
  <w:num w:numId="11">
    <w:abstractNumId w:val="16"/>
  </w:num>
  <w:num w:numId="12">
    <w:abstractNumId w:val="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22"/>
  </w:num>
  <w:num w:numId="17">
    <w:abstractNumId w:val="13"/>
  </w:num>
  <w:num w:numId="1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214F7"/>
    <w:rsid w:val="00000207"/>
    <w:rsid w:val="00000282"/>
    <w:rsid w:val="000002D9"/>
    <w:rsid w:val="00000387"/>
    <w:rsid w:val="0000055C"/>
    <w:rsid w:val="000006B7"/>
    <w:rsid w:val="000009F1"/>
    <w:rsid w:val="00000A21"/>
    <w:rsid w:val="00000AB6"/>
    <w:rsid w:val="00000B9D"/>
    <w:rsid w:val="00000C74"/>
    <w:rsid w:val="00000DB9"/>
    <w:rsid w:val="00000E50"/>
    <w:rsid w:val="00000EFA"/>
    <w:rsid w:val="00001092"/>
    <w:rsid w:val="0000112E"/>
    <w:rsid w:val="000012AE"/>
    <w:rsid w:val="00001368"/>
    <w:rsid w:val="00001874"/>
    <w:rsid w:val="00001A09"/>
    <w:rsid w:val="00001ADC"/>
    <w:rsid w:val="00001CC9"/>
    <w:rsid w:val="00001E12"/>
    <w:rsid w:val="00002043"/>
    <w:rsid w:val="0000213B"/>
    <w:rsid w:val="00002272"/>
    <w:rsid w:val="00002322"/>
    <w:rsid w:val="0000238C"/>
    <w:rsid w:val="000023D1"/>
    <w:rsid w:val="00002622"/>
    <w:rsid w:val="000027C2"/>
    <w:rsid w:val="00002839"/>
    <w:rsid w:val="0000285E"/>
    <w:rsid w:val="0000291E"/>
    <w:rsid w:val="00002A16"/>
    <w:rsid w:val="00002B2E"/>
    <w:rsid w:val="00002D2A"/>
    <w:rsid w:val="00002DAD"/>
    <w:rsid w:val="00002DEE"/>
    <w:rsid w:val="00002ED1"/>
    <w:rsid w:val="00002FE9"/>
    <w:rsid w:val="000030AA"/>
    <w:rsid w:val="00003314"/>
    <w:rsid w:val="00003323"/>
    <w:rsid w:val="00003418"/>
    <w:rsid w:val="0000357D"/>
    <w:rsid w:val="0000357E"/>
    <w:rsid w:val="000035C1"/>
    <w:rsid w:val="00003700"/>
    <w:rsid w:val="00003760"/>
    <w:rsid w:val="000039CB"/>
    <w:rsid w:val="000039E5"/>
    <w:rsid w:val="00003B15"/>
    <w:rsid w:val="00003B75"/>
    <w:rsid w:val="00003B86"/>
    <w:rsid w:val="00003C76"/>
    <w:rsid w:val="00003CF1"/>
    <w:rsid w:val="00003D15"/>
    <w:rsid w:val="00003DB2"/>
    <w:rsid w:val="00004109"/>
    <w:rsid w:val="0000430B"/>
    <w:rsid w:val="00004412"/>
    <w:rsid w:val="00004424"/>
    <w:rsid w:val="00004569"/>
    <w:rsid w:val="0000463D"/>
    <w:rsid w:val="000049D8"/>
    <w:rsid w:val="00004B6D"/>
    <w:rsid w:val="00004D04"/>
    <w:rsid w:val="00004D59"/>
    <w:rsid w:val="00004DF7"/>
    <w:rsid w:val="00004FF7"/>
    <w:rsid w:val="0000530D"/>
    <w:rsid w:val="00005340"/>
    <w:rsid w:val="000053F3"/>
    <w:rsid w:val="00005552"/>
    <w:rsid w:val="0000558B"/>
    <w:rsid w:val="00005770"/>
    <w:rsid w:val="0000582D"/>
    <w:rsid w:val="000058D5"/>
    <w:rsid w:val="000059E6"/>
    <w:rsid w:val="00005A15"/>
    <w:rsid w:val="00005A56"/>
    <w:rsid w:val="00005AA7"/>
    <w:rsid w:val="00005F7D"/>
    <w:rsid w:val="00006002"/>
    <w:rsid w:val="00006070"/>
    <w:rsid w:val="000060A4"/>
    <w:rsid w:val="00006176"/>
    <w:rsid w:val="000062EB"/>
    <w:rsid w:val="0000642B"/>
    <w:rsid w:val="0000699E"/>
    <w:rsid w:val="00006B60"/>
    <w:rsid w:val="00006B6C"/>
    <w:rsid w:val="00006BC6"/>
    <w:rsid w:val="00006BFC"/>
    <w:rsid w:val="00006EFD"/>
    <w:rsid w:val="00006F4E"/>
    <w:rsid w:val="00007042"/>
    <w:rsid w:val="000071EB"/>
    <w:rsid w:val="00007274"/>
    <w:rsid w:val="00007299"/>
    <w:rsid w:val="000072BB"/>
    <w:rsid w:val="000073A6"/>
    <w:rsid w:val="0000749B"/>
    <w:rsid w:val="000074A8"/>
    <w:rsid w:val="000074CD"/>
    <w:rsid w:val="00007525"/>
    <w:rsid w:val="000075E2"/>
    <w:rsid w:val="0000761F"/>
    <w:rsid w:val="00007707"/>
    <w:rsid w:val="00007780"/>
    <w:rsid w:val="00007BDD"/>
    <w:rsid w:val="00007C49"/>
    <w:rsid w:val="00007C81"/>
    <w:rsid w:val="00007D02"/>
    <w:rsid w:val="00007D5B"/>
    <w:rsid w:val="00007FAA"/>
    <w:rsid w:val="0001005F"/>
    <w:rsid w:val="0001019E"/>
    <w:rsid w:val="00010219"/>
    <w:rsid w:val="000102B0"/>
    <w:rsid w:val="000103C9"/>
    <w:rsid w:val="000106E9"/>
    <w:rsid w:val="00010892"/>
    <w:rsid w:val="00010A06"/>
    <w:rsid w:val="00010B72"/>
    <w:rsid w:val="00010C30"/>
    <w:rsid w:val="00010D54"/>
    <w:rsid w:val="00010DAA"/>
    <w:rsid w:val="00010FC4"/>
    <w:rsid w:val="00011106"/>
    <w:rsid w:val="000111BC"/>
    <w:rsid w:val="00011243"/>
    <w:rsid w:val="000112CC"/>
    <w:rsid w:val="00011399"/>
    <w:rsid w:val="000113EF"/>
    <w:rsid w:val="00011739"/>
    <w:rsid w:val="000117FC"/>
    <w:rsid w:val="000117FE"/>
    <w:rsid w:val="0001189C"/>
    <w:rsid w:val="000118C7"/>
    <w:rsid w:val="0001190C"/>
    <w:rsid w:val="000119AC"/>
    <w:rsid w:val="000119B6"/>
    <w:rsid w:val="00011A98"/>
    <w:rsid w:val="00011C18"/>
    <w:rsid w:val="00011C7F"/>
    <w:rsid w:val="00011CAC"/>
    <w:rsid w:val="0001208E"/>
    <w:rsid w:val="00012195"/>
    <w:rsid w:val="00012253"/>
    <w:rsid w:val="0001239C"/>
    <w:rsid w:val="00012419"/>
    <w:rsid w:val="0001251E"/>
    <w:rsid w:val="000125C1"/>
    <w:rsid w:val="0001273E"/>
    <w:rsid w:val="000127D2"/>
    <w:rsid w:val="00012852"/>
    <w:rsid w:val="000128F6"/>
    <w:rsid w:val="0001297F"/>
    <w:rsid w:val="00012CA6"/>
    <w:rsid w:val="00012EB5"/>
    <w:rsid w:val="00012FED"/>
    <w:rsid w:val="000131BB"/>
    <w:rsid w:val="00013408"/>
    <w:rsid w:val="00013485"/>
    <w:rsid w:val="000139F5"/>
    <w:rsid w:val="00013A5D"/>
    <w:rsid w:val="00013AB6"/>
    <w:rsid w:val="00013BB1"/>
    <w:rsid w:val="00013BBD"/>
    <w:rsid w:val="00013BCF"/>
    <w:rsid w:val="00013CDA"/>
    <w:rsid w:val="00013E2D"/>
    <w:rsid w:val="00013FA4"/>
    <w:rsid w:val="00014006"/>
    <w:rsid w:val="00014294"/>
    <w:rsid w:val="0001434E"/>
    <w:rsid w:val="0001455D"/>
    <w:rsid w:val="00014802"/>
    <w:rsid w:val="0001480E"/>
    <w:rsid w:val="00014833"/>
    <w:rsid w:val="000148AD"/>
    <w:rsid w:val="00014CCE"/>
    <w:rsid w:val="00014D12"/>
    <w:rsid w:val="00014E1C"/>
    <w:rsid w:val="00014E40"/>
    <w:rsid w:val="000150E8"/>
    <w:rsid w:val="0001525A"/>
    <w:rsid w:val="00015524"/>
    <w:rsid w:val="0001554B"/>
    <w:rsid w:val="00015586"/>
    <w:rsid w:val="0001564A"/>
    <w:rsid w:val="00015808"/>
    <w:rsid w:val="0001584A"/>
    <w:rsid w:val="00015926"/>
    <w:rsid w:val="00015A2E"/>
    <w:rsid w:val="00015A62"/>
    <w:rsid w:val="00015AF2"/>
    <w:rsid w:val="00015D0A"/>
    <w:rsid w:val="00015FBD"/>
    <w:rsid w:val="00015FDC"/>
    <w:rsid w:val="0001609A"/>
    <w:rsid w:val="000161F5"/>
    <w:rsid w:val="00016248"/>
    <w:rsid w:val="00016417"/>
    <w:rsid w:val="000165BD"/>
    <w:rsid w:val="000166F8"/>
    <w:rsid w:val="00016827"/>
    <w:rsid w:val="0001688D"/>
    <w:rsid w:val="000168FF"/>
    <w:rsid w:val="0001694A"/>
    <w:rsid w:val="00016A52"/>
    <w:rsid w:val="00016AEA"/>
    <w:rsid w:val="00016C13"/>
    <w:rsid w:val="00016CE8"/>
    <w:rsid w:val="00016CF8"/>
    <w:rsid w:val="00016F73"/>
    <w:rsid w:val="00016F7B"/>
    <w:rsid w:val="00017318"/>
    <w:rsid w:val="00017359"/>
    <w:rsid w:val="000173BB"/>
    <w:rsid w:val="00017402"/>
    <w:rsid w:val="000176B2"/>
    <w:rsid w:val="00017A17"/>
    <w:rsid w:val="00017BD8"/>
    <w:rsid w:val="00017D9C"/>
    <w:rsid w:val="00017DAA"/>
    <w:rsid w:val="00017E13"/>
    <w:rsid w:val="00017E7C"/>
    <w:rsid w:val="00017E9B"/>
    <w:rsid w:val="0002016A"/>
    <w:rsid w:val="00020281"/>
    <w:rsid w:val="00020379"/>
    <w:rsid w:val="000206AC"/>
    <w:rsid w:val="00020736"/>
    <w:rsid w:val="000207B8"/>
    <w:rsid w:val="000208A3"/>
    <w:rsid w:val="00020996"/>
    <w:rsid w:val="00020AF2"/>
    <w:rsid w:val="00020D88"/>
    <w:rsid w:val="00020DBB"/>
    <w:rsid w:val="00020F19"/>
    <w:rsid w:val="00021063"/>
    <w:rsid w:val="00021250"/>
    <w:rsid w:val="0002127A"/>
    <w:rsid w:val="00021298"/>
    <w:rsid w:val="000212DE"/>
    <w:rsid w:val="0002130B"/>
    <w:rsid w:val="00021438"/>
    <w:rsid w:val="00021466"/>
    <w:rsid w:val="000216CF"/>
    <w:rsid w:val="000218D5"/>
    <w:rsid w:val="000218DF"/>
    <w:rsid w:val="00021C63"/>
    <w:rsid w:val="00021D7A"/>
    <w:rsid w:val="00021D83"/>
    <w:rsid w:val="0002218F"/>
    <w:rsid w:val="000221D1"/>
    <w:rsid w:val="00022224"/>
    <w:rsid w:val="0002246F"/>
    <w:rsid w:val="0002273E"/>
    <w:rsid w:val="000227D6"/>
    <w:rsid w:val="00022848"/>
    <w:rsid w:val="00022970"/>
    <w:rsid w:val="00022B94"/>
    <w:rsid w:val="00022C67"/>
    <w:rsid w:val="00022D0B"/>
    <w:rsid w:val="00022E33"/>
    <w:rsid w:val="00022ED6"/>
    <w:rsid w:val="00022EF7"/>
    <w:rsid w:val="00022FCA"/>
    <w:rsid w:val="000231C1"/>
    <w:rsid w:val="0002346B"/>
    <w:rsid w:val="0002348C"/>
    <w:rsid w:val="000234A6"/>
    <w:rsid w:val="0002363B"/>
    <w:rsid w:val="00023644"/>
    <w:rsid w:val="000236FD"/>
    <w:rsid w:val="000239EB"/>
    <w:rsid w:val="00023A99"/>
    <w:rsid w:val="00023B79"/>
    <w:rsid w:val="00023B89"/>
    <w:rsid w:val="00023E28"/>
    <w:rsid w:val="00023E6A"/>
    <w:rsid w:val="00023E93"/>
    <w:rsid w:val="00024147"/>
    <w:rsid w:val="0002442C"/>
    <w:rsid w:val="000246BA"/>
    <w:rsid w:val="000246C6"/>
    <w:rsid w:val="0002497B"/>
    <w:rsid w:val="00024E4A"/>
    <w:rsid w:val="00024F4A"/>
    <w:rsid w:val="00024F5E"/>
    <w:rsid w:val="0002530A"/>
    <w:rsid w:val="0002567D"/>
    <w:rsid w:val="00025696"/>
    <w:rsid w:val="00025770"/>
    <w:rsid w:val="000257B0"/>
    <w:rsid w:val="000258AA"/>
    <w:rsid w:val="0002590B"/>
    <w:rsid w:val="00025A08"/>
    <w:rsid w:val="00025C3C"/>
    <w:rsid w:val="00025D16"/>
    <w:rsid w:val="00025E5E"/>
    <w:rsid w:val="00025F08"/>
    <w:rsid w:val="000261CA"/>
    <w:rsid w:val="0002638A"/>
    <w:rsid w:val="000266BB"/>
    <w:rsid w:val="000266EA"/>
    <w:rsid w:val="000268F2"/>
    <w:rsid w:val="0002693D"/>
    <w:rsid w:val="0002694E"/>
    <w:rsid w:val="00026B31"/>
    <w:rsid w:val="00026EA2"/>
    <w:rsid w:val="00026F09"/>
    <w:rsid w:val="00026F76"/>
    <w:rsid w:val="0002723B"/>
    <w:rsid w:val="00027343"/>
    <w:rsid w:val="00027463"/>
    <w:rsid w:val="00027572"/>
    <w:rsid w:val="000277AB"/>
    <w:rsid w:val="000277B7"/>
    <w:rsid w:val="000277D2"/>
    <w:rsid w:val="000278E7"/>
    <w:rsid w:val="00027C79"/>
    <w:rsid w:val="00027E6D"/>
    <w:rsid w:val="00030071"/>
    <w:rsid w:val="0003016A"/>
    <w:rsid w:val="00030489"/>
    <w:rsid w:val="000304AF"/>
    <w:rsid w:val="000304D8"/>
    <w:rsid w:val="000305C9"/>
    <w:rsid w:val="000306A5"/>
    <w:rsid w:val="000306FA"/>
    <w:rsid w:val="00030800"/>
    <w:rsid w:val="0003098B"/>
    <w:rsid w:val="00030A07"/>
    <w:rsid w:val="00030C3B"/>
    <w:rsid w:val="00030C74"/>
    <w:rsid w:val="00030D47"/>
    <w:rsid w:val="00030D9C"/>
    <w:rsid w:val="00030FD2"/>
    <w:rsid w:val="00031361"/>
    <w:rsid w:val="000314D1"/>
    <w:rsid w:val="0003178D"/>
    <w:rsid w:val="000318D0"/>
    <w:rsid w:val="000319AA"/>
    <w:rsid w:val="00031AEF"/>
    <w:rsid w:val="00031C6C"/>
    <w:rsid w:val="00031FA6"/>
    <w:rsid w:val="0003201A"/>
    <w:rsid w:val="000320FB"/>
    <w:rsid w:val="00032124"/>
    <w:rsid w:val="0003213E"/>
    <w:rsid w:val="00032154"/>
    <w:rsid w:val="00032173"/>
    <w:rsid w:val="00032217"/>
    <w:rsid w:val="0003221B"/>
    <w:rsid w:val="000326CF"/>
    <w:rsid w:val="000328E5"/>
    <w:rsid w:val="000329C4"/>
    <w:rsid w:val="00032BB0"/>
    <w:rsid w:val="00032C5E"/>
    <w:rsid w:val="000330DC"/>
    <w:rsid w:val="000332ED"/>
    <w:rsid w:val="0003350F"/>
    <w:rsid w:val="000335DB"/>
    <w:rsid w:val="000338DA"/>
    <w:rsid w:val="00033B1B"/>
    <w:rsid w:val="00033C05"/>
    <w:rsid w:val="00033EAA"/>
    <w:rsid w:val="00033F07"/>
    <w:rsid w:val="00033F18"/>
    <w:rsid w:val="000340DE"/>
    <w:rsid w:val="0003420E"/>
    <w:rsid w:val="00034403"/>
    <w:rsid w:val="00034658"/>
    <w:rsid w:val="00034689"/>
    <w:rsid w:val="0003472A"/>
    <w:rsid w:val="000347DB"/>
    <w:rsid w:val="00034919"/>
    <w:rsid w:val="00034B87"/>
    <w:rsid w:val="00034C2F"/>
    <w:rsid w:val="00034EE1"/>
    <w:rsid w:val="000351D0"/>
    <w:rsid w:val="00035516"/>
    <w:rsid w:val="00035726"/>
    <w:rsid w:val="00035737"/>
    <w:rsid w:val="00035818"/>
    <w:rsid w:val="0003581E"/>
    <w:rsid w:val="00035A0B"/>
    <w:rsid w:val="00035B63"/>
    <w:rsid w:val="00035C5E"/>
    <w:rsid w:val="00035CDD"/>
    <w:rsid w:val="00035CE4"/>
    <w:rsid w:val="00035DC6"/>
    <w:rsid w:val="00035DDB"/>
    <w:rsid w:val="00036075"/>
    <w:rsid w:val="00036247"/>
    <w:rsid w:val="0003658A"/>
    <w:rsid w:val="000367DB"/>
    <w:rsid w:val="00036824"/>
    <w:rsid w:val="00036AC3"/>
    <w:rsid w:val="00036BA3"/>
    <w:rsid w:val="00036BDC"/>
    <w:rsid w:val="00036CB4"/>
    <w:rsid w:val="00036D4E"/>
    <w:rsid w:val="00036DC8"/>
    <w:rsid w:val="00037126"/>
    <w:rsid w:val="000371D6"/>
    <w:rsid w:val="00037213"/>
    <w:rsid w:val="0003733A"/>
    <w:rsid w:val="000373A9"/>
    <w:rsid w:val="00037465"/>
    <w:rsid w:val="00037637"/>
    <w:rsid w:val="0003767C"/>
    <w:rsid w:val="000376E3"/>
    <w:rsid w:val="00037768"/>
    <w:rsid w:val="000379A3"/>
    <w:rsid w:val="000379EC"/>
    <w:rsid w:val="00037A51"/>
    <w:rsid w:val="00037B45"/>
    <w:rsid w:val="00037E38"/>
    <w:rsid w:val="00037EF6"/>
    <w:rsid w:val="00037F72"/>
    <w:rsid w:val="00040214"/>
    <w:rsid w:val="000403BC"/>
    <w:rsid w:val="0004044A"/>
    <w:rsid w:val="0004085A"/>
    <w:rsid w:val="00040A20"/>
    <w:rsid w:val="00040D21"/>
    <w:rsid w:val="00041024"/>
    <w:rsid w:val="000411BA"/>
    <w:rsid w:val="00041324"/>
    <w:rsid w:val="00041332"/>
    <w:rsid w:val="00041356"/>
    <w:rsid w:val="0004145E"/>
    <w:rsid w:val="0004154C"/>
    <w:rsid w:val="00041624"/>
    <w:rsid w:val="00041BEA"/>
    <w:rsid w:val="00041C72"/>
    <w:rsid w:val="00041D20"/>
    <w:rsid w:val="00041D5E"/>
    <w:rsid w:val="00042080"/>
    <w:rsid w:val="000420FE"/>
    <w:rsid w:val="0004215D"/>
    <w:rsid w:val="00042279"/>
    <w:rsid w:val="000422A2"/>
    <w:rsid w:val="0004236F"/>
    <w:rsid w:val="0004244E"/>
    <w:rsid w:val="000425B0"/>
    <w:rsid w:val="00042A6F"/>
    <w:rsid w:val="00042A74"/>
    <w:rsid w:val="00042ADD"/>
    <w:rsid w:val="00042B06"/>
    <w:rsid w:val="00042B21"/>
    <w:rsid w:val="00042CDA"/>
    <w:rsid w:val="00042E77"/>
    <w:rsid w:val="00043115"/>
    <w:rsid w:val="000431F4"/>
    <w:rsid w:val="00043269"/>
    <w:rsid w:val="00043305"/>
    <w:rsid w:val="0004349F"/>
    <w:rsid w:val="00043610"/>
    <w:rsid w:val="0004378A"/>
    <w:rsid w:val="00043973"/>
    <w:rsid w:val="00043AC4"/>
    <w:rsid w:val="00043B61"/>
    <w:rsid w:val="00043CDC"/>
    <w:rsid w:val="00043E49"/>
    <w:rsid w:val="00043FD4"/>
    <w:rsid w:val="0004426D"/>
    <w:rsid w:val="000442F9"/>
    <w:rsid w:val="000444EE"/>
    <w:rsid w:val="0004467A"/>
    <w:rsid w:val="00044680"/>
    <w:rsid w:val="00044AAC"/>
    <w:rsid w:val="00044C37"/>
    <w:rsid w:val="00044D22"/>
    <w:rsid w:val="00044FB8"/>
    <w:rsid w:val="0004519F"/>
    <w:rsid w:val="0004561C"/>
    <w:rsid w:val="0004573C"/>
    <w:rsid w:val="00045A10"/>
    <w:rsid w:val="00045AD3"/>
    <w:rsid w:val="00045CB2"/>
    <w:rsid w:val="00045D1E"/>
    <w:rsid w:val="00045D59"/>
    <w:rsid w:val="00045E8C"/>
    <w:rsid w:val="0004609D"/>
    <w:rsid w:val="0004615B"/>
    <w:rsid w:val="00046434"/>
    <w:rsid w:val="000464ED"/>
    <w:rsid w:val="0004653F"/>
    <w:rsid w:val="00046988"/>
    <w:rsid w:val="00046AC2"/>
    <w:rsid w:val="00046AEF"/>
    <w:rsid w:val="00046BFE"/>
    <w:rsid w:val="00046C3D"/>
    <w:rsid w:val="00046CB4"/>
    <w:rsid w:val="00046D17"/>
    <w:rsid w:val="00046ED2"/>
    <w:rsid w:val="000470F8"/>
    <w:rsid w:val="00047103"/>
    <w:rsid w:val="0004725A"/>
    <w:rsid w:val="000472E2"/>
    <w:rsid w:val="00047346"/>
    <w:rsid w:val="000473C2"/>
    <w:rsid w:val="000473C9"/>
    <w:rsid w:val="00047688"/>
    <w:rsid w:val="0004769D"/>
    <w:rsid w:val="00047848"/>
    <w:rsid w:val="00047A96"/>
    <w:rsid w:val="00047BC2"/>
    <w:rsid w:val="00047E01"/>
    <w:rsid w:val="00050061"/>
    <w:rsid w:val="00050079"/>
    <w:rsid w:val="00050174"/>
    <w:rsid w:val="0005032E"/>
    <w:rsid w:val="00050596"/>
    <w:rsid w:val="0005062D"/>
    <w:rsid w:val="0005062F"/>
    <w:rsid w:val="00050914"/>
    <w:rsid w:val="000509C3"/>
    <w:rsid w:val="00050AD7"/>
    <w:rsid w:val="00050AE9"/>
    <w:rsid w:val="00050C7B"/>
    <w:rsid w:val="00050C94"/>
    <w:rsid w:val="00050CDB"/>
    <w:rsid w:val="00050D12"/>
    <w:rsid w:val="00051039"/>
    <w:rsid w:val="00051094"/>
    <w:rsid w:val="000510C0"/>
    <w:rsid w:val="0005149B"/>
    <w:rsid w:val="00051575"/>
    <w:rsid w:val="00051699"/>
    <w:rsid w:val="00051750"/>
    <w:rsid w:val="00051759"/>
    <w:rsid w:val="000517C7"/>
    <w:rsid w:val="000517F6"/>
    <w:rsid w:val="00051938"/>
    <w:rsid w:val="00051C57"/>
    <w:rsid w:val="00051D30"/>
    <w:rsid w:val="00051ED0"/>
    <w:rsid w:val="00051F28"/>
    <w:rsid w:val="00052066"/>
    <w:rsid w:val="000520BD"/>
    <w:rsid w:val="0005224F"/>
    <w:rsid w:val="000522D9"/>
    <w:rsid w:val="00052563"/>
    <w:rsid w:val="0005262A"/>
    <w:rsid w:val="00052950"/>
    <w:rsid w:val="00052B5C"/>
    <w:rsid w:val="00052B5E"/>
    <w:rsid w:val="00052CDA"/>
    <w:rsid w:val="00052CF2"/>
    <w:rsid w:val="00052DD1"/>
    <w:rsid w:val="00052EBB"/>
    <w:rsid w:val="0005300B"/>
    <w:rsid w:val="00053115"/>
    <w:rsid w:val="000531C3"/>
    <w:rsid w:val="00053354"/>
    <w:rsid w:val="000533FD"/>
    <w:rsid w:val="00053594"/>
    <w:rsid w:val="000535ED"/>
    <w:rsid w:val="0005366D"/>
    <w:rsid w:val="00053934"/>
    <w:rsid w:val="0005399B"/>
    <w:rsid w:val="000539E3"/>
    <w:rsid w:val="00053B5B"/>
    <w:rsid w:val="00053B8A"/>
    <w:rsid w:val="00053C60"/>
    <w:rsid w:val="00053CB1"/>
    <w:rsid w:val="000541AF"/>
    <w:rsid w:val="000544BD"/>
    <w:rsid w:val="000545DC"/>
    <w:rsid w:val="00054771"/>
    <w:rsid w:val="000548A5"/>
    <w:rsid w:val="000548E1"/>
    <w:rsid w:val="00054AB6"/>
    <w:rsid w:val="00054B55"/>
    <w:rsid w:val="00054B8A"/>
    <w:rsid w:val="00054BD6"/>
    <w:rsid w:val="00054CD5"/>
    <w:rsid w:val="00054EE8"/>
    <w:rsid w:val="00054F7D"/>
    <w:rsid w:val="00055126"/>
    <w:rsid w:val="000551FC"/>
    <w:rsid w:val="000553CB"/>
    <w:rsid w:val="00055407"/>
    <w:rsid w:val="00055449"/>
    <w:rsid w:val="000554B5"/>
    <w:rsid w:val="0005572C"/>
    <w:rsid w:val="00055AD8"/>
    <w:rsid w:val="00055B3D"/>
    <w:rsid w:val="00055BAF"/>
    <w:rsid w:val="00055C02"/>
    <w:rsid w:val="00055C71"/>
    <w:rsid w:val="00055C79"/>
    <w:rsid w:val="00055D55"/>
    <w:rsid w:val="00055D85"/>
    <w:rsid w:val="00055DDD"/>
    <w:rsid w:val="00055E20"/>
    <w:rsid w:val="00055E8D"/>
    <w:rsid w:val="00056139"/>
    <w:rsid w:val="00056664"/>
    <w:rsid w:val="000569C9"/>
    <w:rsid w:val="00056A1E"/>
    <w:rsid w:val="00056BB9"/>
    <w:rsid w:val="00056CD5"/>
    <w:rsid w:val="00056D39"/>
    <w:rsid w:val="00056EBF"/>
    <w:rsid w:val="000570D6"/>
    <w:rsid w:val="00057172"/>
    <w:rsid w:val="0005739D"/>
    <w:rsid w:val="0005739E"/>
    <w:rsid w:val="00057459"/>
    <w:rsid w:val="000575A0"/>
    <w:rsid w:val="0005785F"/>
    <w:rsid w:val="0005787A"/>
    <w:rsid w:val="000578BA"/>
    <w:rsid w:val="000579C3"/>
    <w:rsid w:val="00057DE7"/>
    <w:rsid w:val="00057F9B"/>
    <w:rsid w:val="00060015"/>
    <w:rsid w:val="00060183"/>
    <w:rsid w:val="00060300"/>
    <w:rsid w:val="000603CE"/>
    <w:rsid w:val="000604DE"/>
    <w:rsid w:val="000604E7"/>
    <w:rsid w:val="0006051B"/>
    <w:rsid w:val="000606AC"/>
    <w:rsid w:val="0006072E"/>
    <w:rsid w:val="0006092D"/>
    <w:rsid w:val="00060999"/>
    <w:rsid w:val="00060BB7"/>
    <w:rsid w:val="00060E36"/>
    <w:rsid w:val="0006103F"/>
    <w:rsid w:val="00061177"/>
    <w:rsid w:val="00061182"/>
    <w:rsid w:val="0006128C"/>
    <w:rsid w:val="0006145E"/>
    <w:rsid w:val="00061463"/>
    <w:rsid w:val="00061522"/>
    <w:rsid w:val="000615A8"/>
    <w:rsid w:val="000615ED"/>
    <w:rsid w:val="0006178E"/>
    <w:rsid w:val="00061B5E"/>
    <w:rsid w:val="00061BA8"/>
    <w:rsid w:val="00061D7B"/>
    <w:rsid w:val="00061FDA"/>
    <w:rsid w:val="000623BC"/>
    <w:rsid w:val="00062690"/>
    <w:rsid w:val="00062B23"/>
    <w:rsid w:val="00062D3E"/>
    <w:rsid w:val="00062ECD"/>
    <w:rsid w:val="00062F45"/>
    <w:rsid w:val="000632CF"/>
    <w:rsid w:val="0006330A"/>
    <w:rsid w:val="00063321"/>
    <w:rsid w:val="00063366"/>
    <w:rsid w:val="000633C6"/>
    <w:rsid w:val="000633E6"/>
    <w:rsid w:val="0006342B"/>
    <w:rsid w:val="000634DC"/>
    <w:rsid w:val="00063628"/>
    <w:rsid w:val="00063632"/>
    <w:rsid w:val="00063744"/>
    <w:rsid w:val="000637A4"/>
    <w:rsid w:val="0006385E"/>
    <w:rsid w:val="0006393A"/>
    <w:rsid w:val="00063952"/>
    <w:rsid w:val="00063B45"/>
    <w:rsid w:val="00063BA1"/>
    <w:rsid w:val="00063E3C"/>
    <w:rsid w:val="00063E42"/>
    <w:rsid w:val="00063E60"/>
    <w:rsid w:val="00063F10"/>
    <w:rsid w:val="00063FB7"/>
    <w:rsid w:val="000640E7"/>
    <w:rsid w:val="0006412E"/>
    <w:rsid w:val="0006429C"/>
    <w:rsid w:val="00064346"/>
    <w:rsid w:val="0006458A"/>
    <w:rsid w:val="000645BE"/>
    <w:rsid w:val="0006478E"/>
    <w:rsid w:val="0006480C"/>
    <w:rsid w:val="00064BD2"/>
    <w:rsid w:val="00064C74"/>
    <w:rsid w:val="00064C81"/>
    <w:rsid w:val="00064D91"/>
    <w:rsid w:val="00064DB1"/>
    <w:rsid w:val="00065161"/>
    <w:rsid w:val="000652DA"/>
    <w:rsid w:val="00065349"/>
    <w:rsid w:val="00065481"/>
    <w:rsid w:val="000655EF"/>
    <w:rsid w:val="000656BD"/>
    <w:rsid w:val="00065820"/>
    <w:rsid w:val="00065947"/>
    <w:rsid w:val="0006597C"/>
    <w:rsid w:val="000659FD"/>
    <w:rsid w:val="00065A16"/>
    <w:rsid w:val="00065B01"/>
    <w:rsid w:val="00065B20"/>
    <w:rsid w:val="00065C0F"/>
    <w:rsid w:val="00065C13"/>
    <w:rsid w:val="00065D17"/>
    <w:rsid w:val="00065D57"/>
    <w:rsid w:val="0006613E"/>
    <w:rsid w:val="0006620B"/>
    <w:rsid w:val="000662AB"/>
    <w:rsid w:val="000665C6"/>
    <w:rsid w:val="00066784"/>
    <w:rsid w:val="000668F6"/>
    <w:rsid w:val="00066C6B"/>
    <w:rsid w:val="00066C89"/>
    <w:rsid w:val="00066F18"/>
    <w:rsid w:val="00066FF1"/>
    <w:rsid w:val="00067327"/>
    <w:rsid w:val="000673E1"/>
    <w:rsid w:val="0006752C"/>
    <w:rsid w:val="00067578"/>
    <w:rsid w:val="0006779D"/>
    <w:rsid w:val="0006795B"/>
    <w:rsid w:val="00067B74"/>
    <w:rsid w:val="00067FB3"/>
    <w:rsid w:val="000700C3"/>
    <w:rsid w:val="0007062C"/>
    <w:rsid w:val="0007079C"/>
    <w:rsid w:val="000708B6"/>
    <w:rsid w:val="00070944"/>
    <w:rsid w:val="00070A47"/>
    <w:rsid w:val="00070C85"/>
    <w:rsid w:val="00070CC4"/>
    <w:rsid w:val="00070CFB"/>
    <w:rsid w:val="00070F98"/>
    <w:rsid w:val="00070FF0"/>
    <w:rsid w:val="00071092"/>
    <w:rsid w:val="00071093"/>
    <w:rsid w:val="000713D8"/>
    <w:rsid w:val="00071418"/>
    <w:rsid w:val="000714EB"/>
    <w:rsid w:val="000714FE"/>
    <w:rsid w:val="00071630"/>
    <w:rsid w:val="00071671"/>
    <w:rsid w:val="0007185D"/>
    <w:rsid w:val="000718B4"/>
    <w:rsid w:val="000718D2"/>
    <w:rsid w:val="00071B87"/>
    <w:rsid w:val="00071BC7"/>
    <w:rsid w:val="00071CCC"/>
    <w:rsid w:val="00071DB9"/>
    <w:rsid w:val="00071EC3"/>
    <w:rsid w:val="00071F03"/>
    <w:rsid w:val="00071F54"/>
    <w:rsid w:val="00071F97"/>
    <w:rsid w:val="00071FE9"/>
    <w:rsid w:val="00072024"/>
    <w:rsid w:val="0007202D"/>
    <w:rsid w:val="000722D8"/>
    <w:rsid w:val="0007234B"/>
    <w:rsid w:val="00072380"/>
    <w:rsid w:val="000725C5"/>
    <w:rsid w:val="00072878"/>
    <w:rsid w:val="00072917"/>
    <w:rsid w:val="00072B25"/>
    <w:rsid w:val="00072B50"/>
    <w:rsid w:val="000730C0"/>
    <w:rsid w:val="00073175"/>
    <w:rsid w:val="000732D7"/>
    <w:rsid w:val="0007338B"/>
    <w:rsid w:val="000733A0"/>
    <w:rsid w:val="000733B5"/>
    <w:rsid w:val="00073497"/>
    <w:rsid w:val="000734AF"/>
    <w:rsid w:val="000735EF"/>
    <w:rsid w:val="000736C3"/>
    <w:rsid w:val="00073736"/>
    <w:rsid w:val="00073793"/>
    <w:rsid w:val="000737FA"/>
    <w:rsid w:val="0007391E"/>
    <w:rsid w:val="00073AE1"/>
    <w:rsid w:val="00073B4E"/>
    <w:rsid w:val="00073BD7"/>
    <w:rsid w:val="00073C54"/>
    <w:rsid w:val="00073D19"/>
    <w:rsid w:val="00073D52"/>
    <w:rsid w:val="00073EEE"/>
    <w:rsid w:val="000744EA"/>
    <w:rsid w:val="000745F6"/>
    <w:rsid w:val="00074624"/>
    <w:rsid w:val="00074BA5"/>
    <w:rsid w:val="00074C42"/>
    <w:rsid w:val="00074C7E"/>
    <w:rsid w:val="00074FAE"/>
    <w:rsid w:val="00074FBA"/>
    <w:rsid w:val="00075538"/>
    <w:rsid w:val="00075558"/>
    <w:rsid w:val="00075632"/>
    <w:rsid w:val="00075744"/>
    <w:rsid w:val="00075810"/>
    <w:rsid w:val="00075849"/>
    <w:rsid w:val="00075876"/>
    <w:rsid w:val="00075A58"/>
    <w:rsid w:val="00075A85"/>
    <w:rsid w:val="00075D38"/>
    <w:rsid w:val="00075D46"/>
    <w:rsid w:val="00075F0A"/>
    <w:rsid w:val="00075F17"/>
    <w:rsid w:val="00075F19"/>
    <w:rsid w:val="00075F97"/>
    <w:rsid w:val="000761FF"/>
    <w:rsid w:val="000762BA"/>
    <w:rsid w:val="00076350"/>
    <w:rsid w:val="000765DC"/>
    <w:rsid w:val="000766DB"/>
    <w:rsid w:val="00076705"/>
    <w:rsid w:val="00076A1E"/>
    <w:rsid w:val="00076B3E"/>
    <w:rsid w:val="00076D95"/>
    <w:rsid w:val="00076DA6"/>
    <w:rsid w:val="00076F15"/>
    <w:rsid w:val="00076F73"/>
    <w:rsid w:val="00077039"/>
    <w:rsid w:val="0007703C"/>
    <w:rsid w:val="0007719B"/>
    <w:rsid w:val="0007722B"/>
    <w:rsid w:val="00077300"/>
    <w:rsid w:val="0007733F"/>
    <w:rsid w:val="0007740E"/>
    <w:rsid w:val="0007763E"/>
    <w:rsid w:val="00077663"/>
    <w:rsid w:val="000776B7"/>
    <w:rsid w:val="00077764"/>
    <w:rsid w:val="000777E4"/>
    <w:rsid w:val="00077835"/>
    <w:rsid w:val="00077B91"/>
    <w:rsid w:val="00077CFD"/>
    <w:rsid w:val="00077EDC"/>
    <w:rsid w:val="00080014"/>
    <w:rsid w:val="00080172"/>
    <w:rsid w:val="00080233"/>
    <w:rsid w:val="00080256"/>
    <w:rsid w:val="000805E2"/>
    <w:rsid w:val="0008065D"/>
    <w:rsid w:val="0008083F"/>
    <w:rsid w:val="00080909"/>
    <w:rsid w:val="00080A88"/>
    <w:rsid w:val="00080B07"/>
    <w:rsid w:val="00080B97"/>
    <w:rsid w:val="00080BAD"/>
    <w:rsid w:val="00080D73"/>
    <w:rsid w:val="00080D8B"/>
    <w:rsid w:val="00080DD8"/>
    <w:rsid w:val="00080E5D"/>
    <w:rsid w:val="00080F58"/>
    <w:rsid w:val="000810AE"/>
    <w:rsid w:val="000812AC"/>
    <w:rsid w:val="000812FC"/>
    <w:rsid w:val="000813ED"/>
    <w:rsid w:val="00081725"/>
    <w:rsid w:val="00081AE0"/>
    <w:rsid w:val="00081C11"/>
    <w:rsid w:val="00081C90"/>
    <w:rsid w:val="00081E39"/>
    <w:rsid w:val="00081F1C"/>
    <w:rsid w:val="00081F39"/>
    <w:rsid w:val="0008210D"/>
    <w:rsid w:val="000821EA"/>
    <w:rsid w:val="00082360"/>
    <w:rsid w:val="000827DE"/>
    <w:rsid w:val="00082883"/>
    <w:rsid w:val="00082ADA"/>
    <w:rsid w:val="00082B15"/>
    <w:rsid w:val="00082B76"/>
    <w:rsid w:val="00082CA9"/>
    <w:rsid w:val="00082E44"/>
    <w:rsid w:val="00082E78"/>
    <w:rsid w:val="000834CC"/>
    <w:rsid w:val="000834F5"/>
    <w:rsid w:val="000836ED"/>
    <w:rsid w:val="000836FC"/>
    <w:rsid w:val="0008398A"/>
    <w:rsid w:val="00083ACB"/>
    <w:rsid w:val="00083EAC"/>
    <w:rsid w:val="0008407E"/>
    <w:rsid w:val="00084409"/>
    <w:rsid w:val="00084415"/>
    <w:rsid w:val="0008445E"/>
    <w:rsid w:val="000844E4"/>
    <w:rsid w:val="000844E5"/>
    <w:rsid w:val="00084506"/>
    <w:rsid w:val="0008456B"/>
    <w:rsid w:val="0008472F"/>
    <w:rsid w:val="000848FA"/>
    <w:rsid w:val="000848FC"/>
    <w:rsid w:val="00084A17"/>
    <w:rsid w:val="00084A99"/>
    <w:rsid w:val="00084ACA"/>
    <w:rsid w:val="00084C2E"/>
    <w:rsid w:val="00084DBC"/>
    <w:rsid w:val="00084EC8"/>
    <w:rsid w:val="00084F33"/>
    <w:rsid w:val="000850EB"/>
    <w:rsid w:val="000852A6"/>
    <w:rsid w:val="00085690"/>
    <w:rsid w:val="000856C2"/>
    <w:rsid w:val="000858A1"/>
    <w:rsid w:val="00085961"/>
    <w:rsid w:val="00085B06"/>
    <w:rsid w:val="00085C38"/>
    <w:rsid w:val="00085CE0"/>
    <w:rsid w:val="000861A9"/>
    <w:rsid w:val="000861E8"/>
    <w:rsid w:val="0008626B"/>
    <w:rsid w:val="00086412"/>
    <w:rsid w:val="00086436"/>
    <w:rsid w:val="000864FB"/>
    <w:rsid w:val="000865CB"/>
    <w:rsid w:val="00086722"/>
    <w:rsid w:val="0008687C"/>
    <w:rsid w:val="00086989"/>
    <w:rsid w:val="00086BA6"/>
    <w:rsid w:val="00086CEB"/>
    <w:rsid w:val="00086D14"/>
    <w:rsid w:val="0008707F"/>
    <w:rsid w:val="000872AD"/>
    <w:rsid w:val="000872B4"/>
    <w:rsid w:val="000872E9"/>
    <w:rsid w:val="000873A8"/>
    <w:rsid w:val="000874E1"/>
    <w:rsid w:val="0008750E"/>
    <w:rsid w:val="00087541"/>
    <w:rsid w:val="0008754F"/>
    <w:rsid w:val="000875EE"/>
    <w:rsid w:val="00087667"/>
    <w:rsid w:val="000876EC"/>
    <w:rsid w:val="000877E5"/>
    <w:rsid w:val="00087C61"/>
    <w:rsid w:val="00087DFC"/>
    <w:rsid w:val="00087E26"/>
    <w:rsid w:val="00087E72"/>
    <w:rsid w:val="00087ED8"/>
    <w:rsid w:val="000902B9"/>
    <w:rsid w:val="0009075A"/>
    <w:rsid w:val="0009080D"/>
    <w:rsid w:val="00090B1A"/>
    <w:rsid w:val="00090C2A"/>
    <w:rsid w:val="00090DC4"/>
    <w:rsid w:val="00090F8F"/>
    <w:rsid w:val="000911D1"/>
    <w:rsid w:val="0009125B"/>
    <w:rsid w:val="0009127F"/>
    <w:rsid w:val="00091918"/>
    <w:rsid w:val="000919B0"/>
    <w:rsid w:val="00091A20"/>
    <w:rsid w:val="00091A7B"/>
    <w:rsid w:val="00091CDC"/>
    <w:rsid w:val="00091D66"/>
    <w:rsid w:val="00091DAC"/>
    <w:rsid w:val="00091E34"/>
    <w:rsid w:val="00091E84"/>
    <w:rsid w:val="00091F48"/>
    <w:rsid w:val="000920C1"/>
    <w:rsid w:val="00092104"/>
    <w:rsid w:val="00092311"/>
    <w:rsid w:val="00092349"/>
    <w:rsid w:val="0009238F"/>
    <w:rsid w:val="000925D3"/>
    <w:rsid w:val="00092664"/>
    <w:rsid w:val="00092719"/>
    <w:rsid w:val="00092843"/>
    <w:rsid w:val="00092896"/>
    <w:rsid w:val="0009296C"/>
    <w:rsid w:val="00092A6C"/>
    <w:rsid w:val="00092ACC"/>
    <w:rsid w:val="00092BD5"/>
    <w:rsid w:val="00092CEE"/>
    <w:rsid w:val="00092D5F"/>
    <w:rsid w:val="00092E02"/>
    <w:rsid w:val="00092E68"/>
    <w:rsid w:val="00092EF3"/>
    <w:rsid w:val="00093138"/>
    <w:rsid w:val="00093308"/>
    <w:rsid w:val="0009330F"/>
    <w:rsid w:val="0009347D"/>
    <w:rsid w:val="00093791"/>
    <w:rsid w:val="000937AA"/>
    <w:rsid w:val="0009385A"/>
    <w:rsid w:val="00093ADB"/>
    <w:rsid w:val="00093D51"/>
    <w:rsid w:val="00094269"/>
    <w:rsid w:val="000942F1"/>
    <w:rsid w:val="0009430B"/>
    <w:rsid w:val="00094435"/>
    <w:rsid w:val="000944DC"/>
    <w:rsid w:val="000944ED"/>
    <w:rsid w:val="00094580"/>
    <w:rsid w:val="00094600"/>
    <w:rsid w:val="000947C7"/>
    <w:rsid w:val="00094806"/>
    <w:rsid w:val="00094875"/>
    <w:rsid w:val="00094CD0"/>
    <w:rsid w:val="00095166"/>
    <w:rsid w:val="000951EA"/>
    <w:rsid w:val="000955AA"/>
    <w:rsid w:val="000955C4"/>
    <w:rsid w:val="000955DF"/>
    <w:rsid w:val="000956AF"/>
    <w:rsid w:val="00095761"/>
    <w:rsid w:val="00095764"/>
    <w:rsid w:val="00095813"/>
    <w:rsid w:val="00095A1F"/>
    <w:rsid w:val="00095CB5"/>
    <w:rsid w:val="00095D31"/>
    <w:rsid w:val="00095ECB"/>
    <w:rsid w:val="0009609F"/>
    <w:rsid w:val="00096116"/>
    <w:rsid w:val="0009626F"/>
    <w:rsid w:val="00096296"/>
    <w:rsid w:val="000965BD"/>
    <w:rsid w:val="000965E2"/>
    <w:rsid w:val="000967DB"/>
    <w:rsid w:val="00096C21"/>
    <w:rsid w:val="00096CB4"/>
    <w:rsid w:val="00096CF8"/>
    <w:rsid w:val="00096DBE"/>
    <w:rsid w:val="00096DC2"/>
    <w:rsid w:val="00096DC3"/>
    <w:rsid w:val="00096EE4"/>
    <w:rsid w:val="00096F14"/>
    <w:rsid w:val="0009703F"/>
    <w:rsid w:val="00097166"/>
    <w:rsid w:val="000971D0"/>
    <w:rsid w:val="000972F0"/>
    <w:rsid w:val="000974AC"/>
    <w:rsid w:val="000974D0"/>
    <w:rsid w:val="0009770F"/>
    <w:rsid w:val="00097747"/>
    <w:rsid w:val="00097918"/>
    <w:rsid w:val="00097A1D"/>
    <w:rsid w:val="00097CD0"/>
    <w:rsid w:val="000A029D"/>
    <w:rsid w:val="000A04EF"/>
    <w:rsid w:val="000A0694"/>
    <w:rsid w:val="000A069D"/>
    <w:rsid w:val="000A07E2"/>
    <w:rsid w:val="000A095D"/>
    <w:rsid w:val="000A0CDD"/>
    <w:rsid w:val="000A0CEE"/>
    <w:rsid w:val="000A0D6B"/>
    <w:rsid w:val="000A0E8E"/>
    <w:rsid w:val="000A119E"/>
    <w:rsid w:val="000A1344"/>
    <w:rsid w:val="000A134D"/>
    <w:rsid w:val="000A15A2"/>
    <w:rsid w:val="000A161A"/>
    <w:rsid w:val="000A1844"/>
    <w:rsid w:val="000A190B"/>
    <w:rsid w:val="000A1975"/>
    <w:rsid w:val="000A19FA"/>
    <w:rsid w:val="000A1E3D"/>
    <w:rsid w:val="000A1F1C"/>
    <w:rsid w:val="000A1F54"/>
    <w:rsid w:val="000A1FD2"/>
    <w:rsid w:val="000A20C2"/>
    <w:rsid w:val="000A210B"/>
    <w:rsid w:val="000A212D"/>
    <w:rsid w:val="000A2216"/>
    <w:rsid w:val="000A2478"/>
    <w:rsid w:val="000A2509"/>
    <w:rsid w:val="000A2596"/>
    <w:rsid w:val="000A2628"/>
    <w:rsid w:val="000A26FD"/>
    <w:rsid w:val="000A2898"/>
    <w:rsid w:val="000A28CF"/>
    <w:rsid w:val="000A2A70"/>
    <w:rsid w:val="000A2ADD"/>
    <w:rsid w:val="000A2B92"/>
    <w:rsid w:val="000A2D53"/>
    <w:rsid w:val="000A2E75"/>
    <w:rsid w:val="000A3075"/>
    <w:rsid w:val="000A31D6"/>
    <w:rsid w:val="000A31E2"/>
    <w:rsid w:val="000A32AD"/>
    <w:rsid w:val="000A33E1"/>
    <w:rsid w:val="000A343A"/>
    <w:rsid w:val="000A349D"/>
    <w:rsid w:val="000A34B5"/>
    <w:rsid w:val="000A36E9"/>
    <w:rsid w:val="000A383C"/>
    <w:rsid w:val="000A39E1"/>
    <w:rsid w:val="000A3A37"/>
    <w:rsid w:val="000A3AB1"/>
    <w:rsid w:val="000A3AD8"/>
    <w:rsid w:val="000A3B19"/>
    <w:rsid w:val="000A4174"/>
    <w:rsid w:val="000A4299"/>
    <w:rsid w:val="000A44F4"/>
    <w:rsid w:val="000A478E"/>
    <w:rsid w:val="000A4950"/>
    <w:rsid w:val="000A495E"/>
    <w:rsid w:val="000A4A6D"/>
    <w:rsid w:val="000A4BE0"/>
    <w:rsid w:val="000A4D83"/>
    <w:rsid w:val="000A4E9B"/>
    <w:rsid w:val="000A4F5D"/>
    <w:rsid w:val="000A5030"/>
    <w:rsid w:val="000A5155"/>
    <w:rsid w:val="000A521D"/>
    <w:rsid w:val="000A5418"/>
    <w:rsid w:val="000A54E7"/>
    <w:rsid w:val="000A5667"/>
    <w:rsid w:val="000A56CF"/>
    <w:rsid w:val="000A58FE"/>
    <w:rsid w:val="000A5B27"/>
    <w:rsid w:val="000A5D6B"/>
    <w:rsid w:val="000A5D90"/>
    <w:rsid w:val="000A5F5D"/>
    <w:rsid w:val="000A6150"/>
    <w:rsid w:val="000A620C"/>
    <w:rsid w:val="000A6445"/>
    <w:rsid w:val="000A6469"/>
    <w:rsid w:val="000A649C"/>
    <w:rsid w:val="000A6598"/>
    <w:rsid w:val="000A65FE"/>
    <w:rsid w:val="000A682A"/>
    <w:rsid w:val="000A6AB2"/>
    <w:rsid w:val="000A6C18"/>
    <w:rsid w:val="000A6D48"/>
    <w:rsid w:val="000A6E52"/>
    <w:rsid w:val="000A6F30"/>
    <w:rsid w:val="000A6F80"/>
    <w:rsid w:val="000A7111"/>
    <w:rsid w:val="000A7250"/>
    <w:rsid w:val="000A72FB"/>
    <w:rsid w:val="000A740C"/>
    <w:rsid w:val="000A746F"/>
    <w:rsid w:val="000A763A"/>
    <w:rsid w:val="000A767C"/>
    <w:rsid w:val="000A76B2"/>
    <w:rsid w:val="000A77D7"/>
    <w:rsid w:val="000A7DAF"/>
    <w:rsid w:val="000A7E11"/>
    <w:rsid w:val="000A7FE1"/>
    <w:rsid w:val="000B001B"/>
    <w:rsid w:val="000B01D1"/>
    <w:rsid w:val="000B0446"/>
    <w:rsid w:val="000B0526"/>
    <w:rsid w:val="000B05AD"/>
    <w:rsid w:val="000B068F"/>
    <w:rsid w:val="000B06A1"/>
    <w:rsid w:val="000B06ED"/>
    <w:rsid w:val="000B06FC"/>
    <w:rsid w:val="000B0790"/>
    <w:rsid w:val="000B0956"/>
    <w:rsid w:val="000B0957"/>
    <w:rsid w:val="000B0B3D"/>
    <w:rsid w:val="000B0E55"/>
    <w:rsid w:val="000B104C"/>
    <w:rsid w:val="000B10AD"/>
    <w:rsid w:val="000B1293"/>
    <w:rsid w:val="000B1317"/>
    <w:rsid w:val="000B13D8"/>
    <w:rsid w:val="000B14C3"/>
    <w:rsid w:val="000B15B7"/>
    <w:rsid w:val="000B16B2"/>
    <w:rsid w:val="000B1747"/>
    <w:rsid w:val="000B184B"/>
    <w:rsid w:val="000B184E"/>
    <w:rsid w:val="000B1A24"/>
    <w:rsid w:val="000B1AFE"/>
    <w:rsid w:val="000B1B33"/>
    <w:rsid w:val="000B1B7F"/>
    <w:rsid w:val="000B1FC6"/>
    <w:rsid w:val="000B22D1"/>
    <w:rsid w:val="000B2378"/>
    <w:rsid w:val="000B23A1"/>
    <w:rsid w:val="000B24E1"/>
    <w:rsid w:val="000B2669"/>
    <w:rsid w:val="000B26EC"/>
    <w:rsid w:val="000B2803"/>
    <w:rsid w:val="000B280F"/>
    <w:rsid w:val="000B2810"/>
    <w:rsid w:val="000B2A2A"/>
    <w:rsid w:val="000B2B7F"/>
    <w:rsid w:val="000B2E4A"/>
    <w:rsid w:val="000B2E77"/>
    <w:rsid w:val="000B2ED8"/>
    <w:rsid w:val="000B2EFE"/>
    <w:rsid w:val="000B2F1D"/>
    <w:rsid w:val="000B2FC7"/>
    <w:rsid w:val="000B2FEE"/>
    <w:rsid w:val="000B30E4"/>
    <w:rsid w:val="000B3174"/>
    <w:rsid w:val="000B321A"/>
    <w:rsid w:val="000B3225"/>
    <w:rsid w:val="000B3277"/>
    <w:rsid w:val="000B327F"/>
    <w:rsid w:val="000B34E1"/>
    <w:rsid w:val="000B3504"/>
    <w:rsid w:val="000B3513"/>
    <w:rsid w:val="000B3676"/>
    <w:rsid w:val="000B37B1"/>
    <w:rsid w:val="000B37E8"/>
    <w:rsid w:val="000B3834"/>
    <w:rsid w:val="000B38F3"/>
    <w:rsid w:val="000B3A87"/>
    <w:rsid w:val="000B3BA8"/>
    <w:rsid w:val="000B3CC3"/>
    <w:rsid w:val="000B3CFF"/>
    <w:rsid w:val="000B3D39"/>
    <w:rsid w:val="000B3E7D"/>
    <w:rsid w:val="000B3F87"/>
    <w:rsid w:val="000B4006"/>
    <w:rsid w:val="000B402E"/>
    <w:rsid w:val="000B42C5"/>
    <w:rsid w:val="000B456D"/>
    <w:rsid w:val="000B45B9"/>
    <w:rsid w:val="000B4684"/>
    <w:rsid w:val="000B47C0"/>
    <w:rsid w:val="000B4B94"/>
    <w:rsid w:val="000B4E0A"/>
    <w:rsid w:val="000B4EA4"/>
    <w:rsid w:val="000B4FEF"/>
    <w:rsid w:val="000B511D"/>
    <w:rsid w:val="000B539D"/>
    <w:rsid w:val="000B561A"/>
    <w:rsid w:val="000B56D2"/>
    <w:rsid w:val="000B575D"/>
    <w:rsid w:val="000B5878"/>
    <w:rsid w:val="000B5920"/>
    <w:rsid w:val="000B59A4"/>
    <w:rsid w:val="000B5D66"/>
    <w:rsid w:val="000B5EC8"/>
    <w:rsid w:val="000B5ECD"/>
    <w:rsid w:val="000B5F2A"/>
    <w:rsid w:val="000B5F2F"/>
    <w:rsid w:val="000B6059"/>
    <w:rsid w:val="000B6169"/>
    <w:rsid w:val="000B6215"/>
    <w:rsid w:val="000B626A"/>
    <w:rsid w:val="000B643F"/>
    <w:rsid w:val="000B64C3"/>
    <w:rsid w:val="000B64FA"/>
    <w:rsid w:val="000B658A"/>
    <w:rsid w:val="000B67EE"/>
    <w:rsid w:val="000B67F1"/>
    <w:rsid w:val="000B68A7"/>
    <w:rsid w:val="000B6B81"/>
    <w:rsid w:val="000B6F81"/>
    <w:rsid w:val="000B6F98"/>
    <w:rsid w:val="000B6FE7"/>
    <w:rsid w:val="000B7526"/>
    <w:rsid w:val="000B777A"/>
    <w:rsid w:val="000B795F"/>
    <w:rsid w:val="000B7AD7"/>
    <w:rsid w:val="000B7C90"/>
    <w:rsid w:val="000B7CD8"/>
    <w:rsid w:val="000B7D5E"/>
    <w:rsid w:val="000B7D8B"/>
    <w:rsid w:val="000C0026"/>
    <w:rsid w:val="000C0256"/>
    <w:rsid w:val="000C0283"/>
    <w:rsid w:val="000C02B2"/>
    <w:rsid w:val="000C0325"/>
    <w:rsid w:val="000C05B5"/>
    <w:rsid w:val="000C0699"/>
    <w:rsid w:val="000C07BB"/>
    <w:rsid w:val="000C0879"/>
    <w:rsid w:val="000C0DB1"/>
    <w:rsid w:val="000C1151"/>
    <w:rsid w:val="000C1351"/>
    <w:rsid w:val="000C1451"/>
    <w:rsid w:val="000C1513"/>
    <w:rsid w:val="000C15A3"/>
    <w:rsid w:val="000C15A9"/>
    <w:rsid w:val="000C1665"/>
    <w:rsid w:val="000C185F"/>
    <w:rsid w:val="000C1933"/>
    <w:rsid w:val="000C19B2"/>
    <w:rsid w:val="000C1AB8"/>
    <w:rsid w:val="000C1B2A"/>
    <w:rsid w:val="000C1CAE"/>
    <w:rsid w:val="000C1D63"/>
    <w:rsid w:val="000C1EEF"/>
    <w:rsid w:val="000C20A5"/>
    <w:rsid w:val="000C20EA"/>
    <w:rsid w:val="000C2105"/>
    <w:rsid w:val="000C21D1"/>
    <w:rsid w:val="000C236A"/>
    <w:rsid w:val="000C248E"/>
    <w:rsid w:val="000C2599"/>
    <w:rsid w:val="000C26A6"/>
    <w:rsid w:val="000C2903"/>
    <w:rsid w:val="000C2B8D"/>
    <w:rsid w:val="000C2C7D"/>
    <w:rsid w:val="000C2F50"/>
    <w:rsid w:val="000C2F8D"/>
    <w:rsid w:val="000C301F"/>
    <w:rsid w:val="000C3135"/>
    <w:rsid w:val="000C32AA"/>
    <w:rsid w:val="000C3410"/>
    <w:rsid w:val="000C3572"/>
    <w:rsid w:val="000C35CB"/>
    <w:rsid w:val="000C36FA"/>
    <w:rsid w:val="000C370A"/>
    <w:rsid w:val="000C3710"/>
    <w:rsid w:val="000C3865"/>
    <w:rsid w:val="000C3898"/>
    <w:rsid w:val="000C3904"/>
    <w:rsid w:val="000C3AD8"/>
    <w:rsid w:val="000C3B11"/>
    <w:rsid w:val="000C3C63"/>
    <w:rsid w:val="000C3D2F"/>
    <w:rsid w:val="000C3E0F"/>
    <w:rsid w:val="000C40C7"/>
    <w:rsid w:val="000C419C"/>
    <w:rsid w:val="000C4309"/>
    <w:rsid w:val="000C44EF"/>
    <w:rsid w:val="000C45AA"/>
    <w:rsid w:val="000C4645"/>
    <w:rsid w:val="000C482A"/>
    <w:rsid w:val="000C4B4E"/>
    <w:rsid w:val="000C4C3D"/>
    <w:rsid w:val="000C4C6F"/>
    <w:rsid w:val="000C4CE4"/>
    <w:rsid w:val="000C4DCA"/>
    <w:rsid w:val="000C4EEC"/>
    <w:rsid w:val="000C4FB3"/>
    <w:rsid w:val="000C5046"/>
    <w:rsid w:val="000C5092"/>
    <w:rsid w:val="000C50E5"/>
    <w:rsid w:val="000C5214"/>
    <w:rsid w:val="000C522B"/>
    <w:rsid w:val="000C54E1"/>
    <w:rsid w:val="000C550B"/>
    <w:rsid w:val="000C555A"/>
    <w:rsid w:val="000C555E"/>
    <w:rsid w:val="000C55AE"/>
    <w:rsid w:val="000C5876"/>
    <w:rsid w:val="000C5910"/>
    <w:rsid w:val="000C5BA9"/>
    <w:rsid w:val="000C5C35"/>
    <w:rsid w:val="000C5C47"/>
    <w:rsid w:val="000C5F6A"/>
    <w:rsid w:val="000C6032"/>
    <w:rsid w:val="000C60CB"/>
    <w:rsid w:val="000C63A3"/>
    <w:rsid w:val="000C6630"/>
    <w:rsid w:val="000C6B96"/>
    <w:rsid w:val="000C6BEF"/>
    <w:rsid w:val="000C6CFC"/>
    <w:rsid w:val="000C6EFC"/>
    <w:rsid w:val="000C70FB"/>
    <w:rsid w:val="000C714A"/>
    <w:rsid w:val="000C72D4"/>
    <w:rsid w:val="000C765A"/>
    <w:rsid w:val="000C78A6"/>
    <w:rsid w:val="000C78AD"/>
    <w:rsid w:val="000C790D"/>
    <w:rsid w:val="000C7997"/>
    <w:rsid w:val="000C7AA1"/>
    <w:rsid w:val="000C7C4C"/>
    <w:rsid w:val="000C7E2A"/>
    <w:rsid w:val="000C7ECA"/>
    <w:rsid w:val="000D022E"/>
    <w:rsid w:val="000D0287"/>
    <w:rsid w:val="000D0290"/>
    <w:rsid w:val="000D041A"/>
    <w:rsid w:val="000D09F1"/>
    <w:rsid w:val="000D0C9B"/>
    <w:rsid w:val="000D0DE4"/>
    <w:rsid w:val="000D102F"/>
    <w:rsid w:val="000D1085"/>
    <w:rsid w:val="000D10DB"/>
    <w:rsid w:val="000D125E"/>
    <w:rsid w:val="000D156A"/>
    <w:rsid w:val="000D15A1"/>
    <w:rsid w:val="000D15E7"/>
    <w:rsid w:val="000D17BB"/>
    <w:rsid w:val="000D1906"/>
    <w:rsid w:val="000D1943"/>
    <w:rsid w:val="000D1972"/>
    <w:rsid w:val="000D19C6"/>
    <w:rsid w:val="000D19ED"/>
    <w:rsid w:val="000D1BAC"/>
    <w:rsid w:val="000D1CF5"/>
    <w:rsid w:val="000D1E37"/>
    <w:rsid w:val="000D1F60"/>
    <w:rsid w:val="000D2004"/>
    <w:rsid w:val="000D2226"/>
    <w:rsid w:val="000D23CD"/>
    <w:rsid w:val="000D25A3"/>
    <w:rsid w:val="000D26E9"/>
    <w:rsid w:val="000D287E"/>
    <w:rsid w:val="000D2968"/>
    <w:rsid w:val="000D2A08"/>
    <w:rsid w:val="000D2A25"/>
    <w:rsid w:val="000D2AD8"/>
    <w:rsid w:val="000D2B5C"/>
    <w:rsid w:val="000D2EA8"/>
    <w:rsid w:val="000D2EDA"/>
    <w:rsid w:val="000D351E"/>
    <w:rsid w:val="000D3558"/>
    <w:rsid w:val="000D37BA"/>
    <w:rsid w:val="000D3851"/>
    <w:rsid w:val="000D3A83"/>
    <w:rsid w:val="000D3A9D"/>
    <w:rsid w:val="000D3BD8"/>
    <w:rsid w:val="000D3CFD"/>
    <w:rsid w:val="000D3D63"/>
    <w:rsid w:val="000D3FB3"/>
    <w:rsid w:val="000D4054"/>
    <w:rsid w:val="000D408C"/>
    <w:rsid w:val="000D40EE"/>
    <w:rsid w:val="000D429A"/>
    <w:rsid w:val="000D4325"/>
    <w:rsid w:val="000D4623"/>
    <w:rsid w:val="000D47E7"/>
    <w:rsid w:val="000D47F9"/>
    <w:rsid w:val="000D49BE"/>
    <w:rsid w:val="000D4A8D"/>
    <w:rsid w:val="000D4C0F"/>
    <w:rsid w:val="000D4D87"/>
    <w:rsid w:val="000D4DA8"/>
    <w:rsid w:val="000D4F8F"/>
    <w:rsid w:val="000D528A"/>
    <w:rsid w:val="000D52C8"/>
    <w:rsid w:val="000D568B"/>
    <w:rsid w:val="000D56C9"/>
    <w:rsid w:val="000D57E6"/>
    <w:rsid w:val="000D5814"/>
    <w:rsid w:val="000D583B"/>
    <w:rsid w:val="000D587D"/>
    <w:rsid w:val="000D58A8"/>
    <w:rsid w:val="000D5B2A"/>
    <w:rsid w:val="000D5BA8"/>
    <w:rsid w:val="000D5C7B"/>
    <w:rsid w:val="000D5FE2"/>
    <w:rsid w:val="000D608F"/>
    <w:rsid w:val="000D6190"/>
    <w:rsid w:val="000D6198"/>
    <w:rsid w:val="000D62E7"/>
    <w:rsid w:val="000D6630"/>
    <w:rsid w:val="000D66DD"/>
    <w:rsid w:val="000D67BE"/>
    <w:rsid w:val="000D69D2"/>
    <w:rsid w:val="000D6AD3"/>
    <w:rsid w:val="000D6C6E"/>
    <w:rsid w:val="000D6F4F"/>
    <w:rsid w:val="000D70BC"/>
    <w:rsid w:val="000D7269"/>
    <w:rsid w:val="000D72C7"/>
    <w:rsid w:val="000D7511"/>
    <w:rsid w:val="000D794A"/>
    <w:rsid w:val="000D7B0D"/>
    <w:rsid w:val="000D7E41"/>
    <w:rsid w:val="000D7F06"/>
    <w:rsid w:val="000E0475"/>
    <w:rsid w:val="000E053B"/>
    <w:rsid w:val="000E05B8"/>
    <w:rsid w:val="000E0648"/>
    <w:rsid w:val="000E076D"/>
    <w:rsid w:val="000E07D5"/>
    <w:rsid w:val="000E0845"/>
    <w:rsid w:val="000E0AAC"/>
    <w:rsid w:val="000E0CF3"/>
    <w:rsid w:val="000E0DB2"/>
    <w:rsid w:val="000E0DD5"/>
    <w:rsid w:val="000E0E30"/>
    <w:rsid w:val="000E0EED"/>
    <w:rsid w:val="000E0F64"/>
    <w:rsid w:val="000E10A6"/>
    <w:rsid w:val="000E13C7"/>
    <w:rsid w:val="000E14F1"/>
    <w:rsid w:val="000E1510"/>
    <w:rsid w:val="000E16B3"/>
    <w:rsid w:val="000E1918"/>
    <w:rsid w:val="000E19EF"/>
    <w:rsid w:val="000E1D63"/>
    <w:rsid w:val="000E1F6E"/>
    <w:rsid w:val="000E1F9F"/>
    <w:rsid w:val="000E212D"/>
    <w:rsid w:val="000E2136"/>
    <w:rsid w:val="000E241C"/>
    <w:rsid w:val="000E29CA"/>
    <w:rsid w:val="000E2A45"/>
    <w:rsid w:val="000E2C01"/>
    <w:rsid w:val="000E2C49"/>
    <w:rsid w:val="000E2CA1"/>
    <w:rsid w:val="000E315F"/>
    <w:rsid w:val="000E3189"/>
    <w:rsid w:val="000E3241"/>
    <w:rsid w:val="000E32F7"/>
    <w:rsid w:val="000E33EF"/>
    <w:rsid w:val="000E3469"/>
    <w:rsid w:val="000E35B0"/>
    <w:rsid w:val="000E376A"/>
    <w:rsid w:val="000E390A"/>
    <w:rsid w:val="000E3A75"/>
    <w:rsid w:val="000E3A82"/>
    <w:rsid w:val="000E3AC3"/>
    <w:rsid w:val="000E3B11"/>
    <w:rsid w:val="000E3CFA"/>
    <w:rsid w:val="000E3D68"/>
    <w:rsid w:val="000E3D98"/>
    <w:rsid w:val="000E3DF7"/>
    <w:rsid w:val="000E3F1E"/>
    <w:rsid w:val="000E3FA6"/>
    <w:rsid w:val="000E41CB"/>
    <w:rsid w:val="000E4426"/>
    <w:rsid w:val="000E4465"/>
    <w:rsid w:val="000E44DE"/>
    <w:rsid w:val="000E452D"/>
    <w:rsid w:val="000E45FD"/>
    <w:rsid w:val="000E477D"/>
    <w:rsid w:val="000E4814"/>
    <w:rsid w:val="000E49C3"/>
    <w:rsid w:val="000E4D5F"/>
    <w:rsid w:val="000E51FD"/>
    <w:rsid w:val="000E523B"/>
    <w:rsid w:val="000E5240"/>
    <w:rsid w:val="000E5365"/>
    <w:rsid w:val="000E5380"/>
    <w:rsid w:val="000E53F7"/>
    <w:rsid w:val="000E58AC"/>
    <w:rsid w:val="000E59CC"/>
    <w:rsid w:val="000E59CD"/>
    <w:rsid w:val="000E5A9A"/>
    <w:rsid w:val="000E5BCF"/>
    <w:rsid w:val="000E5C2E"/>
    <w:rsid w:val="000E5F45"/>
    <w:rsid w:val="000E5FF8"/>
    <w:rsid w:val="000E629A"/>
    <w:rsid w:val="000E637B"/>
    <w:rsid w:val="000E6392"/>
    <w:rsid w:val="000E654E"/>
    <w:rsid w:val="000E67AB"/>
    <w:rsid w:val="000E682F"/>
    <w:rsid w:val="000E6983"/>
    <w:rsid w:val="000E6ECA"/>
    <w:rsid w:val="000E6F76"/>
    <w:rsid w:val="000E7061"/>
    <w:rsid w:val="000E74F7"/>
    <w:rsid w:val="000E774E"/>
    <w:rsid w:val="000E7788"/>
    <w:rsid w:val="000E7798"/>
    <w:rsid w:val="000E78C2"/>
    <w:rsid w:val="000E792A"/>
    <w:rsid w:val="000E7947"/>
    <w:rsid w:val="000E799B"/>
    <w:rsid w:val="000E79FC"/>
    <w:rsid w:val="000E7CAE"/>
    <w:rsid w:val="000E7CCA"/>
    <w:rsid w:val="000E7D29"/>
    <w:rsid w:val="000E7D4A"/>
    <w:rsid w:val="000E7DC5"/>
    <w:rsid w:val="000E7DFF"/>
    <w:rsid w:val="000E7E58"/>
    <w:rsid w:val="000E7F65"/>
    <w:rsid w:val="000F0037"/>
    <w:rsid w:val="000F003E"/>
    <w:rsid w:val="000F031B"/>
    <w:rsid w:val="000F0588"/>
    <w:rsid w:val="000F097C"/>
    <w:rsid w:val="000F0A2A"/>
    <w:rsid w:val="000F1187"/>
    <w:rsid w:val="000F127E"/>
    <w:rsid w:val="000F1284"/>
    <w:rsid w:val="000F1455"/>
    <w:rsid w:val="000F14E9"/>
    <w:rsid w:val="000F153E"/>
    <w:rsid w:val="000F15A4"/>
    <w:rsid w:val="000F17CB"/>
    <w:rsid w:val="000F1804"/>
    <w:rsid w:val="000F19F9"/>
    <w:rsid w:val="000F1C25"/>
    <w:rsid w:val="000F1D9E"/>
    <w:rsid w:val="000F1ED1"/>
    <w:rsid w:val="000F1EEA"/>
    <w:rsid w:val="000F1F7F"/>
    <w:rsid w:val="000F2076"/>
    <w:rsid w:val="000F241C"/>
    <w:rsid w:val="000F265B"/>
    <w:rsid w:val="000F268A"/>
    <w:rsid w:val="000F27F5"/>
    <w:rsid w:val="000F28AA"/>
    <w:rsid w:val="000F2AB7"/>
    <w:rsid w:val="000F2B21"/>
    <w:rsid w:val="000F2D9B"/>
    <w:rsid w:val="000F2ED4"/>
    <w:rsid w:val="000F2F67"/>
    <w:rsid w:val="000F311D"/>
    <w:rsid w:val="000F3443"/>
    <w:rsid w:val="000F3465"/>
    <w:rsid w:val="000F349A"/>
    <w:rsid w:val="000F34D6"/>
    <w:rsid w:val="000F36D2"/>
    <w:rsid w:val="000F3739"/>
    <w:rsid w:val="000F3938"/>
    <w:rsid w:val="000F3959"/>
    <w:rsid w:val="000F3B69"/>
    <w:rsid w:val="000F3B74"/>
    <w:rsid w:val="000F3B94"/>
    <w:rsid w:val="000F3BD3"/>
    <w:rsid w:val="000F3D2E"/>
    <w:rsid w:val="000F3D91"/>
    <w:rsid w:val="000F3DCE"/>
    <w:rsid w:val="000F3E82"/>
    <w:rsid w:val="000F3ECC"/>
    <w:rsid w:val="000F41A5"/>
    <w:rsid w:val="000F4448"/>
    <w:rsid w:val="000F4540"/>
    <w:rsid w:val="000F455B"/>
    <w:rsid w:val="000F4573"/>
    <w:rsid w:val="000F45CC"/>
    <w:rsid w:val="000F4B20"/>
    <w:rsid w:val="000F4B7F"/>
    <w:rsid w:val="000F4CCD"/>
    <w:rsid w:val="000F4E25"/>
    <w:rsid w:val="000F4E75"/>
    <w:rsid w:val="000F4ED9"/>
    <w:rsid w:val="000F5008"/>
    <w:rsid w:val="000F513A"/>
    <w:rsid w:val="000F5285"/>
    <w:rsid w:val="000F52B0"/>
    <w:rsid w:val="000F5449"/>
    <w:rsid w:val="000F55B4"/>
    <w:rsid w:val="000F55D9"/>
    <w:rsid w:val="000F561E"/>
    <w:rsid w:val="000F5641"/>
    <w:rsid w:val="000F5788"/>
    <w:rsid w:val="000F57FA"/>
    <w:rsid w:val="000F59F6"/>
    <w:rsid w:val="000F5B9D"/>
    <w:rsid w:val="000F5E10"/>
    <w:rsid w:val="000F5F18"/>
    <w:rsid w:val="000F5FC6"/>
    <w:rsid w:val="000F61B6"/>
    <w:rsid w:val="000F6336"/>
    <w:rsid w:val="000F6381"/>
    <w:rsid w:val="000F63E3"/>
    <w:rsid w:val="000F6413"/>
    <w:rsid w:val="000F64FD"/>
    <w:rsid w:val="000F664E"/>
    <w:rsid w:val="000F6758"/>
    <w:rsid w:val="000F6788"/>
    <w:rsid w:val="000F6A58"/>
    <w:rsid w:val="000F6C1B"/>
    <w:rsid w:val="000F6CDE"/>
    <w:rsid w:val="000F6E02"/>
    <w:rsid w:val="000F6EF5"/>
    <w:rsid w:val="000F6FB2"/>
    <w:rsid w:val="000F6FE1"/>
    <w:rsid w:val="000F703B"/>
    <w:rsid w:val="000F70F0"/>
    <w:rsid w:val="000F7544"/>
    <w:rsid w:val="000F77D5"/>
    <w:rsid w:val="000F790B"/>
    <w:rsid w:val="000F7974"/>
    <w:rsid w:val="000F7A1C"/>
    <w:rsid w:val="000F7A20"/>
    <w:rsid w:val="000F7B4D"/>
    <w:rsid w:val="000F7DE4"/>
    <w:rsid w:val="000F7DFC"/>
    <w:rsid w:val="000F7E15"/>
    <w:rsid w:val="000F7E40"/>
    <w:rsid w:val="0010011C"/>
    <w:rsid w:val="00100144"/>
    <w:rsid w:val="00100183"/>
    <w:rsid w:val="0010030F"/>
    <w:rsid w:val="00100466"/>
    <w:rsid w:val="0010046E"/>
    <w:rsid w:val="001007CE"/>
    <w:rsid w:val="001007DC"/>
    <w:rsid w:val="0010088E"/>
    <w:rsid w:val="001008A3"/>
    <w:rsid w:val="001008D8"/>
    <w:rsid w:val="0010099C"/>
    <w:rsid w:val="00100B37"/>
    <w:rsid w:val="00100B9B"/>
    <w:rsid w:val="00100E5D"/>
    <w:rsid w:val="00100F1C"/>
    <w:rsid w:val="00100F67"/>
    <w:rsid w:val="00101112"/>
    <w:rsid w:val="00101346"/>
    <w:rsid w:val="001013EB"/>
    <w:rsid w:val="0010155C"/>
    <w:rsid w:val="00101A07"/>
    <w:rsid w:val="00101B66"/>
    <w:rsid w:val="00101D25"/>
    <w:rsid w:val="00101D66"/>
    <w:rsid w:val="00102006"/>
    <w:rsid w:val="001020AA"/>
    <w:rsid w:val="00102149"/>
    <w:rsid w:val="001022C3"/>
    <w:rsid w:val="001024BC"/>
    <w:rsid w:val="0010283C"/>
    <w:rsid w:val="001028E5"/>
    <w:rsid w:val="0010296A"/>
    <w:rsid w:val="00102977"/>
    <w:rsid w:val="00102AF5"/>
    <w:rsid w:val="001032A3"/>
    <w:rsid w:val="00103455"/>
    <w:rsid w:val="00103726"/>
    <w:rsid w:val="001037D5"/>
    <w:rsid w:val="001037D6"/>
    <w:rsid w:val="0010380D"/>
    <w:rsid w:val="00103945"/>
    <w:rsid w:val="00103A72"/>
    <w:rsid w:val="00103AD4"/>
    <w:rsid w:val="00103C2A"/>
    <w:rsid w:val="00103CE7"/>
    <w:rsid w:val="00103D62"/>
    <w:rsid w:val="00104096"/>
    <w:rsid w:val="001040FE"/>
    <w:rsid w:val="00104252"/>
    <w:rsid w:val="00104277"/>
    <w:rsid w:val="001042A7"/>
    <w:rsid w:val="001043A2"/>
    <w:rsid w:val="001048A9"/>
    <w:rsid w:val="001048AF"/>
    <w:rsid w:val="00104AC9"/>
    <w:rsid w:val="00104B3F"/>
    <w:rsid w:val="00104BB4"/>
    <w:rsid w:val="00104D1F"/>
    <w:rsid w:val="00104D75"/>
    <w:rsid w:val="00104DF1"/>
    <w:rsid w:val="00104E30"/>
    <w:rsid w:val="00105149"/>
    <w:rsid w:val="00105195"/>
    <w:rsid w:val="00105285"/>
    <w:rsid w:val="00105562"/>
    <w:rsid w:val="001055E9"/>
    <w:rsid w:val="00105A9D"/>
    <w:rsid w:val="00105B05"/>
    <w:rsid w:val="00105BF3"/>
    <w:rsid w:val="00105C17"/>
    <w:rsid w:val="00105CFB"/>
    <w:rsid w:val="00105D19"/>
    <w:rsid w:val="00105E78"/>
    <w:rsid w:val="00105EF6"/>
    <w:rsid w:val="0010624D"/>
    <w:rsid w:val="0010624E"/>
    <w:rsid w:val="0010640B"/>
    <w:rsid w:val="0010648A"/>
    <w:rsid w:val="001066F3"/>
    <w:rsid w:val="001067A0"/>
    <w:rsid w:val="00106BAA"/>
    <w:rsid w:val="00106D23"/>
    <w:rsid w:val="00106EB1"/>
    <w:rsid w:val="00106EDB"/>
    <w:rsid w:val="00106EE8"/>
    <w:rsid w:val="00107050"/>
    <w:rsid w:val="001072AB"/>
    <w:rsid w:val="00107303"/>
    <w:rsid w:val="00107597"/>
    <w:rsid w:val="0010779F"/>
    <w:rsid w:val="0010782B"/>
    <w:rsid w:val="0010785B"/>
    <w:rsid w:val="00107A92"/>
    <w:rsid w:val="00107B25"/>
    <w:rsid w:val="00107D39"/>
    <w:rsid w:val="00107D47"/>
    <w:rsid w:val="00107E1B"/>
    <w:rsid w:val="00107F54"/>
    <w:rsid w:val="00107FFC"/>
    <w:rsid w:val="0011004D"/>
    <w:rsid w:val="00110053"/>
    <w:rsid w:val="00110398"/>
    <w:rsid w:val="00110768"/>
    <w:rsid w:val="001107AC"/>
    <w:rsid w:val="00110885"/>
    <w:rsid w:val="00110B30"/>
    <w:rsid w:val="00110B45"/>
    <w:rsid w:val="00110E1D"/>
    <w:rsid w:val="00110F06"/>
    <w:rsid w:val="0011103F"/>
    <w:rsid w:val="001110FF"/>
    <w:rsid w:val="00111187"/>
    <w:rsid w:val="001112AC"/>
    <w:rsid w:val="001112D3"/>
    <w:rsid w:val="001113C6"/>
    <w:rsid w:val="001115BD"/>
    <w:rsid w:val="00111791"/>
    <w:rsid w:val="00111A8D"/>
    <w:rsid w:val="00111AD9"/>
    <w:rsid w:val="00111BFA"/>
    <w:rsid w:val="00111C52"/>
    <w:rsid w:val="00111C86"/>
    <w:rsid w:val="00111D37"/>
    <w:rsid w:val="00111D5C"/>
    <w:rsid w:val="00111D61"/>
    <w:rsid w:val="00112254"/>
    <w:rsid w:val="001122EB"/>
    <w:rsid w:val="00112393"/>
    <w:rsid w:val="00112456"/>
    <w:rsid w:val="0011292B"/>
    <w:rsid w:val="00112932"/>
    <w:rsid w:val="00112972"/>
    <w:rsid w:val="00112C1A"/>
    <w:rsid w:val="00112C8C"/>
    <w:rsid w:val="00112CCC"/>
    <w:rsid w:val="00112E9E"/>
    <w:rsid w:val="00112FA4"/>
    <w:rsid w:val="00112FCF"/>
    <w:rsid w:val="00112FE0"/>
    <w:rsid w:val="00113091"/>
    <w:rsid w:val="001130EC"/>
    <w:rsid w:val="00113353"/>
    <w:rsid w:val="00113576"/>
    <w:rsid w:val="00113733"/>
    <w:rsid w:val="001139AB"/>
    <w:rsid w:val="00113A26"/>
    <w:rsid w:val="00113CA6"/>
    <w:rsid w:val="00113DB9"/>
    <w:rsid w:val="00113E67"/>
    <w:rsid w:val="00113FE2"/>
    <w:rsid w:val="0011426E"/>
    <w:rsid w:val="00114279"/>
    <w:rsid w:val="00114545"/>
    <w:rsid w:val="001146F1"/>
    <w:rsid w:val="0011489D"/>
    <w:rsid w:val="001148C1"/>
    <w:rsid w:val="00114A60"/>
    <w:rsid w:val="00114D1D"/>
    <w:rsid w:val="00114DBD"/>
    <w:rsid w:val="00114E86"/>
    <w:rsid w:val="00114EBA"/>
    <w:rsid w:val="0011501E"/>
    <w:rsid w:val="001151CE"/>
    <w:rsid w:val="00115477"/>
    <w:rsid w:val="0011565A"/>
    <w:rsid w:val="00115752"/>
    <w:rsid w:val="00115903"/>
    <w:rsid w:val="00115948"/>
    <w:rsid w:val="00115BC3"/>
    <w:rsid w:val="00115C96"/>
    <w:rsid w:val="00115D20"/>
    <w:rsid w:val="00115E7F"/>
    <w:rsid w:val="00116032"/>
    <w:rsid w:val="00116243"/>
    <w:rsid w:val="001164D9"/>
    <w:rsid w:val="001166CB"/>
    <w:rsid w:val="00116726"/>
    <w:rsid w:val="0011676C"/>
    <w:rsid w:val="00116C56"/>
    <w:rsid w:val="00116C96"/>
    <w:rsid w:val="00116CA5"/>
    <w:rsid w:val="00116D74"/>
    <w:rsid w:val="00116D9E"/>
    <w:rsid w:val="00116E75"/>
    <w:rsid w:val="00116E9C"/>
    <w:rsid w:val="00116F21"/>
    <w:rsid w:val="00116F6B"/>
    <w:rsid w:val="00116FEA"/>
    <w:rsid w:val="0011701C"/>
    <w:rsid w:val="00117204"/>
    <w:rsid w:val="00117292"/>
    <w:rsid w:val="001172D6"/>
    <w:rsid w:val="0011734F"/>
    <w:rsid w:val="001174A5"/>
    <w:rsid w:val="001174EC"/>
    <w:rsid w:val="0011763C"/>
    <w:rsid w:val="001176E3"/>
    <w:rsid w:val="001176FA"/>
    <w:rsid w:val="00117747"/>
    <w:rsid w:val="001177D5"/>
    <w:rsid w:val="001177E4"/>
    <w:rsid w:val="00117814"/>
    <w:rsid w:val="001179EB"/>
    <w:rsid w:val="00117B6C"/>
    <w:rsid w:val="00117DE1"/>
    <w:rsid w:val="00120011"/>
    <w:rsid w:val="0012002C"/>
    <w:rsid w:val="0012004B"/>
    <w:rsid w:val="001200B1"/>
    <w:rsid w:val="001201CE"/>
    <w:rsid w:val="001201DF"/>
    <w:rsid w:val="001202AA"/>
    <w:rsid w:val="00120374"/>
    <w:rsid w:val="00120576"/>
    <w:rsid w:val="00120761"/>
    <w:rsid w:val="00120976"/>
    <w:rsid w:val="00120A2F"/>
    <w:rsid w:val="00120B47"/>
    <w:rsid w:val="00120B50"/>
    <w:rsid w:val="00120BDE"/>
    <w:rsid w:val="00120C06"/>
    <w:rsid w:val="00120C48"/>
    <w:rsid w:val="00120C78"/>
    <w:rsid w:val="00120DDE"/>
    <w:rsid w:val="00120E92"/>
    <w:rsid w:val="00120F17"/>
    <w:rsid w:val="00120F39"/>
    <w:rsid w:val="00120FE9"/>
    <w:rsid w:val="00121009"/>
    <w:rsid w:val="00121187"/>
    <w:rsid w:val="001211F4"/>
    <w:rsid w:val="001213A9"/>
    <w:rsid w:val="0012164E"/>
    <w:rsid w:val="00121657"/>
    <w:rsid w:val="0012165D"/>
    <w:rsid w:val="001216BD"/>
    <w:rsid w:val="0012173D"/>
    <w:rsid w:val="00121895"/>
    <w:rsid w:val="001218C3"/>
    <w:rsid w:val="00121C43"/>
    <w:rsid w:val="00122056"/>
    <w:rsid w:val="001220E1"/>
    <w:rsid w:val="00122160"/>
    <w:rsid w:val="00122457"/>
    <w:rsid w:val="001225B5"/>
    <w:rsid w:val="00122976"/>
    <w:rsid w:val="00122AD7"/>
    <w:rsid w:val="00122DA0"/>
    <w:rsid w:val="00122EB9"/>
    <w:rsid w:val="00123065"/>
    <w:rsid w:val="00123077"/>
    <w:rsid w:val="001233BE"/>
    <w:rsid w:val="00123592"/>
    <w:rsid w:val="001236C3"/>
    <w:rsid w:val="00123729"/>
    <w:rsid w:val="001237FA"/>
    <w:rsid w:val="001238FC"/>
    <w:rsid w:val="00123935"/>
    <w:rsid w:val="00123AB2"/>
    <w:rsid w:val="00123D70"/>
    <w:rsid w:val="00123FC9"/>
    <w:rsid w:val="0012408B"/>
    <w:rsid w:val="00124193"/>
    <w:rsid w:val="001241CE"/>
    <w:rsid w:val="001245E4"/>
    <w:rsid w:val="00124684"/>
    <w:rsid w:val="00124733"/>
    <w:rsid w:val="0012476C"/>
    <w:rsid w:val="00124773"/>
    <w:rsid w:val="001247EA"/>
    <w:rsid w:val="00124C86"/>
    <w:rsid w:val="00124D90"/>
    <w:rsid w:val="00124F5D"/>
    <w:rsid w:val="0012503E"/>
    <w:rsid w:val="00125052"/>
    <w:rsid w:val="00125161"/>
    <w:rsid w:val="001251D9"/>
    <w:rsid w:val="0012529E"/>
    <w:rsid w:val="00125380"/>
    <w:rsid w:val="001253FD"/>
    <w:rsid w:val="00125470"/>
    <w:rsid w:val="0012552C"/>
    <w:rsid w:val="00125679"/>
    <w:rsid w:val="00125714"/>
    <w:rsid w:val="00125CB2"/>
    <w:rsid w:val="00125D9B"/>
    <w:rsid w:val="00125EEE"/>
    <w:rsid w:val="00125EF3"/>
    <w:rsid w:val="0012617D"/>
    <w:rsid w:val="0012618B"/>
    <w:rsid w:val="001263B3"/>
    <w:rsid w:val="00126478"/>
    <w:rsid w:val="00126628"/>
    <w:rsid w:val="0012673C"/>
    <w:rsid w:val="00126759"/>
    <w:rsid w:val="001267DC"/>
    <w:rsid w:val="001267F1"/>
    <w:rsid w:val="00126A3E"/>
    <w:rsid w:val="00126A99"/>
    <w:rsid w:val="00126AB8"/>
    <w:rsid w:val="00126B0B"/>
    <w:rsid w:val="00126B4A"/>
    <w:rsid w:val="00126B9C"/>
    <w:rsid w:val="00126C8D"/>
    <w:rsid w:val="00126D11"/>
    <w:rsid w:val="00126D35"/>
    <w:rsid w:val="00126D57"/>
    <w:rsid w:val="00126E82"/>
    <w:rsid w:val="00126EED"/>
    <w:rsid w:val="0012708B"/>
    <w:rsid w:val="001270EB"/>
    <w:rsid w:val="0012718D"/>
    <w:rsid w:val="00127261"/>
    <w:rsid w:val="00127367"/>
    <w:rsid w:val="00127426"/>
    <w:rsid w:val="00127441"/>
    <w:rsid w:val="001279C9"/>
    <w:rsid w:val="00127AFF"/>
    <w:rsid w:val="00127C1F"/>
    <w:rsid w:val="00127F56"/>
    <w:rsid w:val="00127F80"/>
    <w:rsid w:val="00130095"/>
    <w:rsid w:val="001300E2"/>
    <w:rsid w:val="001300FA"/>
    <w:rsid w:val="00130326"/>
    <w:rsid w:val="00130411"/>
    <w:rsid w:val="00130958"/>
    <w:rsid w:val="001309CF"/>
    <w:rsid w:val="00130BE5"/>
    <w:rsid w:val="00130D0C"/>
    <w:rsid w:val="00130D94"/>
    <w:rsid w:val="00130E54"/>
    <w:rsid w:val="00130F0A"/>
    <w:rsid w:val="00131058"/>
    <w:rsid w:val="0013129C"/>
    <w:rsid w:val="001312B3"/>
    <w:rsid w:val="001313FD"/>
    <w:rsid w:val="001315BD"/>
    <w:rsid w:val="00131617"/>
    <w:rsid w:val="00131645"/>
    <w:rsid w:val="001316BA"/>
    <w:rsid w:val="00131BD2"/>
    <w:rsid w:val="00131E79"/>
    <w:rsid w:val="00131F3B"/>
    <w:rsid w:val="00131F85"/>
    <w:rsid w:val="001320F3"/>
    <w:rsid w:val="00132135"/>
    <w:rsid w:val="00132222"/>
    <w:rsid w:val="00132546"/>
    <w:rsid w:val="00132855"/>
    <w:rsid w:val="001329A7"/>
    <w:rsid w:val="00132C4D"/>
    <w:rsid w:val="00132C95"/>
    <w:rsid w:val="00132CB9"/>
    <w:rsid w:val="00132F60"/>
    <w:rsid w:val="00132F78"/>
    <w:rsid w:val="00133082"/>
    <w:rsid w:val="00133194"/>
    <w:rsid w:val="00133257"/>
    <w:rsid w:val="00133615"/>
    <w:rsid w:val="00133667"/>
    <w:rsid w:val="00133675"/>
    <w:rsid w:val="0013372F"/>
    <w:rsid w:val="0013380D"/>
    <w:rsid w:val="00133A19"/>
    <w:rsid w:val="00133C5A"/>
    <w:rsid w:val="00133E34"/>
    <w:rsid w:val="00134141"/>
    <w:rsid w:val="00134219"/>
    <w:rsid w:val="00134433"/>
    <w:rsid w:val="001344BC"/>
    <w:rsid w:val="001344D6"/>
    <w:rsid w:val="00134517"/>
    <w:rsid w:val="0013466E"/>
    <w:rsid w:val="00134691"/>
    <w:rsid w:val="00134747"/>
    <w:rsid w:val="00134935"/>
    <w:rsid w:val="00134A95"/>
    <w:rsid w:val="00134AD5"/>
    <w:rsid w:val="00134B98"/>
    <w:rsid w:val="00134C2C"/>
    <w:rsid w:val="00134D31"/>
    <w:rsid w:val="00134EC2"/>
    <w:rsid w:val="00134FA3"/>
    <w:rsid w:val="00134FA8"/>
    <w:rsid w:val="00134FEF"/>
    <w:rsid w:val="0013523B"/>
    <w:rsid w:val="001353F8"/>
    <w:rsid w:val="001357DD"/>
    <w:rsid w:val="00135920"/>
    <w:rsid w:val="00135B82"/>
    <w:rsid w:val="00135C8B"/>
    <w:rsid w:val="00135E88"/>
    <w:rsid w:val="0013606A"/>
    <w:rsid w:val="00136239"/>
    <w:rsid w:val="001362AC"/>
    <w:rsid w:val="001362C9"/>
    <w:rsid w:val="00136359"/>
    <w:rsid w:val="001364EB"/>
    <w:rsid w:val="001367FC"/>
    <w:rsid w:val="00136938"/>
    <w:rsid w:val="00136970"/>
    <w:rsid w:val="0013698A"/>
    <w:rsid w:val="00136991"/>
    <w:rsid w:val="001369B2"/>
    <w:rsid w:val="001369E7"/>
    <w:rsid w:val="00136B09"/>
    <w:rsid w:val="00136B2F"/>
    <w:rsid w:val="00136B6A"/>
    <w:rsid w:val="00136DA8"/>
    <w:rsid w:val="00136FEB"/>
    <w:rsid w:val="001370A2"/>
    <w:rsid w:val="00137151"/>
    <w:rsid w:val="0013730C"/>
    <w:rsid w:val="001378E2"/>
    <w:rsid w:val="00137961"/>
    <w:rsid w:val="001379C6"/>
    <w:rsid w:val="001379DF"/>
    <w:rsid w:val="00137BE7"/>
    <w:rsid w:val="00137D6D"/>
    <w:rsid w:val="0014005E"/>
    <w:rsid w:val="0014007A"/>
    <w:rsid w:val="00140156"/>
    <w:rsid w:val="00140332"/>
    <w:rsid w:val="00140345"/>
    <w:rsid w:val="00140525"/>
    <w:rsid w:val="00140628"/>
    <w:rsid w:val="00140674"/>
    <w:rsid w:val="001406CF"/>
    <w:rsid w:val="001407E1"/>
    <w:rsid w:val="001408F1"/>
    <w:rsid w:val="00140AB4"/>
    <w:rsid w:val="0014115A"/>
    <w:rsid w:val="001411D4"/>
    <w:rsid w:val="00141348"/>
    <w:rsid w:val="00141361"/>
    <w:rsid w:val="00141378"/>
    <w:rsid w:val="001415AB"/>
    <w:rsid w:val="00141677"/>
    <w:rsid w:val="001416C5"/>
    <w:rsid w:val="001418CB"/>
    <w:rsid w:val="00141A29"/>
    <w:rsid w:val="00141B79"/>
    <w:rsid w:val="00141E46"/>
    <w:rsid w:val="00141E79"/>
    <w:rsid w:val="00141F2E"/>
    <w:rsid w:val="00141F30"/>
    <w:rsid w:val="00142150"/>
    <w:rsid w:val="0014224B"/>
    <w:rsid w:val="0014234F"/>
    <w:rsid w:val="0014291D"/>
    <w:rsid w:val="00142982"/>
    <w:rsid w:val="00142B93"/>
    <w:rsid w:val="00142C66"/>
    <w:rsid w:val="00142DC0"/>
    <w:rsid w:val="00142F62"/>
    <w:rsid w:val="001431E5"/>
    <w:rsid w:val="0014331E"/>
    <w:rsid w:val="00143337"/>
    <w:rsid w:val="0014391F"/>
    <w:rsid w:val="00143AC6"/>
    <w:rsid w:val="00144063"/>
    <w:rsid w:val="001441FC"/>
    <w:rsid w:val="001446F7"/>
    <w:rsid w:val="00144773"/>
    <w:rsid w:val="00144883"/>
    <w:rsid w:val="00144BF8"/>
    <w:rsid w:val="00144C4D"/>
    <w:rsid w:val="00144CBA"/>
    <w:rsid w:val="00145046"/>
    <w:rsid w:val="0014538A"/>
    <w:rsid w:val="0014545A"/>
    <w:rsid w:val="00145664"/>
    <w:rsid w:val="001456D0"/>
    <w:rsid w:val="001457E2"/>
    <w:rsid w:val="0014589A"/>
    <w:rsid w:val="001458A5"/>
    <w:rsid w:val="00145ABD"/>
    <w:rsid w:val="00145B75"/>
    <w:rsid w:val="00145E05"/>
    <w:rsid w:val="00145E9E"/>
    <w:rsid w:val="00146317"/>
    <w:rsid w:val="00146579"/>
    <w:rsid w:val="001465C1"/>
    <w:rsid w:val="001467DE"/>
    <w:rsid w:val="00146918"/>
    <w:rsid w:val="00146B6E"/>
    <w:rsid w:val="001471D9"/>
    <w:rsid w:val="00147284"/>
    <w:rsid w:val="00147289"/>
    <w:rsid w:val="001472C0"/>
    <w:rsid w:val="001474EE"/>
    <w:rsid w:val="001477D5"/>
    <w:rsid w:val="00147AB6"/>
    <w:rsid w:val="00150003"/>
    <w:rsid w:val="001502E5"/>
    <w:rsid w:val="0015039D"/>
    <w:rsid w:val="001504AE"/>
    <w:rsid w:val="0015060B"/>
    <w:rsid w:val="0015069C"/>
    <w:rsid w:val="00150A2F"/>
    <w:rsid w:val="00150A53"/>
    <w:rsid w:val="00150B85"/>
    <w:rsid w:val="00150B8B"/>
    <w:rsid w:val="00150BDB"/>
    <w:rsid w:val="00150C22"/>
    <w:rsid w:val="00150CDC"/>
    <w:rsid w:val="00150D7E"/>
    <w:rsid w:val="00150D89"/>
    <w:rsid w:val="00150DA1"/>
    <w:rsid w:val="00150F24"/>
    <w:rsid w:val="001511A5"/>
    <w:rsid w:val="00151430"/>
    <w:rsid w:val="00151438"/>
    <w:rsid w:val="0015148E"/>
    <w:rsid w:val="00151519"/>
    <w:rsid w:val="001516AA"/>
    <w:rsid w:val="001516B1"/>
    <w:rsid w:val="001516B7"/>
    <w:rsid w:val="0015179C"/>
    <w:rsid w:val="001518C1"/>
    <w:rsid w:val="00151989"/>
    <w:rsid w:val="00151B05"/>
    <w:rsid w:val="00151CAD"/>
    <w:rsid w:val="00151DFB"/>
    <w:rsid w:val="00151E1A"/>
    <w:rsid w:val="00151E41"/>
    <w:rsid w:val="00151E80"/>
    <w:rsid w:val="00151EA9"/>
    <w:rsid w:val="001524E0"/>
    <w:rsid w:val="001529A9"/>
    <w:rsid w:val="00152B2D"/>
    <w:rsid w:val="00152E44"/>
    <w:rsid w:val="00152F18"/>
    <w:rsid w:val="00153280"/>
    <w:rsid w:val="0015329B"/>
    <w:rsid w:val="001532C5"/>
    <w:rsid w:val="001532DE"/>
    <w:rsid w:val="001532F4"/>
    <w:rsid w:val="0015337A"/>
    <w:rsid w:val="001533EA"/>
    <w:rsid w:val="001533F8"/>
    <w:rsid w:val="00153432"/>
    <w:rsid w:val="001538B9"/>
    <w:rsid w:val="001538CE"/>
    <w:rsid w:val="00153912"/>
    <w:rsid w:val="001539D8"/>
    <w:rsid w:val="00153B2F"/>
    <w:rsid w:val="00153B6B"/>
    <w:rsid w:val="00153BE6"/>
    <w:rsid w:val="00153C9A"/>
    <w:rsid w:val="00153C9F"/>
    <w:rsid w:val="00153D0E"/>
    <w:rsid w:val="00153D4A"/>
    <w:rsid w:val="00153D7A"/>
    <w:rsid w:val="00153FA3"/>
    <w:rsid w:val="0015416A"/>
    <w:rsid w:val="00154317"/>
    <w:rsid w:val="00154408"/>
    <w:rsid w:val="001545F1"/>
    <w:rsid w:val="001546FA"/>
    <w:rsid w:val="00154746"/>
    <w:rsid w:val="001547F3"/>
    <w:rsid w:val="00154856"/>
    <w:rsid w:val="001548EC"/>
    <w:rsid w:val="00154B3B"/>
    <w:rsid w:val="00154B8C"/>
    <w:rsid w:val="00154C12"/>
    <w:rsid w:val="00154CAF"/>
    <w:rsid w:val="00154CCE"/>
    <w:rsid w:val="00154D5C"/>
    <w:rsid w:val="00154F6C"/>
    <w:rsid w:val="001551F7"/>
    <w:rsid w:val="001552D4"/>
    <w:rsid w:val="0015538D"/>
    <w:rsid w:val="001553B3"/>
    <w:rsid w:val="0015586C"/>
    <w:rsid w:val="00155C0C"/>
    <w:rsid w:val="00155C29"/>
    <w:rsid w:val="00155D51"/>
    <w:rsid w:val="00155DB6"/>
    <w:rsid w:val="00156000"/>
    <w:rsid w:val="00156003"/>
    <w:rsid w:val="00156113"/>
    <w:rsid w:val="00156379"/>
    <w:rsid w:val="001564DD"/>
    <w:rsid w:val="0015652A"/>
    <w:rsid w:val="00156560"/>
    <w:rsid w:val="00156695"/>
    <w:rsid w:val="0015673C"/>
    <w:rsid w:val="0015674D"/>
    <w:rsid w:val="00156763"/>
    <w:rsid w:val="001569D0"/>
    <w:rsid w:val="00156B1E"/>
    <w:rsid w:val="00156E7D"/>
    <w:rsid w:val="0015709A"/>
    <w:rsid w:val="00157260"/>
    <w:rsid w:val="0015792F"/>
    <w:rsid w:val="0015793C"/>
    <w:rsid w:val="0015795A"/>
    <w:rsid w:val="0015797D"/>
    <w:rsid w:val="001579C9"/>
    <w:rsid w:val="00157A54"/>
    <w:rsid w:val="00157A95"/>
    <w:rsid w:val="00157B65"/>
    <w:rsid w:val="00157BCB"/>
    <w:rsid w:val="00157C14"/>
    <w:rsid w:val="00157C48"/>
    <w:rsid w:val="00157C8C"/>
    <w:rsid w:val="00157CB4"/>
    <w:rsid w:val="00157DA4"/>
    <w:rsid w:val="00157EF6"/>
    <w:rsid w:val="0016009E"/>
    <w:rsid w:val="001600FF"/>
    <w:rsid w:val="00160197"/>
    <w:rsid w:val="00160339"/>
    <w:rsid w:val="0016041F"/>
    <w:rsid w:val="001604C2"/>
    <w:rsid w:val="00160649"/>
    <w:rsid w:val="0016066A"/>
    <w:rsid w:val="00160697"/>
    <w:rsid w:val="001606A1"/>
    <w:rsid w:val="00160A24"/>
    <w:rsid w:val="00160B15"/>
    <w:rsid w:val="00160C0E"/>
    <w:rsid w:val="00161014"/>
    <w:rsid w:val="00161239"/>
    <w:rsid w:val="001612F3"/>
    <w:rsid w:val="00161395"/>
    <w:rsid w:val="00161417"/>
    <w:rsid w:val="0016148B"/>
    <w:rsid w:val="00161623"/>
    <w:rsid w:val="0016189D"/>
    <w:rsid w:val="00161A1C"/>
    <w:rsid w:val="00161B16"/>
    <w:rsid w:val="00161B56"/>
    <w:rsid w:val="00161D12"/>
    <w:rsid w:val="00161D17"/>
    <w:rsid w:val="00161E58"/>
    <w:rsid w:val="00161F64"/>
    <w:rsid w:val="0016202B"/>
    <w:rsid w:val="001621B5"/>
    <w:rsid w:val="0016294E"/>
    <w:rsid w:val="001629BA"/>
    <w:rsid w:val="00162C54"/>
    <w:rsid w:val="00163013"/>
    <w:rsid w:val="0016305F"/>
    <w:rsid w:val="001631F2"/>
    <w:rsid w:val="00163366"/>
    <w:rsid w:val="001633C8"/>
    <w:rsid w:val="00163605"/>
    <w:rsid w:val="0016372E"/>
    <w:rsid w:val="001638C2"/>
    <w:rsid w:val="00163A51"/>
    <w:rsid w:val="00163BCA"/>
    <w:rsid w:val="00163DE0"/>
    <w:rsid w:val="00163E54"/>
    <w:rsid w:val="00163F6F"/>
    <w:rsid w:val="00164027"/>
    <w:rsid w:val="00164155"/>
    <w:rsid w:val="00164241"/>
    <w:rsid w:val="00164394"/>
    <w:rsid w:val="001643BB"/>
    <w:rsid w:val="001643FE"/>
    <w:rsid w:val="00164638"/>
    <w:rsid w:val="001646C7"/>
    <w:rsid w:val="001647E9"/>
    <w:rsid w:val="001647EE"/>
    <w:rsid w:val="00164A64"/>
    <w:rsid w:val="00164B07"/>
    <w:rsid w:val="00164D11"/>
    <w:rsid w:val="0016508D"/>
    <w:rsid w:val="001650AD"/>
    <w:rsid w:val="001650E2"/>
    <w:rsid w:val="001652FC"/>
    <w:rsid w:val="00165382"/>
    <w:rsid w:val="001654B1"/>
    <w:rsid w:val="001654F5"/>
    <w:rsid w:val="0016581D"/>
    <w:rsid w:val="001658A4"/>
    <w:rsid w:val="001658A9"/>
    <w:rsid w:val="00165908"/>
    <w:rsid w:val="00165A90"/>
    <w:rsid w:val="00165AEC"/>
    <w:rsid w:val="00165C75"/>
    <w:rsid w:val="00165DF2"/>
    <w:rsid w:val="00165E11"/>
    <w:rsid w:val="00165E71"/>
    <w:rsid w:val="0016610B"/>
    <w:rsid w:val="0016615E"/>
    <w:rsid w:val="00166271"/>
    <w:rsid w:val="001663EB"/>
    <w:rsid w:val="00166703"/>
    <w:rsid w:val="00166714"/>
    <w:rsid w:val="00166775"/>
    <w:rsid w:val="00166841"/>
    <w:rsid w:val="001668E8"/>
    <w:rsid w:val="0016691F"/>
    <w:rsid w:val="00166946"/>
    <w:rsid w:val="001669D6"/>
    <w:rsid w:val="00166B6A"/>
    <w:rsid w:val="00166C69"/>
    <w:rsid w:val="00166D30"/>
    <w:rsid w:val="00166F3D"/>
    <w:rsid w:val="00167073"/>
    <w:rsid w:val="001670A9"/>
    <w:rsid w:val="00167315"/>
    <w:rsid w:val="00167418"/>
    <w:rsid w:val="00167718"/>
    <w:rsid w:val="00167E1A"/>
    <w:rsid w:val="00167E8D"/>
    <w:rsid w:val="00167ECF"/>
    <w:rsid w:val="001703AA"/>
    <w:rsid w:val="001705AC"/>
    <w:rsid w:val="0017082E"/>
    <w:rsid w:val="0017083D"/>
    <w:rsid w:val="00170AFD"/>
    <w:rsid w:val="00170DBB"/>
    <w:rsid w:val="00170DF6"/>
    <w:rsid w:val="00170F65"/>
    <w:rsid w:val="00170F94"/>
    <w:rsid w:val="00171178"/>
    <w:rsid w:val="00171599"/>
    <w:rsid w:val="001715FA"/>
    <w:rsid w:val="001715FD"/>
    <w:rsid w:val="001716C3"/>
    <w:rsid w:val="001716EC"/>
    <w:rsid w:val="00171802"/>
    <w:rsid w:val="00171904"/>
    <w:rsid w:val="00171954"/>
    <w:rsid w:val="00171A89"/>
    <w:rsid w:val="00171AAB"/>
    <w:rsid w:val="00171ADC"/>
    <w:rsid w:val="00171BEF"/>
    <w:rsid w:val="00171DBD"/>
    <w:rsid w:val="00172026"/>
    <w:rsid w:val="00172272"/>
    <w:rsid w:val="001722BA"/>
    <w:rsid w:val="00172393"/>
    <w:rsid w:val="0017255F"/>
    <w:rsid w:val="001725E9"/>
    <w:rsid w:val="001726D4"/>
    <w:rsid w:val="0017270A"/>
    <w:rsid w:val="001727BE"/>
    <w:rsid w:val="00172838"/>
    <w:rsid w:val="00172864"/>
    <w:rsid w:val="0017296B"/>
    <w:rsid w:val="00172BBC"/>
    <w:rsid w:val="00172DC3"/>
    <w:rsid w:val="00172EAB"/>
    <w:rsid w:val="001730B8"/>
    <w:rsid w:val="001733C8"/>
    <w:rsid w:val="001734C4"/>
    <w:rsid w:val="001734D9"/>
    <w:rsid w:val="001734E7"/>
    <w:rsid w:val="00173606"/>
    <w:rsid w:val="0017360C"/>
    <w:rsid w:val="00173659"/>
    <w:rsid w:val="00173727"/>
    <w:rsid w:val="00173C05"/>
    <w:rsid w:val="00173D1A"/>
    <w:rsid w:val="00173E0A"/>
    <w:rsid w:val="00173E36"/>
    <w:rsid w:val="00173EEC"/>
    <w:rsid w:val="00173FC5"/>
    <w:rsid w:val="00173FED"/>
    <w:rsid w:val="001741C9"/>
    <w:rsid w:val="001741EB"/>
    <w:rsid w:val="0017448E"/>
    <w:rsid w:val="00174518"/>
    <w:rsid w:val="0017454D"/>
    <w:rsid w:val="00174A1D"/>
    <w:rsid w:val="00174B51"/>
    <w:rsid w:val="00174BCD"/>
    <w:rsid w:val="00174BF1"/>
    <w:rsid w:val="00174C49"/>
    <w:rsid w:val="00174C9D"/>
    <w:rsid w:val="00174CAF"/>
    <w:rsid w:val="00174D91"/>
    <w:rsid w:val="00174DBE"/>
    <w:rsid w:val="00174DDF"/>
    <w:rsid w:val="00174F35"/>
    <w:rsid w:val="001751CC"/>
    <w:rsid w:val="00175218"/>
    <w:rsid w:val="001753A2"/>
    <w:rsid w:val="00175452"/>
    <w:rsid w:val="00175489"/>
    <w:rsid w:val="00175675"/>
    <w:rsid w:val="00175678"/>
    <w:rsid w:val="00175736"/>
    <w:rsid w:val="001757AD"/>
    <w:rsid w:val="00175821"/>
    <w:rsid w:val="0017585F"/>
    <w:rsid w:val="00175945"/>
    <w:rsid w:val="001759AE"/>
    <w:rsid w:val="00175B2B"/>
    <w:rsid w:val="00175B9F"/>
    <w:rsid w:val="00175D83"/>
    <w:rsid w:val="00175DA3"/>
    <w:rsid w:val="00175FE2"/>
    <w:rsid w:val="00176074"/>
    <w:rsid w:val="00176195"/>
    <w:rsid w:val="001761C2"/>
    <w:rsid w:val="001762AE"/>
    <w:rsid w:val="00176318"/>
    <w:rsid w:val="00176362"/>
    <w:rsid w:val="0017659B"/>
    <w:rsid w:val="001765E8"/>
    <w:rsid w:val="00176621"/>
    <w:rsid w:val="00176739"/>
    <w:rsid w:val="00176762"/>
    <w:rsid w:val="001769BA"/>
    <w:rsid w:val="00176A40"/>
    <w:rsid w:val="00176B99"/>
    <w:rsid w:val="00176BA0"/>
    <w:rsid w:val="00176C80"/>
    <w:rsid w:val="00176D74"/>
    <w:rsid w:val="00176F7D"/>
    <w:rsid w:val="001770F9"/>
    <w:rsid w:val="00177160"/>
    <w:rsid w:val="0017729D"/>
    <w:rsid w:val="00177415"/>
    <w:rsid w:val="001774A2"/>
    <w:rsid w:val="001777DF"/>
    <w:rsid w:val="001779C7"/>
    <w:rsid w:val="00177A99"/>
    <w:rsid w:val="00177C0C"/>
    <w:rsid w:val="00177C96"/>
    <w:rsid w:val="00180052"/>
    <w:rsid w:val="001800FC"/>
    <w:rsid w:val="00180208"/>
    <w:rsid w:val="00180362"/>
    <w:rsid w:val="00180397"/>
    <w:rsid w:val="001806AD"/>
    <w:rsid w:val="00180752"/>
    <w:rsid w:val="00180778"/>
    <w:rsid w:val="00180785"/>
    <w:rsid w:val="001809A4"/>
    <w:rsid w:val="001809D5"/>
    <w:rsid w:val="00180A47"/>
    <w:rsid w:val="00180A77"/>
    <w:rsid w:val="00180AFF"/>
    <w:rsid w:val="00180C30"/>
    <w:rsid w:val="00180C57"/>
    <w:rsid w:val="00180CB5"/>
    <w:rsid w:val="00180CEA"/>
    <w:rsid w:val="00180CF4"/>
    <w:rsid w:val="00180E89"/>
    <w:rsid w:val="00180F1D"/>
    <w:rsid w:val="001812EE"/>
    <w:rsid w:val="0018161F"/>
    <w:rsid w:val="00181629"/>
    <w:rsid w:val="00181C6D"/>
    <w:rsid w:val="00181D72"/>
    <w:rsid w:val="00181DC2"/>
    <w:rsid w:val="00181E05"/>
    <w:rsid w:val="001822C4"/>
    <w:rsid w:val="0018257C"/>
    <w:rsid w:val="0018260C"/>
    <w:rsid w:val="0018268A"/>
    <w:rsid w:val="001826B1"/>
    <w:rsid w:val="001827C5"/>
    <w:rsid w:val="00182A2E"/>
    <w:rsid w:val="00182AD3"/>
    <w:rsid w:val="00182D24"/>
    <w:rsid w:val="00182D9E"/>
    <w:rsid w:val="00182F93"/>
    <w:rsid w:val="00182FB7"/>
    <w:rsid w:val="001830FE"/>
    <w:rsid w:val="0018310A"/>
    <w:rsid w:val="00183226"/>
    <w:rsid w:val="0018324C"/>
    <w:rsid w:val="0018331F"/>
    <w:rsid w:val="00183415"/>
    <w:rsid w:val="001835DB"/>
    <w:rsid w:val="001837ED"/>
    <w:rsid w:val="00183B5A"/>
    <w:rsid w:val="00183BC2"/>
    <w:rsid w:val="00183D94"/>
    <w:rsid w:val="00183DB8"/>
    <w:rsid w:val="00183DF9"/>
    <w:rsid w:val="00183E68"/>
    <w:rsid w:val="00183F4D"/>
    <w:rsid w:val="001841DB"/>
    <w:rsid w:val="0018446A"/>
    <w:rsid w:val="001844A4"/>
    <w:rsid w:val="001844A8"/>
    <w:rsid w:val="00184588"/>
    <w:rsid w:val="001845EA"/>
    <w:rsid w:val="0018467D"/>
    <w:rsid w:val="001846AA"/>
    <w:rsid w:val="001847B5"/>
    <w:rsid w:val="001847CE"/>
    <w:rsid w:val="0018497E"/>
    <w:rsid w:val="00184A15"/>
    <w:rsid w:val="00184BAF"/>
    <w:rsid w:val="00184D10"/>
    <w:rsid w:val="00184DA2"/>
    <w:rsid w:val="00184E61"/>
    <w:rsid w:val="001850E4"/>
    <w:rsid w:val="0018527C"/>
    <w:rsid w:val="001852C0"/>
    <w:rsid w:val="001852E2"/>
    <w:rsid w:val="001853ED"/>
    <w:rsid w:val="001855B1"/>
    <w:rsid w:val="00185691"/>
    <w:rsid w:val="001858B1"/>
    <w:rsid w:val="001858F0"/>
    <w:rsid w:val="00185A49"/>
    <w:rsid w:val="00185A76"/>
    <w:rsid w:val="00185BD7"/>
    <w:rsid w:val="00185BF2"/>
    <w:rsid w:val="00185E0A"/>
    <w:rsid w:val="00185E1B"/>
    <w:rsid w:val="00185EAA"/>
    <w:rsid w:val="00185F03"/>
    <w:rsid w:val="00185F22"/>
    <w:rsid w:val="00185F42"/>
    <w:rsid w:val="00186078"/>
    <w:rsid w:val="00186306"/>
    <w:rsid w:val="001865AD"/>
    <w:rsid w:val="00186821"/>
    <w:rsid w:val="001869A8"/>
    <w:rsid w:val="001869BC"/>
    <w:rsid w:val="00186A27"/>
    <w:rsid w:val="00186A7D"/>
    <w:rsid w:val="00186A8F"/>
    <w:rsid w:val="00186BDA"/>
    <w:rsid w:val="00186D45"/>
    <w:rsid w:val="00186D7C"/>
    <w:rsid w:val="00186E63"/>
    <w:rsid w:val="00186F09"/>
    <w:rsid w:val="00187073"/>
    <w:rsid w:val="0018714E"/>
    <w:rsid w:val="00187188"/>
    <w:rsid w:val="00187295"/>
    <w:rsid w:val="00187353"/>
    <w:rsid w:val="00187364"/>
    <w:rsid w:val="00187377"/>
    <w:rsid w:val="0018738F"/>
    <w:rsid w:val="001873A0"/>
    <w:rsid w:val="001873E4"/>
    <w:rsid w:val="0018741B"/>
    <w:rsid w:val="00187451"/>
    <w:rsid w:val="00187558"/>
    <w:rsid w:val="0018758F"/>
    <w:rsid w:val="00187BA4"/>
    <w:rsid w:val="00187C2D"/>
    <w:rsid w:val="00187C47"/>
    <w:rsid w:val="00187DB2"/>
    <w:rsid w:val="00187E5C"/>
    <w:rsid w:val="00187EE2"/>
    <w:rsid w:val="001902B9"/>
    <w:rsid w:val="0019031C"/>
    <w:rsid w:val="001903A5"/>
    <w:rsid w:val="001904CB"/>
    <w:rsid w:val="0019086D"/>
    <w:rsid w:val="00190D14"/>
    <w:rsid w:val="00190EC6"/>
    <w:rsid w:val="00190F00"/>
    <w:rsid w:val="00191108"/>
    <w:rsid w:val="00191175"/>
    <w:rsid w:val="00191372"/>
    <w:rsid w:val="001914D3"/>
    <w:rsid w:val="0019167E"/>
    <w:rsid w:val="001916BF"/>
    <w:rsid w:val="001918E4"/>
    <w:rsid w:val="00191986"/>
    <w:rsid w:val="00191A74"/>
    <w:rsid w:val="00191CF1"/>
    <w:rsid w:val="00191D2C"/>
    <w:rsid w:val="00191DE0"/>
    <w:rsid w:val="00191DE9"/>
    <w:rsid w:val="00191E2B"/>
    <w:rsid w:val="00191E95"/>
    <w:rsid w:val="00191FC8"/>
    <w:rsid w:val="00192383"/>
    <w:rsid w:val="001924B7"/>
    <w:rsid w:val="0019257D"/>
    <w:rsid w:val="00192633"/>
    <w:rsid w:val="0019268F"/>
    <w:rsid w:val="00192B67"/>
    <w:rsid w:val="00192B75"/>
    <w:rsid w:val="00192C03"/>
    <w:rsid w:val="00192C0C"/>
    <w:rsid w:val="00192C44"/>
    <w:rsid w:val="00192CF6"/>
    <w:rsid w:val="00192F57"/>
    <w:rsid w:val="00192FD0"/>
    <w:rsid w:val="00193033"/>
    <w:rsid w:val="0019322D"/>
    <w:rsid w:val="00193282"/>
    <w:rsid w:val="001932F9"/>
    <w:rsid w:val="0019344E"/>
    <w:rsid w:val="0019354C"/>
    <w:rsid w:val="001937B7"/>
    <w:rsid w:val="001938FF"/>
    <w:rsid w:val="0019399D"/>
    <w:rsid w:val="00193A87"/>
    <w:rsid w:val="00193AF7"/>
    <w:rsid w:val="00193B59"/>
    <w:rsid w:val="00193BCC"/>
    <w:rsid w:val="00193C23"/>
    <w:rsid w:val="00193C25"/>
    <w:rsid w:val="00193C37"/>
    <w:rsid w:val="00193C88"/>
    <w:rsid w:val="00193C9A"/>
    <w:rsid w:val="00193D92"/>
    <w:rsid w:val="00194192"/>
    <w:rsid w:val="0019429B"/>
    <w:rsid w:val="001942C6"/>
    <w:rsid w:val="0019448E"/>
    <w:rsid w:val="001946CB"/>
    <w:rsid w:val="00194806"/>
    <w:rsid w:val="001948E3"/>
    <w:rsid w:val="00194BDD"/>
    <w:rsid w:val="00194CE5"/>
    <w:rsid w:val="00194FC7"/>
    <w:rsid w:val="00194FEA"/>
    <w:rsid w:val="0019524F"/>
    <w:rsid w:val="001953CE"/>
    <w:rsid w:val="001953FF"/>
    <w:rsid w:val="00195595"/>
    <w:rsid w:val="0019583A"/>
    <w:rsid w:val="001958F9"/>
    <w:rsid w:val="00195CDD"/>
    <w:rsid w:val="00195F37"/>
    <w:rsid w:val="00196144"/>
    <w:rsid w:val="001961A2"/>
    <w:rsid w:val="001962A0"/>
    <w:rsid w:val="001965F3"/>
    <w:rsid w:val="0019688E"/>
    <w:rsid w:val="00196A13"/>
    <w:rsid w:val="00196AF7"/>
    <w:rsid w:val="00196C1F"/>
    <w:rsid w:val="00196C2D"/>
    <w:rsid w:val="00196E05"/>
    <w:rsid w:val="00196E7C"/>
    <w:rsid w:val="00196FBE"/>
    <w:rsid w:val="00197092"/>
    <w:rsid w:val="001972EE"/>
    <w:rsid w:val="001973E4"/>
    <w:rsid w:val="001975C3"/>
    <w:rsid w:val="00197661"/>
    <w:rsid w:val="0019776D"/>
    <w:rsid w:val="001978FA"/>
    <w:rsid w:val="00197BB3"/>
    <w:rsid w:val="00197BE2"/>
    <w:rsid w:val="00197E4B"/>
    <w:rsid w:val="00197EFE"/>
    <w:rsid w:val="001A0092"/>
    <w:rsid w:val="001A0206"/>
    <w:rsid w:val="001A027A"/>
    <w:rsid w:val="001A04F1"/>
    <w:rsid w:val="001A0567"/>
    <w:rsid w:val="001A077E"/>
    <w:rsid w:val="001A081A"/>
    <w:rsid w:val="001A0831"/>
    <w:rsid w:val="001A08EF"/>
    <w:rsid w:val="001A097A"/>
    <w:rsid w:val="001A0AC4"/>
    <w:rsid w:val="001A0CA0"/>
    <w:rsid w:val="001A0D2F"/>
    <w:rsid w:val="001A0E79"/>
    <w:rsid w:val="001A0ECB"/>
    <w:rsid w:val="001A0F38"/>
    <w:rsid w:val="001A1044"/>
    <w:rsid w:val="001A111C"/>
    <w:rsid w:val="001A12B4"/>
    <w:rsid w:val="001A1670"/>
    <w:rsid w:val="001A16AB"/>
    <w:rsid w:val="001A181E"/>
    <w:rsid w:val="001A1820"/>
    <w:rsid w:val="001A1A15"/>
    <w:rsid w:val="001A1A20"/>
    <w:rsid w:val="001A1AA2"/>
    <w:rsid w:val="001A1CC7"/>
    <w:rsid w:val="001A1D94"/>
    <w:rsid w:val="001A1F8A"/>
    <w:rsid w:val="001A2155"/>
    <w:rsid w:val="001A2521"/>
    <w:rsid w:val="001A282D"/>
    <w:rsid w:val="001A2A14"/>
    <w:rsid w:val="001A2B23"/>
    <w:rsid w:val="001A2DC7"/>
    <w:rsid w:val="001A3145"/>
    <w:rsid w:val="001A3258"/>
    <w:rsid w:val="001A32FF"/>
    <w:rsid w:val="001A3406"/>
    <w:rsid w:val="001A348F"/>
    <w:rsid w:val="001A34CB"/>
    <w:rsid w:val="001A35D0"/>
    <w:rsid w:val="001A35F8"/>
    <w:rsid w:val="001A3605"/>
    <w:rsid w:val="001A37D5"/>
    <w:rsid w:val="001A37F1"/>
    <w:rsid w:val="001A37FF"/>
    <w:rsid w:val="001A3939"/>
    <w:rsid w:val="001A39B5"/>
    <w:rsid w:val="001A3AF8"/>
    <w:rsid w:val="001A3B29"/>
    <w:rsid w:val="001A3D1F"/>
    <w:rsid w:val="001A4002"/>
    <w:rsid w:val="001A401E"/>
    <w:rsid w:val="001A405C"/>
    <w:rsid w:val="001A4271"/>
    <w:rsid w:val="001A46AC"/>
    <w:rsid w:val="001A47E2"/>
    <w:rsid w:val="001A4968"/>
    <w:rsid w:val="001A49D7"/>
    <w:rsid w:val="001A4A19"/>
    <w:rsid w:val="001A4C50"/>
    <w:rsid w:val="001A4CFA"/>
    <w:rsid w:val="001A4D95"/>
    <w:rsid w:val="001A4DCD"/>
    <w:rsid w:val="001A4E97"/>
    <w:rsid w:val="001A5017"/>
    <w:rsid w:val="001A50B4"/>
    <w:rsid w:val="001A5106"/>
    <w:rsid w:val="001A52AC"/>
    <w:rsid w:val="001A5547"/>
    <w:rsid w:val="001A55F5"/>
    <w:rsid w:val="001A5830"/>
    <w:rsid w:val="001A59B9"/>
    <w:rsid w:val="001A5ABB"/>
    <w:rsid w:val="001A5D8B"/>
    <w:rsid w:val="001A5DB0"/>
    <w:rsid w:val="001A5F97"/>
    <w:rsid w:val="001A6071"/>
    <w:rsid w:val="001A6094"/>
    <w:rsid w:val="001A60E5"/>
    <w:rsid w:val="001A6172"/>
    <w:rsid w:val="001A6412"/>
    <w:rsid w:val="001A651A"/>
    <w:rsid w:val="001A68D0"/>
    <w:rsid w:val="001A68F5"/>
    <w:rsid w:val="001A6979"/>
    <w:rsid w:val="001A6A8D"/>
    <w:rsid w:val="001A6C12"/>
    <w:rsid w:val="001A6C8E"/>
    <w:rsid w:val="001A6E49"/>
    <w:rsid w:val="001A711B"/>
    <w:rsid w:val="001A7121"/>
    <w:rsid w:val="001A7543"/>
    <w:rsid w:val="001A763A"/>
    <w:rsid w:val="001A7668"/>
    <w:rsid w:val="001A76EB"/>
    <w:rsid w:val="001A770A"/>
    <w:rsid w:val="001A77FD"/>
    <w:rsid w:val="001A7839"/>
    <w:rsid w:val="001A790E"/>
    <w:rsid w:val="001A7CC6"/>
    <w:rsid w:val="001A7D82"/>
    <w:rsid w:val="001A7E92"/>
    <w:rsid w:val="001A7F94"/>
    <w:rsid w:val="001B00AD"/>
    <w:rsid w:val="001B020C"/>
    <w:rsid w:val="001B0533"/>
    <w:rsid w:val="001B0606"/>
    <w:rsid w:val="001B06AD"/>
    <w:rsid w:val="001B07B7"/>
    <w:rsid w:val="001B0ABD"/>
    <w:rsid w:val="001B0ACC"/>
    <w:rsid w:val="001B0B93"/>
    <w:rsid w:val="001B0C5A"/>
    <w:rsid w:val="001B0E16"/>
    <w:rsid w:val="001B1375"/>
    <w:rsid w:val="001B1413"/>
    <w:rsid w:val="001B1421"/>
    <w:rsid w:val="001B1981"/>
    <w:rsid w:val="001B1D63"/>
    <w:rsid w:val="001B1E0F"/>
    <w:rsid w:val="001B1E4B"/>
    <w:rsid w:val="001B1FF9"/>
    <w:rsid w:val="001B2276"/>
    <w:rsid w:val="001B257B"/>
    <w:rsid w:val="001B25BD"/>
    <w:rsid w:val="001B25FC"/>
    <w:rsid w:val="001B2A70"/>
    <w:rsid w:val="001B2A74"/>
    <w:rsid w:val="001B2E16"/>
    <w:rsid w:val="001B306B"/>
    <w:rsid w:val="001B34DF"/>
    <w:rsid w:val="001B377A"/>
    <w:rsid w:val="001B39FE"/>
    <w:rsid w:val="001B3A8D"/>
    <w:rsid w:val="001B3C57"/>
    <w:rsid w:val="001B3F00"/>
    <w:rsid w:val="001B40E8"/>
    <w:rsid w:val="001B4252"/>
    <w:rsid w:val="001B4322"/>
    <w:rsid w:val="001B4357"/>
    <w:rsid w:val="001B4580"/>
    <w:rsid w:val="001B4722"/>
    <w:rsid w:val="001B4910"/>
    <w:rsid w:val="001B49B1"/>
    <w:rsid w:val="001B4B02"/>
    <w:rsid w:val="001B4B16"/>
    <w:rsid w:val="001B4C0A"/>
    <w:rsid w:val="001B4C0C"/>
    <w:rsid w:val="001B4F66"/>
    <w:rsid w:val="001B5022"/>
    <w:rsid w:val="001B5529"/>
    <w:rsid w:val="001B5619"/>
    <w:rsid w:val="001B5830"/>
    <w:rsid w:val="001B5A2B"/>
    <w:rsid w:val="001B5AC0"/>
    <w:rsid w:val="001B5CEB"/>
    <w:rsid w:val="001B5E30"/>
    <w:rsid w:val="001B5E4D"/>
    <w:rsid w:val="001B624C"/>
    <w:rsid w:val="001B6329"/>
    <w:rsid w:val="001B65F4"/>
    <w:rsid w:val="001B66C2"/>
    <w:rsid w:val="001B6756"/>
    <w:rsid w:val="001B68CC"/>
    <w:rsid w:val="001B68E7"/>
    <w:rsid w:val="001B6C25"/>
    <w:rsid w:val="001B6E89"/>
    <w:rsid w:val="001B6EB1"/>
    <w:rsid w:val="001B70E4"/>
    <w:rsid w:val="001B7224"/>
    <w:rsid w:val="001B7301"/>
    <w:rsid w:val="001B74A4"/>
    <w:rsid w:val="001B7598"/>
    <w:rsid w:val="001B765E"/>
    <w:rsid w:val="001B7688"/>
    <w:rsid w:val="001B769C"/>
    <w:rsid w:val="001B77D0"/>
    <w:rsid w:val="001B7B56"/>
    <w:rsid w:val="001B7FAF"/>
    <w:rsid w:val="001C00FE"/>
    <w:rsid w:val="001C016D"/>
    <w:rsid w:val="001C02A4"/>
    <w:rsid w:val="001C0319"/>
    <w:rsid w:val="001C0490"/>
    <w:rsid w:val="001C060A"/>
    <w:rsid w:val="001C060D"/>
    <w:rsid w:val="001C067D"/>
    <w:rsid w:val="001C06B1"/>
    <w:rsid w:val="001C0707"/>
    <w:rsid w:val="001C094F"/>
    <w:rsid w:val="001C0A1F"/>
    <w:rsid w:val="001C0BBB"/>
    <w:rsid w:val="001C0DB6"/>
    <w:rsid w:val="001C0DD9"/>
    <w:rsid w:val="001C0EA8"/>
    <w:rsid w:val="001C1029"/>
    <w:rsid w:val="001C12B1"/>
    <w:rsid w:val="001C1655"/>
    <w:rsid w:val="001C16AD"/>
    <w:rsid w:val="001C1B31"/>
    <w:rsid w:val="001C1BE7"/>
    <w:rsid w:val="001C1E87"/>
    <w:rsid w:val="001C1F7A"/>
    <w:rsid w:val="001C2015"/>
    <w:rsid w:val="001C207D"/>
    <w:rsid w:val="001C214C"/>
    <w:rsid w:val="001C2264"/>
    <w:rsid w:val="001C229A"/>
    <w:rsid w:val="001C2328"/>
    <w:rsid w:val="001C233E"/>
    <w:rsid w:val="001C23C1"/>
    <w:rsid w:val="001C2423"/>
    <w:rsid w:val="001C2493"/>
    <w:rsid w:val="001C254B"/>
    <w:rsid w:val="001C25CD"/>
    <w:rsid w:val="001C2935"/>
    <w:rsid w:val="001C29AC"/>
    <w:rsid w:val="001C2A37"/>
    <w:rsid w:val="001C2A72"/>
    <w:rsid w:val="001C2B14"/>
    <w:rsid w:val="001C3058"/>
    <w:rsid w:val="001C30F6"/>
    <w:rsid w:val="001C31BB"/>
    <w:rsid w:val="001C3356"/>
    <w:rsid w:val="001C33E4"/>
    <w:rsid w:val="001C349A"/>
    <w:rsid w:val="001C34ED"/>
    <w:rsid w:val="001C34F9"/>
    <w:rsid w:val="001C3667"/>
    <w:rsid w:val="001C3803"/>
    <w:rsid w:val="001C3824"/>
    <w:rsid w:val="001C38C1"/>
    <w:rsid w:val="001C391A"/>
    <w:rsid w:val="001C3B46"/>
    <w:rsid w:val="001C3C7A"/>
    <w:rsid w:val="001C3D15"/>
    <w:rsid w:val="001C3D51"/>
    <w:rsid w:val="001C3E9C"/>
    <w:rsid w:val="001C3ECA"/>
    <w:rsid w:val="001C401A"/>
    <w:rsid w:val="001C40D6"/>
    <w:rsid w:val="001C415A"/>
    <w:rsid w:val="001C4584"/>
    <w:rsid w:val="001C4E40"/>
    <w:rsid w:val="001C5006"/>
    <w:rsid w:val="001C50FA"/>
    <w:rsid w:val="001C5217"/>
    <w:rsid w:val="001C535D"/>
    <w:rsid w:val="001C551A"/>
    <w:rsid w:val="001C5528"/>
    <w:rsid w:val="001C56E1"/>
    <w:rsid w:val="001C56F0"/>
    <w:rsid w:val="001C5717"/>
    <w:rsid w:val="001C580D"/>
    <w:rsid w:val="001C5898"/>
    <w:rsid w:val="001C59B9"/>
    <w:rsid w:val="001C5A2A"/>
    <w:rsid w:val="001C5D4A"/>
    <w:rsid w:val="001C5F19"/>
    <w:rsid w:val="001C5F24"/>
    <w:rsid w:val="001C5FC6"/>
    <w:rsid w:val="001C6083"/>
    <w:rsid w:val="001C6264"/>
    <w:rsid w:val="001C65BE"/>
    <w:rsid w:val="001C65D9"/>
    <w:rsid w:val="001C6604"/>
    <w:rsid w:val="001C66B9"/>
    <w:rsid w:val="001C678A"/>
    <w:rsid w:val="001C67B2"/>
    <w:rsid w:val="001C68D8"/>
    <w:rsid w:val="001C6C97"/>
    <w:rsid w:val="001C6DA1"/>
    <w:rsid w:val="001C7414"/>
    <w:rsid w:val="001C74E9"/>
    <w:rsid w:val="001C7597"/>
    <w:rsid w:val="001C75BC"/>
    <w:rsid w:val="001C7634"/>
    <w:rsid w:val="001C7640"/>
    <w:rsid w:val="001C772B"/>
    <w:rsid w:val="001C77CA"/>
    <w:rsid w:val="001C7859"/>
    <w:rsid w:val="001C79BD"/>
    <w:rsid w:val="001C7AB1"/>
    <w:rsid w:val="001C7BE3"/>
    <w:rsid w:val="001C7C6D"/>
    <w:rsid w:val="001C7C95"/>
    <w:rsid w:val="001C7D78"/>
    <w:rsid w:val="001C7E66"/>
    <w:rsid w:val="001C7F81"/>
    <w:rsid w:val="001C7FCE"/>
    <w:rsid w:val="001D0189"/>
    <w:rsid w:val="001D01FD"/>
    <w:rsid w:val="001D0234"/>
    <w:rsid w:val="001D0280"/>
    <w:rsid w:val="001D040F"/>
    <w:rsid w:val="001D045D"/>
    <w:rsid w:val="001D0762"/>
    <w:rsid w:val="001D0783"/>
    <w:rsid w:val="001D0888"/>
    <w:rsid w:val="001D08D9"/>
    <w:rsid w:val="001D0926"/>
    <w:rsid w:val="001D095D"/>
    <w:rsid w:val="001D0BDD"/>
    <w:rsid w:val="001D0C1C"/>
    <w:rsid w:val="001D0C32"/>
    <w:rsid w:val="001D0C7E"/>
    <w:rsid w:val="001D0CD6"/>
    <w:rsid w:val="001D0E70"/>
    <w:rsid w:val="001D0EEC"/>
    <w:rsid w:val="001D0F0A"/>
    <w:rsid w:val="001D1018"/>
    <w:rsid w:val="001D1124"/>
    <w:rsid w:val="001D1233"/>
    <w:rsid w:val="001D1244"/>
    <w:rsid w:val="001D12F5"/>
    <w:rsid w:val="001D1503"/>
    <w:rsid w:val="001D1563"/>
    <w:rsid w:val="001D15BD"/>
    <w:rsid w:val="001D1757"/>
    <w:rsid w:val="001D186F"/>
    <w:rsid w:val="001D18A6"/>
    <w:rsid w:val="001D190B"/>
    <w:rsid w:val="001D19B4"/>
    <w:rsid w:val="001D1AC9"/>
    <w:rsid w:val="001D1C2D"/>
    <w:rsid w:val="001D1DC3"/>
    <w:rsid w:val="001D1EC3"/>
    <w:rsid w:val="001D21F5"/>
    <w:rsid w:val="001D22B0"/>
    <w:rsid w:val="001D262D"/>
    <w:rsid w:val="001D26F7"/>
    <w:rsid w:val="001D273D"/>
    <w:rsid w:val="001D282A"/>
    <w:rsid w:val="001D29CE"/>
    <w:rsid w:val="001D2A94"/>
    <w:rsid w:val="001D2BCE"/>
    <w:rsid w:val="001D2C7F"/>
    <w:rsid w:val="001D2CEA"/>
    <w:rsid w:val="001D2EFA"/>
    <w:rsid w:val="001D3066"/>
    <w:rsid w:val="001D3247"/>
    <w:rsid w:val="001D331E"/>
    <w:rsid w:val="001D3322"/>
    <w:rsid w:val="001D3351"/>
    <w:rsid w:val="001D348D"/>
    <w:rsid w:val="001D34E9"/>
    <w:rsid w:val="001D35CC"/>
    <w:rsid w:val="001D35D5"/>
    <w:rsid w:val="001D392E"/>
    <w:rsid w:val="001D39AA"/>
    <w:rsid w:val="001D3B42"/>
    <w:rsid w:val="001D3D8A"/>
    <w:rsid w:val="001D3F09"/>
    <w:rsid w:val="001D3F7D"/>
    <w:rsid w:val="001D41C7"/>
    <w:rsid w:val="001D4259"/>
    <w:rsid w:val="001D42AD"/>
    <w:rsid w:val="001D4330"/>
    <w:rsid w:val="001D4455"/>
    <w:rsid w:val="001D45E0"/>
    <w:rsid w:val="001D45FE"/>
    <w:rsid w:val="001D4DAD"/>
    <w:rsid w:val="001D4DC5"/>
    <w:rsid w:val="001D4FD7"/>
    <w:rsid w:val="001D5114"/>
    <w:rsid w:val="001D536A"/>
    <w:rsid w:val="001D54F2"/>
    <w:rsid w:val="001D55A1"/>
    <w:rsid w:val="001D5695"/>
    <w:rsid w:val="001D56AE"/>
    <w:rsid w:val="001D57F6"/>
    <w:rsid w:val="001D583C"/>
    <w:rsid w:val="001D5B2B"/>
    <w:rsid w:val="001D5C95"/>
    <w:rsid w:val="001D5E9A"/>
    <w:rsid w:val="001D5EC0"/>
    <w:rsid w:val="001D5FA8"/>
    <w:rsid w:val="001D6118"/>
    <w:rsid w:val="001D637B"/>
    <w:rsid w:val="001D6622"/>
    <w:rsid w:val="001D67C5"/>
    <w:rsid w:val="001D6900"/>
    <w:rsid w:val="001D6AEE"/>
    <w:rsid w:val="001D6B04"/>
    <w:rsid w:val="001D6B10"/>
    <w:rsid w:val="001D6D44"/>
    <w:rsid w:val="001D6D9C"/>
    <w:rsid w:val="001D6EF6"/>
    <w:rsid w:val="001D7083"/>
    <w:rsid w:val="001D7412"/>
    <w:rsid w:val="001D7452"/>
    <w:rsid w:val="001D7546"/>
    <w:rsid w:val="001D7636"/>
    <w:rsid w:val="001D7655"/>
    <w:rsid w:val="001D7754"/>
    <w:rsid w:val="001D780C"/>
    <w:rsid w:val="001D7B65"/>
    <w:rsid w:val="001D7D59"/>
    <w:rsid w:val="001D7F0A"/>
    <w:rsid w:val="001D7F4C"/>
    <w:rsid w:val="001E00FB"/>
    <w:rsid w:val="001E00FF"/>
    <w:rsid w:val="001E01F0"/>
    <w:rsid w:val="001E0487"/>
    <w:rsid w:val="001E052D"/>
    <w:rsid w:val="001E05AB"/>
    <w:rsid w:val="001E06D9"/>
    <w:rsid w:val="001E0A51"/>
    <w:rsid w:val="001E0A90"/>
    <w:rsid w:val="001E0D18"/>
    <w:rsid w:val="001E0E9D"/>
    <w:rsid w:val="001E101B"/>
    <w:rsid w:val="001E118F"/>
    <w:rsid w:val="001E12E2"/>
    <w:rsid w:val="001E1345"/>
    <w:rsid w:val="001E1696"/>
    <w:rsid w:val="001E17F2"/>
    <w:rsid w:val="001E1869"/>
    <w:rsid w:val="001E1D21"/>
    <w:rsid w:val="001E1DF0"/>
    <w:rsid w:val="001E2078"/>
    <w:rsid w:val="001E2362"/>
    <w:rsid w:val="001E23C7"/>
    <w:rsid w:val="001E2472"/>
    <w:rsid w:val="001E2924"/>
    <w:rsid w:val="001E2DBC"/>
    <w:rsid w:val="001E2DEF"/>
    <w:rsid w:val="001E2F64"/>
    <w:rsid w:val="001E30F0"/>
    <w:rsid w:val="001E3170"/>
    <w:rsid w:val="001E3204"/>
    <w:rsid w:val="001E3654"/>
    <w:rsid w:val="001E36D9"/>
    <w:rsid w:val="001E373B"/>
    <w:rsid w:val="001E37D1"/>
    <w:rsid w:val="001E385D"/>
    <w:rsid w:val="001E3A02"/>
    <w:rsid w:val="001E3B2A"/>
    <w:rsid w:val="001E3BED"/>
    <w:rsid w:val="001E4016"/>
    <w:rsid w:val="001E403F"/>
    <w:rsid w:val="001E407C"/>
    <w:rsid w:val="001E41E6"/>
    <w:rsid w:val="001E4277"/>
    <w:rsid w:val="001E43AA"/>
    <w:rsid w:val="001E468F"/>
    <w:rsid w:val="001E46DD"/>
    <w:rsid w:val="001E4724"/>
    <w:rsid w:val="001E472C"/>
    <w:rsid w:val="001E4798"/>
    <w:rsid w:val="001E4917"/>
    <w:rsid w:val="001E4919"/>
    <w:rsid w:val="001E4B56"/>
    <w:rsid w:val="001E4F00"/>
    <w:rsid w:val="001E4FFB"/>
    <w:rsid w:val="001E51D4"/>
    <w:rsid w:val="001E526D"/>
    <w:rsid w:val="001E5286"/>
    <w:rsid w:val="001E53EC"/>
    <w:rsid w:val="001E5A3F"/>
    <w:rsid w:val="001E6191"/>
    <w:rsid w:val="001E627E"/>
    <w:rsid w:val="001E62E6"/>
    <w:rsid w:val="001E63D6"/>
    <w:rsid w:val="001E6467"/>
    <w:rsid w:val="001E6581"/>
    <w:rsid w:val="001E658B"/>
    <w:rsid w:val="001E6717"/>
    <w:rsid w:val="001E6794"/>
    <w:rsid w:val="001E6A64"/>
    <w:rsid w:val="001E6B63"/>
    <w:rsid w:val="001E6BE0"/>
    <w:rsid w:val="001E6D30"/>
    <w:rsid w:val="001E6D7D"/>
    <w:rsid w:val="001E6E3A"/>
    <w:rsid w:val="001E6F9C"/>
    <w:rsid w:val="001E705D"/>
    <w:rsid w:val="001E7288"/>
    <w:rsid w:val="001E72F0"/>
    <w:rsid w:val="001E7353"/>
    <w:rsid w:val="001E7360"/>
    <w:rsid w:val="001E736F"/>
    <w:rsid w:val="001E741D"/>
    <w:rsid w:val="001E743C"/>
    <w:rsid w:val="001E779D"/>
    <w:rsid w:val="001E7C54"/>
    <w:rsid w:val="001E7E14"/>
    <w:rsid w:val="001F0031"/>
    <w:rsid w:val="001F00E2"/>
    <w:rsid w:val="001F022B"/>
    <w:rsid w:val="001F0268"/>
    <w:rsid w:val="001F0273"/>
    <w:rsid w:val="001F040A"/>
    <w:rsid w:val="001F0413"/>
    <w:rsid w:val="001F0436"/>
    <w:rsid w:val="001F0450"/>
    <w:rsid w:val="001F0519"/>
    <w:rsid w:val="001F059F"/>
    <w:rsid w:val="001F07B4"/>
    <w:rsid w:val="001F080B"/>
    <w:rsid w:val="001F0A55"/>
    <w:rsid w:val="001F0C75"/>
    <w:rsid w:val="001F0CCB"/>
    <w:rsid w:val="001F0D18"/>
    <w:rsid w:val="001F1042"/>
    <w:rsid w:val="001F1255"/>
    <w:rsid w:val="001F147C"/>
    <w:rsid w:val="001F1523"/>
    <w:rsid w:val="001F185A"/>
    <w:rsid w:val="001F1866"/>
    <w:rsid w:val="001F19EE"/>
    <w:rsid w:val="001F2091"/>
    <w:rsid w:val="001F20E1"/>
    <w:rsid w:val="001F20F4"/>
    <w:rsid w:val="001F241B"/>
    <w:rsid w:val="001F2453"/>
    <w:rsid w:val="001F250E"/>
    <w:rsid w:val="001F254D"/>
    <w:rsid w:val="001F2617"/>
    <w:rsid w:val="001F2773"/>
    <w:rsid w:val="001F29DC"/>
    <w:rsid w:val="001F2AC2"/>
    <w:rsid w:val="001F2AD5"/>
    <w:rsid w:val="001F2BCD"/>
    <w:rsid w:val="001F2BF0"/>
    <w:rsid w:val="001F2BF4"/>
    <w:rsid w:val="001F2CF1"/>
    <w:rsid w:val="001F2D16"/>
    <w:rsid w:val="001F2E2F"/>
    <w:rsid w:val="001F2E5C"/>
    <w:rsid w:val="001F2EDF"/>
    <w:rsid w:val="001F2F39"/>
    <w:rsid w:val="001F3189"/>
    <w:rsid w:val="001F32BB"/>
    <w:rsid w:val="001F34C8"/>
    <w:rsid w:val="001F373F"/>
    <w:rsid w:val="001F3847"/>
    <w:rsid w:val="001F3A64"/>
    <w:rsid w:val="001F3C8E"/>
    <w:rsid w:val="001F40C6"/>
    <w:rsid w:val="001F41E1"/>
    <w:rsid w:val="001F4558"/>
    <w:rsid w:val="001F4680"/>
    <w:rsid w:val="001F46AE"/>
    <w:rsid w:val="001F4769"/>
    <w:rsid w:val="001F47F6"/>
    <w:rsid w:val="001F49A7"/>
    <w:rsid w:val="001F4A7B"/>
    <w:rsid w:val="001F4D73"/>
    <w:rsid w:val="001F4E12"/>
    <w:rsid w:val="001F4E96"/>
    <w:rsid w:val="001F5016"/>
    <w:rsid w:val="001F5468"/>
    <w:rsid w:val="001F548B"/>
    <w:rsid w:val="001F55FB"/>
    <w:rsid w:val="001F564D"/>
    <w:rsid w:val="001F568C"/>
    <w:rsid w:val="001F56C9"/>
    <w:rsid w:val="001F5799"/>
    <w:rsid w:val="001F57E7"/>
    <w:rsid w:val="001F58DA"/>
    <w:rsid w:val="001F590A"/>
    <w:rsid w:val="001F59B9"/>
    <w:rsid w:val="001F5B54"/>
    <w:rsid w:val="001F5C23"/>
    <w:rsid w:val="001F5C77"/>
    <w:rsid w:val="001F5E21"/>
    <w:rsid w:val="001F63F5"/>
    <w:rsid w:val="001F647F"/>
    <w:rsid w:val="001F64DA"/>
    <w:rsid w:val="001F65AB"/>
    <w:rsid w:val="001F65FD"/>
    <w:rsid w:val="001F68C5"/>
    <w:rsid w:val="001F6931"/>
    <w:rsid w:val="001F697C"/>
    <w:rsid w:val="001F6A41"/>
    <w:rsid w:val="001F6B3F"/>
    <w:rsid w:val="001F6B47"/>
    <w:rsid w:val="001F6C43"/>
    <w:rsid w:val="001F6D45"/>
    <w:rsid w:val="001F6F59"/>
    <w:rsid w:val="001F6FE1"/>
    <w:rsid w:val="001F7341"/>
    <w:rsid w:val="001F7385"/>
    <w:rsid w:val="001F748A"/>
    <w:rsid w:val="001F7C8E"/>
    <w:rsid w:val="001F7D63"/>
    <w:rsid w:val="001F7DA2"/>
    <w:rsid w:val="001F7DEE"/>
    <w:rsid w:val="001F7E16"/>
    <w:rsid w:val="002001EC"/>
    <w:rsid w:val="002004A3"/>
    <w:rsid w:val="002004F9"/>
    <w:rsid w:val="00200548"/>
    <w:rsid w:val="00200639"/>
    <w:rsid w:val="00200649"/>
    <w:rsid w:val="0020066B"/>
    <w:rsid w:val="002007B2"/>
    <w:rsid w:val="00200AE9"/>
    <w:rsid w:val="00200E0F"/>
    <w:rsid w:val="00200FDF"/>
    <w:rsid w:val="00201095"/>
    <w:rsid w:val="002010ED"/>
    <w:rsid w:val="00201150"/>
    <w:rsid w:val="00201192"/>
    <w:rsid w:val="00201295"/>
    <w:rsid w:val="00201406"/>
    <w:rsid w:val="00201676"/>
    <w:rsid w:val="0020196D"/>
    <w:rsid w:val="00201A75"/>
    <w:rsid w:val="00201AEE"/>
    <w:rsid w:val="00201B04"/>
    <w:rsid w:val="00201CB7"/>
    <w:rsid w:val="00201CB8"/>
    <w:rsid w:val="00201D81"/>
    <w:rsid w:val="00202177"/>
    <w:rsid w:val="002022E8"/>
    <w:rsid w:val="00202372"/>
    <w:rsid w:val="00202663"/>
    <w:rsid w:val="00202674"/>
    <w:rsid w:val="002026CF"/>
    <w:rsid w:val="00202729"/>
    <w:rsid w:val="00202A79"/>
    <w:rsid w:val="00202B1E"/>
    <w:rsid w:val="00202B72"/>
    <w:rsid w:val="00202BE6"/>
    <w:rsid w:val="00202CEF"/>
    <w:rsid w:val="00202F63"/>
    <w:rsid w:val="00202FB3"/>
    <w:rsid w:val="002030B5"/>
    <w:rsid w:val="002032AD"/>
    <w:rsid w:val="002035C0"/>
    <w:rsid w:val="002037D3"/>
    <w:rsid w:val="00203817"/>
    <w:rsid w:val="00203829"/>
    <w:rsid w:val="0020395F"/>
    <w:rsid w:val="00203997"/>
    <w:rsid w:val="00203A5A"/>
    <w:rsid w:val="00203A70"/>
    <w:rsid w:val="00203D8C"/>
    <w:rsid w:val="00203DD0"/>
    <w:rsid w:val="00203E95"/>
    <w:rsid w:val="00203F16"/>
    <w:rsid w:val="00203F7C"/>
    <w:rsid w:val="00203F97"/>
    <w:rsid w:val="002040F2"/>
    <w:rsid w:val="002044E1"/>
    <w:rsid w:val="002044EC"/>
    <w:rsid w:val="002045AA"/>
    <w:rsid w:val="002049A5"/>
    <w:rsid w:val="00204B06"/>
    <w:rsid w:val="00204B3E"/>
    <w:rsid w:val="00204C30"/>
    <w:rsid w:val="00204C39"/>
    <w:rsid w:val="00204C65"/>
    <w:rsid w:val="00204E40"/>
    <w:rsid w:val="00204E69"/>
    <w:rsid w:val="00204EDB"/>
    <w:rsid w:val="00205231"/>
    <w:rsid w:val="00205273"/>
    <w:rsid w:val="002054E1"/>
    <w:rsid w:val="00205654"/>
    <w:rsid w:val="0020568B"/>
    <w:rsid w:val="00205956"/>
    <w:rsid w:val="00205A1B"/>
    <w:rsid w:val="00205B76"/>
    <w:rsid w:val="00205D51"/>
    <w:rsid w:val="00205D7E"/>
    <w:rsid w:val="00205DC0"/>
    <w:rsid w:val="00205F64"/>
    <w:rsid w:val="00206186"/>
    <w:rsid w:val="002061D8"/>
    <w:rsid w:val="0020635E"/>
    <w:rsid w:val="00206653"/>
    <w:rsid w:val="00206A02"/>
    <w:rsid w:val="00206A32"/>
    <w:rsid w:val="00206BDF"/>
    <w:rsid w:val="00206CBD"/>
    <w:rsid w:val="00206D8E"/>
    <w:rsid w:val="00206E95"/>
    <w:rsid w:val="00206FB7"/>
    <w:rsid w:val="00207014"/>
    <w:rsid w:val="0020713E"/>
    <w:rsid w:val="002072B2"/>
    <w:rsid w:val="00207318"/>
    <w:rsid w:val="0020733F"/>
    <w:rsid w:val="0020737F"/>
    <w:rsid w:val="002074CE"/>
    <w:rsid w:val="002075B3"/>
    <w:rsid w:val="00207834"/>
    <w:rsid w:val="0020798A"/>
    <w:rsid w:val="00207B30"/>
    <w:rsid w:val="00207BB3"/>
    <w:rsid w:val="00207CA1"/>
    <w:rsid w:val="0021001B"/>
    <w:rsid w:val="002103E0"/>
    <w:rsid w:val="002104CF"/>
    <w:rsid w:val="002104E2"/>
    <w:rsid w:val="0021056C"/>
    <w:rsid w:val="002106FC"/>
    <w:rsid w:val="0021098C"/>
    <w:rsid w:val="00210A3F"/>
    <w:rsid w:val="00210A43"/>
    <w:rsid w:val="00210B9F"/>
    <w:rsid w:val="00210BD0"/>
    <w:rsid w:val="00210C4B"/>
    <w:rsid w:val="00210D26"/>
    <w:rsid w:val="00210E74"/>
    <w:rsid w:val="00210EE5"/>
    <w:rsid w:val="0021106A"/>
    <w:rsid w:val="002111D9"/>
    <w:rsid w:val="00211230"/>
    <w:rsid w:val="0021134C"/>
    <w:rsid w:val="002114C2"/>
    <w:rsid w:val="0021174B"/>
    <w:rsid w:val="002117D7"/>
    <w:rsid w:val="00211844"/>
    <w:rsid w:val="002118B4"/>
    <w:rsid w:val="00211AE1"/>
    <w:rsid w:val="00211B1F"/>
    <w:rsid w:val="00211B7A"/>
    <w:rsid w:val="00211CDA"/>
    <w:rsid w:val="00211DCE"/>
    <w:rsid w:val="00211DD9"/>
    <w:rsid w:val="00212037"/>
    <w:rsid w:val="00212044"/>
    <w:rsid w:val="002120ED"/>
    <w:rsid w:val="00212129"/>
    <w:rsid w:val="0021218F"/>
    <w:rsid w:val="002122FF"/>
    <w:rsid w:val="0021247F"/>
    <w:rsid w:val="002125E9"/>
    <w:rsid w:val="00212678"/>
    <w:rsid w:val="00212AE5"/>
    <w:rsid w:val="00212C2B"/>
    <w:rsid w:val="00212C73"/>
    <w:rsid w:val="00212D4E"/>
    <w:rsid w:val="00212DF9"/>
    <w:rsid w:val="00212E7C"/>
    <w:rsid w:val="002130A6"/>
    <w:rsid w:val="00213132"/>
    <w:rsid w:val="0021318E"/>
    <w:rsid w:val="002133EE"/>
    <w:rsid w:val="0021341B"/>
    <w:rsid w:val="00213445"/>
    <w:rsid w:val="00213456"/>
    <w:rsid w:val="0021370C"/>
    <w:rsid w:val="00213922"/>
    <w:rsid w:val="00213B3D"/>
    <w:rsid w:val="00213BEB"/>
    <w:rsid w:val="00213D52"/>
    <w:rsid w:val="00213D67"/>
    <w:rsid w:val="00213EF2"/>
    <w:rsid w:val="00213FA7"/>
    <w:rsid w:val="002140A2"/>
    <w:rsid w:val="002142BA"/>
    <w:rsid w:val="002143DD"/>
    <w:rsid w:val="002144E2"/>
    <w:rsid w:val="00214524"/>
    <w:rsid w:val="00214616"/>
    <w:rsid w:val="002146B4"/>
    <w:rsid w:val="00214A94"/>
    <w:rsid w:val="00214AB3"/>
    <w:rsid w:val="00214FB7"/>
    <w:rsid w:val="002152B1"/>
    <w:rsid w:val="002152BF"/>
    <w:rsid w:val="00215309"/>
    <w:rsid w:val="00215450"/>
    <w:rsid w:val="00215ABF"/>
    <w:rsid w:val="00215C80"/>
    <w:rsid w:val="00215CC5"/>
    <w:rsid w:val="00215CF3"/>
    <w:rsid w:val="00215F1F"/>
    <w:rsid w:val="0021609D"/>
    <w:rsid w:val="002160C8"/>
    <w:rsid w:val="002161D8"/>
    <w:rsid w:val="002162CD"/>
    <w:rsid w:val="00216300"/>
    <w:rsid w:val="0021643D"/>
    <w:rsid w:val="00216901"/>
    <w:rsid w:val="00216CDE"/>
    <w:rsid w:val="00216E84"/>
    <w:rsid w:val="00216F72"/>
    <w:rsid w:val="00217171"/>
    <w:rsid w:val="0021720E"/>
    <w:rsid w:val="002172CE"/>
    <w:rsid w:val="00217316"/>
    <w:rsid w:val="002173A9"/>
    <w:rsid w:val="00217569"/>
    <w:rsid w:val="002175F8"/>
    <w:rsid w:val="0021783D"/>
    <w:rsid w:val="0021785B"/>
    <w:rsid w:val="00217A27"/>
    <w:rsid w:val="00217B94"/>
    <w:rsid w:val="00217BC8"/>
    <w:rsid w:val="00217BFD"/>
    <w:rsid w:val="00217D1E"/>
    <w:rsid w:val="00217D6C"/>
    <w:rsid w:val="00217DDE"/>
    <w:rsid w:val="00217E0D"/>
    <w:rsid w:val="0022002F"/>
    <w:rsid w:val="00220050"/>
    <w:rsid w:val="002202B8"/>
    <w:rsid w:val="00220315"/>
    <w:rsid w:val="002203AB"/>
    <w:rsid w:val="0022047F"/>
    <w:rsid w:val="00220547"/>
    <w:rsid w:val="0022066E"/>
    <w:rsid w:val="00220749"/>
    <w:rsid w:val="00220C69"/>
    <w:rsid w:val="00220CE8"/>
    <w:rsid w:val="00220D62"/>
    <w:rsid w:val="00220F7B"/>
    <w:rsid w:val="002210D1"/>
    <w:rsid w:val="00221276"/>
    <w:rsid w:val="00221573"/>
    <w:rsid w:val="002217E3"/>
    <w:rsid w:val="00221958"/>
    <w:rsid w:val="002219CA"/>
    <w:rsid w:val="002219F4"/>
    <w:rsid w:val="00221A09"/>
    <w:rsid w:val="00221AA3"/>
    <w:rsid w:val="00221E77"/>
    <w:rsid w:val="0022225B"/>
    <w:rsid w:val="002224D9"/>
    <w:rsid w:val="002224E7"/>
    <w:rsid w:val="002225F1"/>
    <w:rsid w:val="0022260A"/>
    <w:rsid w:val="0022277A"/>
    <w:rsid w:val="002229CC"/>
    <w:rsid w:val="00222B23"/>
    <w:rsid w:val="00222B38"/>
    <w:rsid w:val="00222B4F"/>
    <w:rsid w:val="00222D7A"/>
    <w:rsid w:val="00222DE3"/>
    <w:rsid w:val="00222F85"/>
    <w:rsid w:val="0022350A"/>
    <w:rsid w:val="002235D1"/>
    <w:rsid w:val="002235E9"/>
    <w:rsid w:val="002238D3"/>
    <w:rsid w:val="00223A52"/>
    <w:rsid w:val="00223CA2"/>
    <w:rsid w:val="00223CC8"/>
    <w:rsid w:val="00223D82"/>
    <w:rsid w:val="00223E85"/>
    <w:rsid w:val="00223FE8"/>
    <w:rsid w:val="002242E3"/>
    <w:rsid w:val="00224324"/>
    <w:rsid w:val="00224648"/>
    <w:rsid w:val="00224674"/>
    <w:rsid w:val="0022480B"/>
    <w:rsid w:val="002248D7"/>
    <w:rsid w:val="002249D2"/>
    <w:rsid w:val="00224DA3"/>
    <w:rsid w:val="00224FDF"/>
    <w:rsid w:val="00225024"/>
    <w:rsid w:val="00225060"/>
    <w:rsid w:val="002250D4"/>
    <w:rsid w:val="0022517C"/>
    <w:rsid w:val="002254B0"/>
    <w:rsid w:val="00225779"/>
    <w:rsid w:val="00225BC0"/>
    <w:rsid w:val="00225CB8"/>
    <w:rsid w:val="00225D40"/>
    <w:rsid w:val="00225D46"/>
    <w:rsid w:val="00225E2C"/>
    <w:rsid w:val="0022611E"/>
    <w:rsid w:val="002266D0"/>
    <w:rsid w:val="002268FC"/>
    <w:rsid w:val="00226940"/>
    <w:rsid w:val="00226A2D"/>
    <w:rsid w:val="00226A54"/>
    <w:rsid w:val="00226ABA"/>
    <w:rsid w:val="00226B65"/>
    <w:rsid w:val="00226B76"/>
    <w:rsid w:val="00226BE5"/>
    <w:rsid w:val="00226EC6"/>
    <w:rsid w:val="00226F08"/>
    <w:rsid w:val="002271E5"/>
    <w:rsid w:val="00227239"/>
    <w:rsid w:val="00227569"/>
    <w:rsid w:val="00227729"/>
    <w:rsid w:val="00227754"/>
    <w:rsid w:val="002278D3"/>
    <w:rsid w:val="002278E7"/>
    <w:rsid w:val="00227A69"/>
    <w:rsid w:val="00227AE0"/>
    <w:rsid w:val="00227BB7"/>
    <w:rsid w:val="00227E52"/>
    <w:rsid w:val="00227E87"/>
    <w:rsid w:val="00230092"/>
    <w:rsid w:val="002300D2"/>
    <w:rsid w:val="00230148"/>
    <w:rsid w:val="00230268"/>
    <w:rsid w:val="002302A5"/>
    <w:rsid w:val="0023048F"/>
    <w:rsid w:val="002304F3"/>
    <w:rsid w:val="00230570"/>
    <w:rsid w:val="0023076F"/>
    <w:rsid w:val="002307FF"/>
    <w:rsid w:val="0023087D"/>
    <w:rsid w:val="00230982"/>
    <w:rsid w:val="00230A3C"/>
    <w:rsid w:val="00230A87"/>
    <w:rsid w:val="00230A8D"/>
    <w:rsid w:val="00230D2D"/>
    <w:rsid w:val="00230DBA"/>
    <w:rsid w:val="00230E59"/>
    <w:rsid w:val="00230F4C"/>
    <w:rsid w:val="00230FC5"/>
    <w:rsid w:val="00230FE0"/>
    <w:rsid w:val="00230FEB"/>
    <w:rsid w:val="00231040"/>
    <w:rsid w:val="002314A7"/>
    <w:rsid w:val="00231520"/>
    <w:rsid w:val="002318C6"/>
    <w:rsid w:val="002318FD"/>
    <w:rsid w:val="0023191F"/>
    <w:rsid w:val="00231A64"/>
    <w:rsid w:val="00231BD9"/>
    <w:rsid w:val="00231CBF"/>
    <w:rsid w:val="00231FFE"/>
    <w:rsid w:val="00232208"/>
    <w:rsid w:val="00232237"/>
    <w:rsid w:val="002322BA"/>
    <w:rsid w:val="002322E0"/>
    <w:rsid w:val="002323CC"/>
    <w:rsid w:val="0023259A"/>
    <w:rsid w:val="002325A2"/>
    <w:rsid w:val="0023267A"/>
    <w:rsid w:val="00232BB5"/>
    <w:rsid w:val="00232C77"/>
    <w:rsid w:val="00232D61"/>
    <w:rsid w:val="00232EE0"/>
    <w:rsid w:val="002330AD"/>
    <w:rsid w:val="002330EA"/>
    <w:rsid w:val="002331C5"/>
    <w:rsid w:val="0023339D"/>
    <w:rsid w:val="0023364A"/>
    <w:rsid w:val="0023370C"/>
    <w:rsid w:val="00233736"/>
    <w:rsid w:val="00233C19"/>
    <w:rsid w:val="00233E1B"/>
    <w:rsid w:val="00233E39"/>
    <w:rsid w:val="002340F8"/>
    <w:rsid w:val="002342AC"/>
    <w:rsid w:val="0023439E"/>
    <w:rsid w:val="00234404"/>
    <w:rsid w:val="002345FC"/>
    <w:rsid w:val="0023476D"/>
    <w:rsid w:val="002347C2"/>
    <w:rsid w:val="00234C92"/>
    <w:rsid w:val="00234CEB"/>
    <w:rsid w:val="00234EF7"/>
    <w:rsid w:val="00235151"/>
    <w:rsid w:val="0023527A"/>
    <w:rsid w:val="002352F8"/>
    <w:rsid w:val="002353E6"/>
    <w:rsid w:val="00235465"/>
    <w:rsid w:val="002354CA"/>
    <w:rsid w:val="00235A69"/>
    <w:rsid w:val="00235CD8"/>
    <w:rsid w:val="00235D84"/>
    <w:rsid w:val="00235DAF"/>
    <w:rsid w:val="00235DBF"/>
    <w:rsid w:val="00235E43"/>
    <w:rsid w:val="00235E76"/>
    <w:rsid w:val="00235ED8"/>
    <w:rsid w:val="00235EF6"/>
    <w:rsid w:val="00236204"/>
    <w:rsid w:val="00236267"/>
    <w:rsid w:val="00236422"/>
    <w:rsid w:val="00236533"/>
    <w:rsid w:val="002366B3"/>
    <w:rsid w:val="00236798"/>
    <w:rsid w:val="00236CA0"/>
    <w:rsid w:val="00236DE3"/>
    <w:rsid w:val="00236E26"/>
    <w:rsid w:val="00236FFE"/>
    <w:rsid w:val="0023729C"/>
    <w:rsid w:val="002373AA"/>
    <w:rsid w:val="0023744A"/>
    <w:rsid w:val="00237557"/>
    <w:rsid w:val="00237570"/>
    <w:rsid w:val="002375D0"/>
    <w:rsid w:val="00237A08"/>
    <w:rsid w:val="00237A2B"/>
    <w:rsid w:val="00240016"/>
    <w:rsid w:val="002400EE"/>
    <w:rsid w:val="00240200"/>
    <w:rsid w:val="00240324"/>
    <w:rsid w:val="002405A7"/>
    <w:rsid w:val="00240815"/>
    <w:rsid w:val="002408D5"/>
    <w:rsid w:val="0024095E"/>
    <w:rsid w:val="00240A2A"/>
    <w:rsid w:val="00240AE9"/>
    <w:rsid w:val="00240BFE"/>
    <w:rsid w:val="00240C1F"/>
    <w:rsid w:val="00240C66"/>
    <w:rsid w:val="00240C77"/>
    <w:rsid w:val="00240CC9"/>
    <w:rsid w:val="0024145B"/>
    <w:rsid w:val="002414F3"/>
    <w:rsid w:val="0024155F"/>
    <w:rsid w:val="002415D3"/>
    <w:rsid w:val="00241607"/>
    <w:rsid w:val="00241618"/>
    <w:rsid w:val="0024163E"/>
    <w:rsid w:val="00241677"/>
    <w:rsid w:val="00241679"/>
    <w:rsid w:val="0024167D"/>
    <w:rsid w:val="002418B2"/>
    <w:rsid w:val="002418D8"/>
    <w:rsid w:val="00241935"/>
    <w:rsid w:val="00241943"/>
    <w:rsid w:val="002419D9"/>
    <w:rsid w:val="00241A6B"/>
    <w:rsid w:val="00241AC6"/>
    <w:rsid w:val="00241C12"/>
    <w:rsid w:val="00241E80"/>
    <w:rsid w:val="00241EC5"/>
    <w:rsid w:val="00242578"/>
    <w:rsid w:val="002425F0"/>
    <w:rsid w:val="00242655"/>
    <w:rsid w:val="002426C9"/>
    <w:rsid w:val="0024274D"/>
    <w:rsid w:val="0024277F"/>
    <w:rsid w:val="002428B9"/>
    <w:rsid w:val="00242A4D"/>
    <w:rsid w:val="00242A6D"/>
    <w:rsid w:val="00242AA7"/>
    <w:rsid w:val="00242B22"/>
    <w:rsid w:val="00242C9F"/>
    <w:rsid w:val="00242D97"/>
    <w:rsid w:val="00243067"/>
    <w:rsid w:val="002432A1"/>
    <w:rsid w:val="00243332"/>
    <w:rsid w:val="002433F6"/>
    <w:rsid w:val="00243429"/>
    <w:rsid w:val="00243476"/>
    <w:rsid w:val="0024348C"/>
    <w:rsid w:val="0024368A"/>
    <w:rsid w:val="00243720"/>
    <w:rsid w:val="0024378E"/>
    <w:rsid w:val="002437A5"/>
    <w:rsid w:val="002437C1"/>
    <w:rsid w:val="0024384B"/>
    <w:rsid w:val="00243B11"/>
    <w:rsid w:val="00243C2B"/>
    <w:rsid w:val="00243D57"/>
    <w:rsid w:val="00243E55"/>
    <w:rsid w:val="00244087"/>
    <w:rsid w:val="002444A1"/>
    <w:rsid w:val="00244606"/>
    <w:rsid w:val="002447DF"/>
    <w:rsid w:val="002447E7"/>
    <w:rsid w:val="00244D48"/>
    <w:rsid w:val="00244E58"/>
    <w:rsid w:val="00244F9E"/>
    <w:rsid w:val="00244FE9"/>
    <w:rsid w:val="0024529D"/>
    <w:rsid w:val="002452E2"/>
    <w:rsid w:val="0024548F"/>
    <w:rsid w:val="00245564"/>
    <w:rsid w:val="00245577"/>
    <w:rsid w:val="002455D8"/>
    <w:rsid w:val="002459A7"/>
    <w:rsid w:val="00245AEF"/>
    <w:rsid w:val="00245B83"/>
    <w:rsid w:val="00245BC3"/>
    <w:rsid w:val="00245CCD"/>
    <w:rsid w:val="00245CD6"/>
    <w:rsid w:val="00245CD8"/>
    <w:rsid w:val="00245F1D"/>
    <w:rsid w:val="00245FBD"/>
    <w:rsid w:val="002460B7"/>
    <w:rsid w:val="002460DB"/>
    <w:rsid w:val="002461A5"/>
    <w:rsid w:val="002461C5"/>
    <w:rsid w:val="002462BF"/>
    <w:rsid w:val="00246337"/>
    <w:rsid w:val="0024640D"/>
    <w:rsid w:val="0024658C"/>
    <w:rsid w:val="0024664E"/>
    <w:rsid w:val="002466A4"/>
    <w:rsid w:val="002466FB"/>
    <w:rsid w:val="002466FD"/>
    <w:rsid w:val="00246A02"/>
    <w:rsid w:val="00246B59"/>
    <w:rsid w:val="00246C28"/>
    <w:rsid w:val="00246CBF"/>
    <w:rsid w:val="00246D2C"/>
    <w:rsid w:val="00246D83"/>
    <w:rsid w:val="00246EF1"/>
    <w:rsid w:val="00247187"/>
    <w:rsid w:val="00247593"/>
    <w:rsid w:val="0024766F"/>
    <w:rsid w:val="002479AD"/>
    <w:rsid w:val="00247AAE"/>
    <w:rsid w:val="00247D97"/>
    <w:rsid w:val="00247E8A"/>
    <w:rsid w:val="00247F41"/>
    <w:rsid w:val="00247F82"/>
    <w:rsid w:val="00250193"/>
    <w:rsid w:val="00250280"/>
    <w:rsid w:val="002504CC"/>
    <w:rsid w:val="0025058D"/>
    <w:rsid w:val="00250813"/>
    <w:rsid w:val="0025093F"/>
    <w:rsid w:val="00250B8B"/>
    <w:rsid w:val="00250CAE"/>
    <w:rsid w:val="00251038"/>
    <w:rsid w:val="002511E7"/>
    <w:rsid w:val="002515DC"/>
    <w:rsid w:val="002518BC"/>
    <w:rsid w:val="0025199B"/>
    <w:rsid w:val="00251BC2"/>
    <w:rsid w:val="00251BFA"/>
    <w:rsid w:val="00251CB0"/>
    <w:rsid w:val="00251EBC"/>
    <w:rsid w:val="00251F56"/>
    <w:rsid w:val="00252270"/>
    <w:rsid w:val="002524CB"/>
    <w:rsid w:val="0025253C"/>
    <w:rsid w:val="002525AE"/>
    <w:rsid w:val="00252797"/>
    <w:rsid w:val="0025287F"/>
    <w:rsid w:val="002529D1"/>
    <w:rsid w:val="00252B12"/>
    <w:rsid w:val="00252FAB"/>
    <w:rsid w:val="00253123"/>
    <w:rsid w:val="00253319"/>
    <w:rsid w:val="00253356"/>
    <w:rsid w:val="00253532"/>
    <w:rsid w:val="0025354B"/>
    <w:rsid w:val="0025359B"/>
    <w:rsid w:val="0025359C"/>
    <w:rsid w:val="002535AE"/>
    <w:rsid w:val="002535F1"/>
    <w:rsid w:val="00253630"/>
    <w:rsid w:val="00253AA9"/>
    <w:rsid w:val="00253B2A"/>
    <w:rsid w:val="00253CE3"/>
    <w:rsid w:val="00253D29"/>
    <w:rsid w:val="00253DA4"/>
    <w:rsid w:val="002542AB"/>
    <w:rsid w:val="0025439D"/>
    <w:rsid w:val="0025452B"/>
    <w:rsid w:val="0025463C"/>
    <w:rsid w:val="0025472C"/>
    <w:rsid w:val="00254842"/>
    <w:rsid w:val="00254855"/>
    <w:rsid w:val="0025485F"/>
    <w:rsid w:val="002548FF"/>
    <w:rsid w:val="00254B43"/>
    <w:rsid w:val="00254D81"/>
    <w:rsid w:val="00254D94"/>
    <w:rsid w:val="00254EB2"/>
    <w:rsid w:val="00254F3B"/>
    <w:rsid w:val="00254F42"/>
    <w:rsid w:val="0025533D"/>
    <w:rsid w:val="00255342"/>
    <w:rsid w:val="00255452"/>
    <w:rsid w:val="002557B1"/>
    <w:rsid w:val="0025585C"/>
    <w:rsid w:val="00255DDF"/>
    <w:rsid w:val="00255FAF"/>
    <w:rsid w:val="0025600E"/>
    <w:rsid w:val="00256125"/>
    <w:rsid w:val="002562ED"/>
    <w:rsid w:val="002562F9"/>
    <w:rsid w:val="0025650F"/>
    <w:rsid w:val="00256573"/>
    <w:rsid w:val="00256699"/>
    <w:rsid w:val="0025670B"/>
    <w:rsid w:val="00256CF4"/>
    <w:rsid w:val="00257019"/>
    <w:rsid w:val="0025710F"/>
    <w:rsid w:val="00257175"/>
    <w:rsid w:val="0025726E"/>
    <w:rsid w:val="00257374"/>
    <w:rsid w:val="0025739B"/>
    <w:rsid w:val="002577E9"/>
    <w:rsid w:val="0025793B"/>
    <w:rsid w:val="00257BE8"/>
    <w:rsid w:val="00257CC3"/>
    <w:rsid w:val="00257E0C"/>
    <w:rsid w:val="00260154"/>
    <w:rsid w:val="002604BF"/>
    <w:rsid w:val="00260617"/>
    <w:rsid w:val="00260659"/>
    <w:rsid w:val="00260C94"/>
    <w:rsid w:val="00260CDC"/>
    <w:rsid w:val="00260D62"/>
    <w:rsid w:val="00260DC0"/>
    <w:rsid w:val="00260DFF"/>
    <w:rsid w:val="00260EA8"/>
    <w:rsid w:val="00260FEE"/>
    <w:rsid w:val="0026106E"/>
    <w:rsid w:val="00261340"/>
    <w:rsid w:val="00261481"/>
    <w:rsid w:val="002614DD"/>
    <w:rsid w:val="00261829"/>
    <w:rsid w:val="00261A19"/>
    <w:rsid w:val="00261E33"/>
    <w:rsid w:val="00261F37"/>
    <w:rsid w:val="00261F98"/>
    <w:rsid w:val="00261FFB"/>
    <w:rsid w:val="002620FB"/>
    <w:rsid w:val="002621E9"/>
    <w:rsid w:val="002626C0"/>
    <w:rsid w:val="002626C4"/>
    <w:rsid w:val="00262738"/>
    <w:rsid w:val="00262837"/>
    <w:rsid w:val="00262B25"/>
    <w:rsid w:val="00262E0D"/>
    <w:rsid w:val="00262EDD"/>
    <w:rsid w:val="00262F6D"/>
    <w:rsid w:val="00263076"/>
    <w:rsid w:val="00263407"/>
    <w:rsid w:val="002634A8"/>
    <w:rsid w:val="002634F4"/>
    <w:rsid w:val="0026355C"/>
    <w:rsid w:val="0026364E"/>
    <w:rsid w:val="00263822"/>
    <w:rsid w:val="0026389B"/>
    <w:rsid w:val="00263901"/>
    <w:rsid w:val="00263DB7"/>
    <w:rsid w:val="00263F6D"/>
    <w:rsid w:val="00264047"/>
    <w:rsid w:val="002642FD"/>
    <w:rsid w:val="00264420"/>
    <w:rsid w:val="0026443D"/>
    <w:rsid w:val="00264472"/>
    <w:rsid w:val="002644E9"/>
    <w:rsid w:val="00264776"/>
    <w:rsid w:val="0026485F"/>
    <w:rsid w:val="00264873"/>
    <w:rsid w:val="00264BF3"/>
    <w:rsid w:val="00264E04"/>
    <w:rsid w:val="00264F18"/>
    <w:rsid w:val="002650E3"/>
    <w:rsid w:val="002651C0"/>
    <w:rsid w:val="0026520B"/>
    <w:rsid w:val="00265388"/>
    <w:rsid w:val="002653A8"/>
    <w:rsid w:val="002654F1"/>
    <w:rsid w:val="00265564"/>
    <w:rsid w:val="0026582A"/>
    <w:rsid w:val="0026582E"/>
    <w:rsid w:val="00265911"/>
    <w:rsid w:val="0026594E"/>
    <w:rsid w:val="00265988"/>
    <w:rsid w:val="002659F8"/>
    <w:rsid w:val="00265DC9"/>
    <w:rsid w:val="00265EDB"/>
    <w:rsid w:val="00265F24"/>
    <w:rsid w:val="00266125"/>
    <w:rsid w:val="002661EA"/>
    <w:rsid w:val="0026639D"/>
    <w:rsid w:val="0026652D"/>
    <w:rsid w:val="0026662B"/>
    <w:rsid w:val="0026667D"/>
    <w:rsid w:val="00266931"/>
    <w:rsid w:val="002669E5"/>
    <w:rsid w:val="00266A0B"/>
    <w:rsid w:val="00266B79"/>
    <w:rsid w:val="00266BF3"/>
    <w:rsid w:val="00266D9F"/>
    <w:rsid w:val="00266F6D"/>
    <w:rsid w:val="00267078"/>
    <w:rsid w:val="00267088"/>
    <w:rsid w:val="002670A9"/>
    <w:rsid w:val="002670BD"/>
    <w:rsid w:val="002672BD"/>
    <w:rsid w:val="00267624"/>
    <w:rsid w:val="00267AD7"/>
    <w:rsid w:val="00267EDD"/>
    <w:rsid w:val="00267EF9"/>
    <w:rsid w:val="002701C4"/>
    <w:rsid w:val="002702AD"/>
    <w:rsid w:val="002702D0"/>
    <w:rsid w:val="0027033C"/>
    <w:rsid w:val="00270915"/>
    <w:rsid w:val="00270A13"/>
    <w:rsid w:val="00270BF9"/>
    <w:rsid w:val="00270CD7"/>
    <w:rsid w:val="00270DD0"/>
    <w:rsid w:val="00271117"/>
    <w:rsid w:val="0027148D"/>
    <w:rsid w:val="002715EB"/>
    <w:rsid w:val="00271673"/>
    <w:rsid w:val="002716C8"/>
    <w:rsid w:val="002717B9"/>
    <w:rsid w:val="00271B3D"/>
    <w:rsid w:val="00271C33"/>
    <w:rsid w:val="00271C4D"/>
    <w:rsid w:val="00271E2A"/>
    <w:rsid w:val="00271F27"/>
    <w:rsid w:val="00272156"/>
    <w:rsid w:val="0027241E"/>
    <w:rsid w:val="0027249D"/>
    <w:rsid w:val="00272604"/>
    <w:rsid w:val="002726F9"/>
    <w:rsid w:val="00272CCE"/>
    <w:rsid w:val="00272FC9"/>
    <w:rsid w:val="00272FF3"/>
    <w:rsid w:val="00273197"/>
    <w:rsid w:val="002731D9"/>
    <w:rsid w:val="002731F4"/>
    <w:rsid w:val="00273690"/>
    <w:rsid w:val="002736E6"/>
    <w:rsid w:val="00273738"/>
    <w:rsid w:val="002737B5"/>
    <w:rsid w:val="00273863"/>
    <w:rsid w:val="00273AD9"/>
    <w:rsid w:val="00273BA6"/>
    <w:rsid w:val="00273CBA"/>
    <w:rsid w:val="00273D56"/>
    <w:rsid w:val="00273DC2"/>
    <w:rsid w:val="00274016"/>
    <w:rsid w:val="0027402A"/>
    <w:rsid w:val="0027417F"/>
    <w:rsid w:val="00274185"/>
    <w:rsid w:val="0027421A"/>
    <w:rsid w:val="00274242"/>
    <w:rsid w:val="00274491"/>
    <w:rsid w:val="002746A3"/>
    <w:rsid w:val="00274867"/>
    <w:rsid w:val="002748CF"/>
    <w:rsid w:val="00274A12"/>
    <w:rsid w:val="00274AAB"/>
    <w:rsid w:val="00274AD9"/>
    <w:rsid w:val="00274BAA"/>
    <w:rsid w:val="00274D7B"/>
    <w:rsid w:val="00274E2E"/>
    <w:rsid w:val="00274E88"/>
    <w:rsid w:val="00274EA8"/>
    <w:rsid w:val="00274F6F"/>
    <w:rsid w:val="002751F3"/>
    <w:rsid w:val="00275560"/>
    <w:rsid w:val="00275698"/>
    <w:rsid w:val="0027589A"/>
    <w:rsid w:val="0027598B"/>
    <w:rsid w:val="00275AE9"/>
    <w:rsid w:val="00275C10"/>
    <w:rsid w:val="00275EBB"/>
    <w:rsid w:val="00275EBE"/>
    <w:rsid w:val="00275F8A"/>
    <w:rsid w:val="002763E2"/>
    <w:rsid w:val="002763EA"/>
    <w:rsid w:val="0027657E"/>
    <w:rsid w:val="002765CC"/>
    <w:rsid w:val="00276658"/>
    <w:rsid w:val="0027672B"/>
    <w:rsid w:val="0027675B"/>
    <w:rsid w:val="002767A5"/>
    <w:rsid w:val="002767F7"/>
    <w:rsid w:val="00276ADA"/>
    <w:rsid w:val="00276FE9"/>
    <w:rsid w:val="002770DF"/>
    <w:rsid w:val="00277180"/>
    <w:rsid w:val="00277268"/>
    <w:rsid w:val="002773B3"/>
    <w:rsid w:val="00277481"/>
    <w:rsid w:val="00277606"/>
    <w:rsid w:val="0027763B"/>
    <w:rsid w:val="0027777C"/>
    <w:rsid w:val="0027792A"/>
    <w:rsid w:val="00277B2C"/>
    <w:rsid w:val="00277B37"/>
    <w:rsid w:val="00277D75"/>
    <w:rsid w:val="00277F0F"/>
    <w:rsid w:val="00277F6C"/>
    <w:rsid w:val="00277FD7"/>
    <w:rsid w:val="00280015"/>
    <w:rsid w:val="00280074"/>
    <w:rsid w:val="002801A1"/>
    <w:rsid w:val="002802AD"/>
    <w:rsid w:val="00280434"/>
    <w:rsid w:val="002804E8"/>
    <w:rsid w:val="00280662"/>
    <w:rsid w:val="002806C8"/>
    <w:rsid w:val="0028095A"/>
    <w:rsid w:val="00280CA2"/>
    <w:rsid w:val="00280CD7"/>
    <w:rsid w:val="00281305"/>
    <w:rsid w:val="00281397"/>
    <w:rsid w:val="0028150E"/>
    <w:rsid w:val="00281680"/>
    <w:rsid w:val="002816BF"/>
    <w:rsid w:val="0028175F"/>
    <w:rsid w:val="002817DF"/>
    <w:rsid w:val="00281944"/>
    <w:rsid w:val="0028198D"/>
    <w:rsid w:val="00281D0F"/>
    <w:rsid w:val="00281E81"/>
    <w:rsid w:val="00281EF4"/>
    <w:rsid w:val="00281F57"/>
    <w:rsid w:val="00282163"/>
    <w:rsid w:val="002821D3"/>
    <w:rsid w:val="00282297"/>
    <w:rsid w:val="0028256E"/>
    <w:rsid w:val="002825B2"/>
    <w:rsid w:val="002826BF"/>
    <w:rsid w:val="00282709"/>
    <w:rsid w:val="002827E6"/>
    <w:rsid w:val="0028288E"/>
    <w:rsid w:val="00282AA4"/>
    <w:rsid w:val="00282ADC"/>
    <w:rsid w:val="00282AEA"/>
    <w:rsid w:val="00282CDF"/>
    <w:rsid w:val="00282D0D"/>
    <w:rsid w:val="00282D5D"/>
    <w:rsid w:val="00282E1A"/>
    <w:rsid w:val="00283066"/>
    <w:rsid w:val="002830D0"/>
    <w:rsid w:val="002831A8"/>
    <w:rsid w:val="002831F4"/>
    <w:rsid w:val="00283224"/>
    <w:rsid w:val="00283245"/>
    <w:rsid w:val="0028332B"/>
    <w:rsid w:val="002833C3"/>
    <w:rsid w:val="00283548"/>
    <w:rsid w:val="002835CF"/>
    <w:rsid w:val="0028376F"/>
    <w:rsid w:val="00283859"/>
    <w:rsid w:val="00283CFC"/>
    <w:rsid w:val="00283D1B"/>
    <w:rsid w:val="00283E84"/>
    <w:rsid w:val="002841B2"/>
    <w:rsid w:val="002845B8"/>
    <w:rsid w:val="002845CF"/>
    <w:rsid w:val="0028480A"/>
    <w:rsid w:val="00284928"/>
    <w:rsid w:val="002849D2"/>
    <w:rsid w:val="00284AB6"/>
    <w:rsid w:val="00284B6D"/>
    <w:rsid w:val="00284CEE"/>
    <w:rsid w:val="00284EE6"/>
    <w:rsid w:val="00284FFA"/>
    <w:rsid w:val="002850AD"/>
    <w:rsid w:val="002850E0"/>
    <w:rsid w:val="0028510F"/>
    <w:rsid w:val="002852DA"/>
    <w:rsid w:val="002852F9"/>
    <w:rsid w:val="0028537C"/>
    <w:rsid w:val="002853C5"/>
    <w:rsid w:val="00285547"/>
    <w:rsid w:val="00285734"/>
    <w:rsid w:val="0028579B"/>
    <w:rsid w:val="00285811"/>
    <w:rsid w:val="00285853"/>
    <w:rsid w:val="00285999"/>
    <w:rsid w:val="00285D6E"/>
    <w:rsid w:val="002862E0"/>
    <w:rsid w:val="002863FA"/>
    <w:rsid w:val="00286740"/>
    <w:rsid w:val="00286867"/>
    <w:rsid w:val="002868B3"/>
    <w:rsid w:val="00286B68"/>
    <w:rsid w:val="00286C8E"/>
    <w:rsid w:val="00286CCF"/>
    <w:rsid w:val="00286F8E"/>
    <w:rsid w:val="00286F99"/>
    <w:rsid w:val="00287041"/>
    <w:rsid w:val="00287571"/>
    <w:rsid w:val="0028775A"/>
    <w:rsid w:val="002877D9"/>
    <w:rsid w:val="00287A71"/>
    <w:rsid w:val="00287AAE"/>
    <w:rsid w:val="00287B0E"/>
    <w:rsid w:val="00287B2A"/>
    <w:rsid w:val="00287B78"/>
    <w:rsid w:val="00287CFA"/>
    <w:rsid w:val="00287D0F"/>
    <w:rsid w:val="00287D13"/>
    <w:rsid w:val="00287FEF"/>
    <w:rsid w:val="002900AF"/>
    <w:rsid w:val="00290142"/>
    <w:rsid w:val="00290434"/>
    <w:rsid w:val="00290715"/>
    <w:rsid w:val="002907D9"/>
    <w:rsid w:val="00290844"/>
    <w:rsid w:val="00290A84"/>
    <w:rsid w:val="00290B5C"/>
    <w:rsid w:val="00290BCA"/>
    <w:rsid w:val="00290C5A"/>
    <w:rsid w:val="00290F7B"/>
    <w:rsid w:val="002910C1"/>
    <w:rsid w:val="00291387"/>
    <w:rsid w:val="002914BD"/>
    <w:rsid w:val="0029154E"/>
    <w:rsid w:val="002915D3"/>
    <w:rsid w:val="0029189A"/>
    <w:rsid w:val="002919F3"/>
    <w:rsid w:val="00291CEC"/>
    <w:rsid w:val="00291D3F"/>
    <w:rsid w:val="00291E76"/>
    <w:rsid w:val="002924C6"/>
    <w:rsid w:val="0029267F"/>
    <w:rsid w:val="0029290B"/>
    <w:rsid w:val="00292B90"/>
    <w:rsid w:val="00292D7B"/>
    <w:rsid w:val="00292DEA"/>
    <w:rsid w:val="0029303E"/>
    <w:rsid w:val="0029309B"/>
    <w:rsid w:val="002930D5"/>
    <w:rsid w:val="002933EA"/>
    <w:rsid w:val="002934E8"/>
    <w:rsid w:val="002936D4"/>
    <w:rsid w:val="00293A4D"/>
    <w:rsid w:val="00293B99"/>
    <w:rsid w:val="00293E12"/>
    <w:rsid w:val="00293E20"/>
    <w:rsid w:val="00293E5A"/>
    <w:rsid w:val="00293EF6"/>
    <w:rsid w:val="00294046"/>
    <w:rsid w:val="002940C1"/>
    <w:rsid w:val="002940E7"/>
    <w:rsid w:val="00294330"/>
    <w:rsid w:val="002943F0"/>
    <w:rsid w:val="00294419"/>
    <w:rsid w:val="00294495"/>
    <w:rsid w:val="002944BB"/>
    <w:rsid w:val="002945F7"/>
    <w:rsid w:val="00294693"/>
    <w:rsid w:val="00294713"/>
    <w:rsid w:val="0029472B"/>
    <w:rsid w:val="002947B7"/>
    <w:rsid w:val="002947D2"/>
    <w:rsid w:val="00294965"/>
    <w:rsid w:val="00294A20"/>
    <w:rsid w:val="00294C2E"/>
    <w:rsid w:val="00294D73"/>
    <w:rsid w:val="00294F91"/>
    <w:rsid w:val="00294F99"/>
    <w:rsid w:val="0029507B"/>
    <w:rsid w:val="00295160"/>
    <w:rsid w:val="00295165"/>
    <w:rsid w:val="00295202"/>
    <w:rsid w:val="0029537D"/>
    <w:rsid w:val="00295B39"/>
    <w:rsid w:val="00295CAD"/>
    <w:rsid w:val="00295D73"/>
    <w:rsid w:val="00295DC5"/>
    <w:rsid w:val="00295DF6"/>
    <w:rsid w:val="00295F33"/>
    <w:rsid w:val="002960AE"/>
    <w:rsid w:val="002960B9"/>
    <w:rsid w:val="00296114"/>
    <w:rsid w:val="002961E2"/>
    <w:rsid w:val="002961E3"/>
    <w:rsid w:val="002963B7"/>
    <w:rsid w:val="00296506"/>
    <w:rsid w:val="002965A1"/>
    <w:rsid w:val="002965D8"/>
    <w:rsid w:val="00296649"/>
    <w:rsid w:val="002966AD"/>
    <w:rsid w:val="00296735"/>
    <w:rsid w:val="00296AFA"/>
    <w:rsid w:val="00296B63"/>
    <w:rsid w:val="00296CA6"/>
    <w:rsid w:val="002972AA"/>
    <w:rsid w:val="00297327"/>
    <w:rsid w:val="00297464"/>
    <w:rsid w:val="00297537"/>
    <w:rsid w:val="00297669"/>
    <w:rsid w:val="0029769F"/>
    <w:rsid w:val="002976FF"/>
    <w:rsid w:val="0029788B"/>
    <w:rsid w:val="0029796A"/>
    <w:rsid w:val="00297AFF"/>
    <w:rsid w:val="00297B6F"/>
    <w:rsid w:val="00297B9D"/>
    <w:rsid w:val="00297BC6"/>
    <w:rsid w:val="00297BE2"/>
    <w:rsid w:val="002A0159"/>
    <w:rsid w:val="002A0194"/>
    <w:rsid w:val="002A0385"/>
    <w:rsid w:val="002A03E9"/>
    <w:rsid w:val="002A043F"/>
    <w:rsid w:val="002A0558"/>
    <w:rsid w:val="002A058F"/>
    <w:rsid w:val="002A05EA"/>
    <w:rsid w:val="002A094A"/>
    <w:rsid w:val="002A0AD3"/>
    <w:rsid w:val="002A0B1D"/>
    <w:rsid w:val="002A0BC5"/>
    <w:rsid w:val="002A0C0B"/>
    <w:rsid w:val="002A0C20"/>
    <w:rsid w:val="002A0D1A"/>
    <w:rsid w:val="002A0DA9"/>
    <w:rsid w:val="002A0F51"/>
    <w:rsid w:val="002A0FB8"/>
    <w:rsid w:val="002A1066"/>
    <w:rsid w:val="002A120F"/>
    <w:rsid w:val="002A1587"/>
    <w:rsid w:val="002A174F"/>
    <w:rsid w:val="002A1A1F"/>
    <w:rsid w:val="002A1D26"/>
    <w:rsid w:val="002A1F25"/>
    <w:rsid w:val="002A2009"/>
    <w:rsid w:val="002A20E0"/>
    <w:rsid w:val="002A2155"/>
    <w:rsid w:val="002A24EA"/>
    <w:rsid w:val="002A27BA"/>
    <w:rsid w:val="002A2877"/>
    <w:rsid w:val="002A29DA"/>
    <w:rsid w:val="002A2A65"/>
    <w:rsid w:val="002A2B02"/>
    <w:rsid w:val="002A2F0A"/>
    <w:rsid w:val="002A2F85"/>
    <w:rsid w:val="002A30A1"/>
    <w:rsid w:val="002A3206"/>
    <w:rsid w:val="002A320B"/>
    <w:rsid w:val="002A33BB"/>
    <w:rsid w:val="002A3440"/>
    <w:rsid w:val="002A35D7"/>
    <w:rsid w:val="002A3701"/>
    <w:rsid w:val="002A3800"/>
    <w:rsid w:val="002A38BD"/>
    <w:rsid w:val="002A3DDB"/>
    <w:rsid w:val="002A3FB9"/>
    <w:rsid w:val="002A40BB"/>
    <w:rsid w:val="002A41CD"/>
    <w:rsid w:val="002A439E"/>
    <w:rsid w:val="002A4612"/>
    <w:rsid w:val="002A4814"/>
    <w:rsid w:val="002A4831"/>
    <w:rsid w:val="002A487A"/>
    <w:rsid w:val="002A493A"/>
    <w:rsid w:val="002A49BF"/>
    <w:rsid w:val="002A4B4F"/>
    <w:rsid w:val="002A4B77"/>
    <w:rsid w:val="002A4BDC"/>
    <w:rsid w:val="002A4E46"/>
    <w:rsid w:val="002A5082"/>
    <w:rsid w:val="002A52C7"/>
    <w:rsid w:val="002A5347"/>
    <w:rsid w:val="002A5354"/>
    <w:rsid w:val="002A5413"/>
    <w:rsid w:val="002A54CA"/>
    <w:rsid w:val="002A54E5"/>
    <w:rsid w:val="002A5529"/>
    <w:rsid w:val="002A5546"/>
    <w:rsid w:val="002A5691"/>
    <w:rsid w:val="002A5971"/>
    <w:rsid w:val="002A59F3"/>
    <w:rsid w:val="002A5ABC"/>
    <w:rsid w:val="002A5B39"/>
    <w:rsid w:val="002A5BE1"/>
    <w:rsid w:val="002A5D17"/>
    <w:rsid w:val="002A5E13"/>
    <w:rsid w:val="002A5E73"/>
    <w:rsid w:val="002A5F32"/>
    <w:rsid w:val="002A5F99"/>
    <w:rsid w:val="002A60C0"/>
    <w:rsid w:val="002A623E"/>
    <w:rsid w:val="002A6315"/>
    <w:rsid w:val="002A6355"/>
    <w:rsid w:val="002A6503"/>
    <w:rsid w:val="002A65EC"/>
    <w:rsid w:val="002A677E"/>
    <w:rsid w:val="002A6831"/>
    <w:rsid w:val="002A68F6"/>
    <w:rsid w:val="002A6970"/>
    <w:rsid w:val="002A6C7D"/>
    <w:rsid w:val="002A6CB2"/>
    <w:rsid w:val="002A6F62"/>
    <w:rsid w:val="002A6F7A"/>
    <w:rsid w:val="002A7064"/>
    <w:rsid w:val="002A706C"/>
    <w:rsid w:val="002A7107"/>
    <w:rsid w:val="002A726B"/>
    <w:rsid w:val="002A72CE"/>
    <w:rsid w:val="002A73E9"/>
    <w:rsid w:val="002A747F"/>
    <w:rsid w:val="002A76A6"/>
    <w:rsid w:val="002A772E"/>
    <w:rsid w:val="002A7796"/>
    <w:rsid w:val="002A7A5D"/>
    <w:rsid w:val="002A7D18"/>
    <w:rsid w:val="002A7DA4"/>
    <w:rsid w:val="002A7DDF"/>
    <w:rsid w:val="002A7F83"/>
    <w:rsid w:val="002A7FB4"/>
    <w:rsid w:val="002B013F"/>
    <w:rsid w:val="002B0279"/>
    <w:rsid w:val="002B036A"/>
    <w:rsid w:val="002B03F0"/>
    <w:rsid w:val="002B0646"/>
    <w:rsid w:val="002B07BB"/>
    <w:rsid w:val="002B08C9"/>
    <w:rsid w:val="002B0955"/>
    <w:rsid w:val="002B0AD6"/>
    <w:rsid w:val="002B0C26"/>
    <w:rsid w:val="002B0CC2"/>
    <w:rsid w:val="002B0F20"/>
    <w:rsid w:val="002B0F50"/>
    <w:rsid w:val="002B101D"/>
    <w:rsid w:val="002B10B7"/>
    <w:rsid w:val="002B124F"/>
    <w:rsid w:val="002B1338"/>
    <w:rsid w:val="002B13F1"/>
    <w:rsid w:val="002B14AD"/>
    <w:rsid w:val="002B1531"/>
    <w:rsid w:val="002B15C7"/>
    <w:rsid w:val="002B1602"/>
    <w:rsid w:val="002B1832"/>
    <w:rsid w:val="002B1897"/>
    <w:rsid w:val="002B1918"/>
    <w:rsid w:val="002B197F"/>
    <w:rsid w:val="002B1C51"/>
    <w:rsid w:val="002B1C5F"/>
    <w:rsid w:val="002B1CB4"/>
    <w:rsid w:val="002B1CFD"/>
    <w:rsid w:val="002B1D58"/>
    <w:rsid w:val="002B1EA5"/>
    <w:rsid w:val="002B21AE"/>
    <w:rsid w:val="002B22CB"/>
    <w:rsid w:val="002B22E6"/>
    <w:rsid w:val="002B239C"/>
    <w:rsid w:val="002B23DB"/>
    <w:rsid w:val="002B2455"/>
    <w:rsid w:val="002B2537"/>
    <w:rsid w:val="002B269C"/>
    <w:rsid w:val="002B2701"/>
    <w:rsid w:val="002B280D"/>
    <w:rsid w:val="002B284B"/>
    <w:rsid w:val="002B299F"/>
    <w:rsid w:val="002B2A0A"/>
    <w:rsid w:val="002B2D27"/>
    <w:rsid w:val="002B3037"/>
    <w:rsid w:val="002B310E"/>
    <w:rsid w:val="002B31CA"/>
    <w:rsid w:val="002B31EF"/>
    <w:rsid w:val="002B3293"/>
    <w:rsid w:val="002B330E"/>
    <w:rsid w:val="002B33B0"/>
    <w:rsid w:val="002B3445"/>
    <w:rsid w:val="002B345B"/>
    <w:rsid w:val="002B34F5"/>
    <w:rsid w:val="002B3A79"/>
    <w:rsid w:val="002B3C05"/>
    <w:rsid w:val="002B3C5F"/>
    <w:rsid w:val="002B3ED1"/>
    <w:rsid w:val="002B3F54"/>
    <w:rsid w:val="002B3FDF"/>
    <w:rsid w:val="002B4068"/>
    <w:rsid w:val="002B4347"/>
    <w:rsid w:val="002B4353"/>
    <w:rsid w:val="002B4637"/>
    <w:rsid w:val="002B463F"/>
    <w:rsid w:val="002B4739"/>
    <w:rsid w:val="002B478D"/>
    <w:rsid w:val="002B4823"/>
    <w:rsid w:val="002B48BD"/>
    <w:rsid w:val="002B48E1"/>
    <w:rsid w:val="002B496B"/>
    <w:rsid w:val="002B4C8C"/>
    <w:rsid w:val="002B4E16"/>
    <w:rsid w:val="002B4FD6"/>
    <w:rsid w:val="002B567E"/>
    <w:rsid w:val="002B58AD"/>
    <w:rsid w:val="002B5B59"/>
    <w:rsid w:val="002B5BA1"/>
    <w:rsid w:val="002B5BC6"/>
    <w:rsid w:val="002B5CC4"/>
    <w:rsid w:val="002B5CCF"/>
    <w:rsid w:val="002B5E0A"/>
    <w:rsid w:val="002B5EA2"/>
    <w:rsid w:val="002B5EB6"/>
    <w:rsid w:val="002B5FE4"/>
    <w:rsid w:val="002B63D9"/>
    <w:rsid w:val="002B651E"/>
    <w:rsid w:val="002B6528"/>
    <w:rsid w:val="002B657D"/>
    <w:rsid w:val="002B657F"/>
    <w:rsid w:val="002B65C5"/>
    <w:rsid w:val="002B681D"/>
    <w:rsid w:val="002B68C4"/>
    <w:rsid w:val="002B699F"/>
    <w:rsid w:val="002B6A96"/>
    <w:rsid w:val="002B6D4B"/>
    <w:rsid w:val="002B6DC7"/>
    <w:rsid w:val="002B6EA6"/>
    <w:rsid w:val="002B6FF2"/>
    <w:rsid w:val="002B7137"/>
    <w:rsid w:val="002B724E"/>
    <w:rsid w:val="002B745F"/>
    <w:rsid w:val="002B75C5"/>
    <w:rsid w:val="002B7678"/>
    <w:rsid w:val="002B7AAD"/>
    <w:rsid w:val="002B7DC9"/>
    <w:rsid w:val="002B7F9D"/>
    <w:rsid w:val="002B7FBE"/>
    <w:rsid w:val="002C025C"/>
    <w:rsid w:val="002C0868"/>
    <w:rsid w:val="002C0880"/>
    <w:rsid w:val="002C095E"/>
    <w:rsid w:val="002C0B34"/>
    <w:rsid w:val="002C0B63"/>
    <w:rsid w:val="002C0CA9"/>
    <w:rsid w:val="002C0CFF"/>
    <w:rsid w:val="002C0D64"/>
    <w:rsid w:val="002C0DED"/>
    <w:rsid w:val="002C0F04"/>
    <w:rsid w:val="002C123D"/>
    <w:rsid w:val="002C12E8"/>
    <w:rsid w:val="002C1372"/>
    <w:rsid w:val="002C1393"/>
    <w:rsid w:val="002C13F0"/>
    <w:rsid w:val="002C1404"/>
    <w:rsid w:val="002C1620"/>
    <w:rsid w:val="002C170D"/>
    <w:rsid w:val="002C1AF2"/>
    <w:rsid w:val="002C1E09"/>
    <w:rsid w:val="002C1FA7"/>
    <w:rsid w:val="002C1FF5"/>
    <w:rsid w:val="002C2023"/>
    <w:rsid w:val="002C2034"/>
    <w:rsid w:val="002C2374"/>
    <w:rsid w:val="002C23D2"/>
    <w:rsid w:val="002C2401"/>
    <w:rsid w:val="002C2615"/>
    <w:rsid w:val="002C2689"/>
    <w:rsid w:val="002C2812"/>
    <w:rsid w:val="002C2857"/>
    <w:rsid w:val="002C2A3B"/>
    <w:rsid w:val="002C2C61"/>
    <w:rsid w:val="002C2C6F"/>
    <w:rsid w:val="002C2CB2"/>
    <w:rsid w:val="002C2E24"/>
    <w:rsid w:val="002C2E91"/>
    <w:rsid w:val="002C2F57"/>
    <w:rsid w:val="002C3075"/>
    <w:rsid w:val="002C3160"/>
    <w:rsid w:val="002C32C1"/>
    <w:rsid w:val="002C330B"/>
    <w:rsid w:val="002C3388"/>
    <w:rsid w:val="002C3677"/>
    <w:rsid w:val="002C39E7"/>
    <w:rsid w:val="002C3AB7"/>
    <w:rsid w:val="002C3D74"/>
    <w:rsid w:val="002C3E60"/>
    <w:rsid w:val="002C3F67"/>
    <w:rsid w:val="002C404E"/>
    <w:rsid w:val="002C40F1"/>
    <w:rsid w:val="002C41FC"/>
    <w:rsid w:val="002C4350"/>
    <w:rsid w:val="002C4591"/>
    <w:rsid w:val="002C45AC"/>
    <w:rsid w:val="002C466A"/>
    <w:rsid w:val="002C4671"/>
    <w:rsid w:val="002C470E"/>
    <w:rsid w:val="002C4848"/>
    <w:rsid w:val="002C4861"/>
    <w:rsid w:val="002C4947"/>
    <w:rsid w:val="002C49A4"/>
    <w:rsid w:val="002C49E6"/>
    <w:rsid w:val="002C4B28"/>
    <w:rsid w:val="002C4B4D"/>
    <w:rsid w:val="002C4CBD"/>
    <w:rsid w:val="002C4FD9"/>
    <w:rsid w:val="002C4FFA"/>
    <w:rsid w:val="002C5014"/>
    <w:rsid w:val="002C508E"/>
    <w:rsid w:val="002C5215"/>
    <w:rsid w:val="002C529C"/>
    <w:rsid w:val="002C54EC"/>
    <w:rsid w:val="002C5B66"/>
    <w:rsid w:val="002C5C96"/>
    <w:rsid w:val="002C5F3D"/>
    <w:rsid w:val="002C600B"/>
    <w:rsid w:val="002C60E0"/>
    <w:rsid w:val="002C614B"/>
    <w:rsid w:val="002C6409"/>
    <w:rsid w:val="002C65E1"/>
    <w:rsid w:val="002C6717"/>
    <w:rsid w:val="002C684B"/>
    <w:rsid w:val="002C698F"/>
    <w:rsid w:val="002C6A52"/>
    <w:rsid w:val="002C6BAF"/>
    <w:rsid w:val="002C6BBF"/>
    <w:rsid w:val="002C6DB7"/>
    <w:rsid w:val="002C6E21"/>
    <w:rsid w:val="002C72B3"/>
    <w:rsid w:val="002C7498"/>
    <w:rsid w:val="002C77FC"/>
    <w:rsid w:val="002C786A"/>
    <w:rsid w:val="002C78F7"/>
    <w:rsid w:val="002C7916"/>
    <w:rsid w:val="002C792B"/>
    <w:rsid w:val="002C7C03"/>
    <w:rsid w:val="002C7D6C"/>
    <w:rsid w:val="002C7E4D"/>
    <w:rsid w:val="002C7F22"/>
    <w:rsid w:val="002D0128"/>
    <w:rsid w:val="002D0172"/>
    <w:rsid w:val="002D021E"/>
    <w:rsid w:val="002D03AE"/>
    <w:rsid w:val="002D0489"/>
    <w:rsid w:val="002D056E"/>
    <w:rsid w:val="002D05E5"/>
    <w:rsid w:val="002D05F9"/>
    <w:rsid w:val="002D063B"/>
    <w:rsid w:val="002D088C"/>
    <w:rsid w:val="002D0B4F"/>
    <w:rsid w:val="002D1032"/>
    <w:rsid w:val="002D1053"/>
    <w:rsid w:val="002D1185"/>
    <w:rsid w:val="002D136A"/>
    <w:rsid w:val="002D139D"/>
    <w:rsid w:val="002D155B"/>
    <w:rsid w:val="002D1582"/>
    <w:rsid w:val="002D1625"/>
    <w:rsid w:val="002D16FA"/>
    <w:rsid w:val="002D176D"/>
    <w:rsid w:val="002D1C0D"/>
    <w:rsid w:val="002D1C73"/>
    <w:rsid w:val="002D1D10"/>
    <w:rsid w:val="002D2480"/>
    <w:rsid w:val="002D2510"/>
    <w:rsid w:val="002D252C"/>
    <w:rsid w:val="002D25F3"/>
    <w:rsid w:val="002D26AE"/>
    <w:rsid w:val="002D29BF"/>
    <w:rsid w:val="002D2BB0"/>
    <w:rsid w:val="002D2BCD"/>
    <w:rsid w:val="002D2D78"/>
    <w:rsid w:val="002D2D9E"/>
    <w:rsid w:val="002D2F7A"/>
    <w:rsid w:val="002D331F"/>
    <w:rsid w:val="002D332D"/>
    <w:rsid w:val="002D3336"/>
    <w:rsid w:val="002D33D8"/>
    <w:rsid w:val="002D33DA"/>
    <w:rsid w:val="002D34AF"/>
    <w:rsid w:val="002D350D"/>
    <w:rsid w:val="002D3556"/>
    <w:rsid w:val="002D35FC"/>
    <w:rsid w:val="002D38D9"/>
    <w:rsid w:val="002D390C"/>
    <w:rsid w:val="002D3965"/>
    <w:rsid w:val="002D3BD3"/>
    <w:rsid w:val="002D3E7D"/>
    <w:rsid w:val="002D3EE5"/>
    <w:rsid w:val="002D3FAE"/>
    <w:rsid w:val="002D3FBE"/>
    <w:rsid w:val="002D403B"/>
    <w:rsid w:val="002D4054"/>
    <w:rsid w:val="002D42B1"/>
    <w:rsid w:val="002D4347"/>
    <w:rsid w:val="002D4361"/>
    <w:rsid w:val="002D462C"/>
    <w:rsid w:val="002D46B1"/>
    <w:rsid w:val="002D4A28"/>
    <w:rsid w:val="002D4BCB"/>
    <w:rsid w:val="002D4E5E"/>
    <w:rsid w:val="002D4F4D"/>
    <w:rsid w:val="002D50FA"/>
    <w:rsid w:val="002D51DD"/>
    <w:rsid w:val="002D5306"/>
    <w:rsid w:val="002D5365"/>
    <w:rsid w:val="002D5373"/>
    <w:rsid w:val="002D53C4"/>
    <w:rsid w:val="002D582D"/>
    <w:rsid w:val="002D5B17"/>
    <w:rsid w:val="002D5B53"/>
    <w:rsid w:val="002D5B6D"/>
    <w:rsid w:val="002D5D8D"/>
    <w:rsid w:val="002D5D92"/>
    <w:rsid w:val="002D5DE6"/>
    <w:rsid w:val="002D5E03"/>
    <w:rsid w:val="002D5F8D"/>
    <w:rsid w:val="002D6131"/>
    <w:rsid w:val="002D617B"/>
    <w:rsid w:val="002D62C9"/>
    <w:rsid w:val="002D6363"/>
    <w:rsid w:val="002D66A5"/>
    <w:rsid w:val="002D6704"/>
    <w:rsid w:val="002D6719"/>
    <w:rsid w:val="002D68BF"/>
    <w:rsid w:val="002D6AF9"/>
    <w:rsid w:val="002D6B24"/>
    <w:rsid w:val="002D6B29"/>
    <w:rsid w:val="002D6C77"/>
    <w:rsid w:val="002D6DC0"/>
    <w:rsid w:val="002D6E87"/>
    <w:rsid w:val="002D707F"/>
    <w:rsid w:val="002D7195"/>
    <w:rsid w:val="002D7297"/>
    <w:rsid w:val="002D7339"/>
    <w:rsid w:val="002D75DC"/>
    <w:rsid w:val="002D788B"/>
    <w:rsid w:val="002D798B"/>
    <w:rsid w:val="002D7C25"/>
    <w:rsid w:val="002D7D09"/>
    <w:rsid w:val="002D7F24"/>
    <w:rsid w:val="002E0150"/>
    <w:rsid w:val="002E0428"/>
    <w:rsid w:val="002E0B41"/>
    <w:rsid w:val="002E0C27"/>
    <w:rsid w:val="002E0C29"/>
    <w:rsid w:val="002E0DCD"/>
    <w:rsid w:val="002E0F08"/>
    <w:rsid w:val="002E0F21"/>
    <w:rsid w:val="002E10F0"/>
    <w:rsid w:val="002E1138"/>
    <w:rsid w:val="002E12AF"/>
    <w:rsid w:val="002E13A0"/>
    <w:rsid w:val="002E14CF"/>
    <w:rsid w:val="002E15E5"/>
    <w:rsid w:val="002E1692"/>
    <w:rsid w:val="002E1895"/>
    <w:rsid w:val="002E1952"/>
    <w:rsid w:val="002E198E"/>
    <w:rsid w:val="002E1CEB"/>
    <w:rsid w:val="002E1D7A"/>
    <w:rsid w:val="002E1E63"/>
    <w:rsid w:val="002E2213"/>
    <w:rsid w:val="002E2300"/>
    <w:rsid w:val="002E2494"/>
    <w:rsid w:val="002E2503"/>
    <w:rsid w:val="002E2531"/>
    <w:rsid w:val="002E262B"/>
    <w:rsid w:val="002E263A"/>
    <w:rsid w:val="002E2801"/>
    <w:rsid w:val="002E29E0"/>
    <w:rsid w:val="002E2AFD"/>
    <w:rsid w:val="002E2B68"/>
    <w:rsid w:val="002E2D65"/>
    <w:rsid w:val="002E2E1C"/>
    <w:rsid w:val="002E2E7A"/>
    <w:rsid w:val="002E2F35"/>
    <w:rsid w:val="002E2F36"/>
    <w:rsid w:val="002E30A6"/>
    <w:rsid w:val="002E3215"/>
    <w:rsid w:val="002E3A61"/>
    <w:rsid w:val="002E3A7F"/>
    <w:rsid w:val="002E3AA8"/>
    <w:rsid w:val="002E3C8D"/>
    <w:rsid w:val="002E4024"/>
    <w:rsid w:val="002E4183"/>
    <w:rsid w:val="002E423C"/>
    <w:rsid w:val="002E450B"/>
    <w:rsid w:val="002E4554"/>
    <w:rsid w:val="002E4611"/>
    <w:rsid w:val="002E4954"/>
    <w:rsid w:val="002E4B45"/>
    <w:rsid w:val="002E4B46"/>
    <w:rsid w:val="002E4B51"/>
    <w:rsid w:val="002E4DB5"/>
    <w:rsid w:val="002E4DE2"/>
    <w:rsid w:val="002E4F54"/>
    <w:rsid w:val="002E4FC1"/>
    <w:rsid w:val="002E518E"/>
    <w:rsid w:val="002E51AE"/>
    <w:rsid w:val="002E53A0"/>
    <w:rsid w:val="002E5443"/>
    <w:rsid w:val="002E5445"/>
    <w:rsid w:val="002E54CA"/>
    <w:rsid w:val="002E55D8"/>
    <w:rsid w:val="002E56BA"/>
    <w:rsid w:val="002E576C"/>
    <w:rsid w:val="002E5D53"/>
    <w:rsid w:val="002E5F01"/>
    <w:rsid w:val="002E5F3B"/>
    <w:rsid w:val="002E5F78"/>
    <w:rsid w:val="002E601F"/>
    <w:rsid w:val="002E6032"/>
    <w:rsid w:val="002E617B"/>
    <w:rsid w:val="002E6524"/>
    <w:rsid w:val="002E663C"/>
    <w:rsid w:val="002E6944"/>
    <w:rsid w:val="002E69CF"/>
    <w:rsid w:val="002E6B65"/>
    <w:rsid w:val="002E6D65"/>
    <w:rsid w:val="002E6FA5"/>
    <w:rsid w:val="002E70C3"/>
    <w:rsid w:val="002E7265"/>
    <w:rsid w:val="002E72D8"/>
    <w:rsid w:val="002E7734"/>
    <w:rsid w:val="002E785D"/>
    <w:rsid w:val="002E7936"/>
    <w:rsid w:val="002E79F2"/>
    <w:rsid w:val="002E7A53"/>
    <w:rsid w:val="002E7AB0"/>
    <w:rsid w:val="002E7D52"/>
    <w:rsid w:val="002E7D78"/>
    <w:rsid w:val="002E7DBA"/>
    <w:rsid w:val="002E7FA7"/>
    <w:rsid w:val="002F0144"/>
    <w:rsid w:val="002F04A4"/>
    <w:rsid w:val="002F0591"/>
    <w:rsid w:val="002F0883"/>
    <w:rsid w:val="002F09DC"/>
    <w:rsid w:val="002F09E9"/>
    <w:rsid w:val="002F0A7C"/>
    <w:rsid w:val="002F0AD0"/>
    <w:rsid w:val="002F0AED"/>
    <w:rsid w:val="002F0C1C"/>
    <w:rsid w:val="002F0E1D"/>
    <w:rsid w:val="002F0E65"/>
    <w:rsid w:val="002F0EC7"/>
    <w:rsid w:val="002F0FE1"/>
    <w:rsid w:val="002F1008"/>
    <w:rsid w:val="002F1014"/>
    <w:rsid w:val="002F105D"/>
    <w:rsid w:val="002F18E4"/>
    <w:rsid w:val="002F18FB"/>
    <w:rsid w:val="002F192C"/>
    <w:rsid w:val="002F192D"/>
    <w:rsid w:val="002F19B7"/>
    <w:rsid w:val="002F1A5B"/>
    <w:rsid w:val="002F1D1F"/>
    <w:rsid w:val="002F1D94"/>
    <w:rsid w:val="002F1DB9"/>
    <w:rsid w:val="002F1DEB"/>
    <w:rsid w:val="002F2012"/>
    <w:rsid w:val="002F20ED"/>
    <w:rsid w:val="002F24C6"/>
    <w:rsid w:val="002F25A8"/>
    <w:rsid w:val="002F25EA"/>
    <w:rsid w:val="002F26B7"/>
    <w:rsid w:val="002F2730"/>
    <w:rsid w:val="002F2824"/>
    <w:rsid w:val="002F29A3"/>
    <w:rsid w:val="002F2A61"/>
    <w:rsid w:val="002F2AC4"/>
    <w:rsid w:val="002F31C4"/>
    <w:rsid w:val="002F36CD"/>
    <w:rsid w:val="002F396D"/>
    <w:rsid w:val="002F39ED"/>
    <w:rsid w:val="002F3BD0"/>
    <w:rsid w:val="002F3D1A"/>
    <w:rsid w:val="002F3F1E"/>
    <w:rsid w:val="002F4020"/>
    <w:rsid w:val="002F409A"/>
    <w:rsid w:val="002F4367"/>
    <w:rsid w:val="002F438B"/>
    <w:rsid w:val="002F448A"/>
    <w:rsid w:val="002F463A"/>
    <w:rsid w:val="002F4A1D"/>
    <w:rsid w:val="002F4B59"/>
    <w:rsid w:val="002F4C42"/>
    <w:rsid w:val="002F4F31"/>
    <w:rsid w:val="002F511C"/>
    <w:rsid w:val="002F534B"/>
    <w:rsid w:val="002F5583"/>
    <w:rsid w:val="002F55A1"/>
    <w:rsid w:val="002F5712"/>
    <w:rsid w:val="002F5829"/>
    <w:rsid w:val="002F5CBE"/>
    <w:rsid w:val="002F5DF1"/>
    <w:rsid w:val="002F5E0C"/>
    <w:rsid w:val="002F5EBD"/>
    <w:rsid w:val="002F5FA6"/>
    <w:rsid w:val="002F5FBD"/>
    <w:rsid w:val="002F5FEF"/>
    <w:rsid w:val="002F6217"/>
    <w:rsid w:val="002F6356"/>
    <w:rsid w:val="002F6455"/>
    <w:rsid w:val="002F65EE"/>
    <w:rsid w:val="002F6809"/>
    <w:rsid w:val="002F697A"/>
    <w:rsid w:val="002F69A5"/>
    <w:rsid w:val="002F6A80"/>
    <w:rsid w:val="002F6BC6"/>
    <w:rsid w:val="002F6EBB"/>
    <w:rsid w:val="002F6EF5"/>
    <w:rsid w:val="002F6F6C"/>
    <w:rsid w:val="002F6FC7"/>
    <w:rsid w:val="002F70C9"/>
    <w:rsid w:val="002F74B0"/>
    <w:rsid w:val="002F7651"/>
    <w:rsid w:val="002F76FC"/>
    <w:rsid w:val="002F787C"/>
    <w:rsid w:val="002F78E9"/>
    <w:rsid w:val="002F79B1"/>
    <w:rsid w:val="002F7A5B"/>
    <w:rsid w:val="002F7B16"/>
    <w:rsid w:val="002F7B76"/>
    <w:rsid w:val="002F7C11"/>
    <w:rsid w:val="002F7CF6"/>
    <w:rsid w:val="002F7D95"/>
    <w:rsid w:val="002F7E3A"/>
    <w:rsid w:val="00300086"/>
    <w:rsid w:val="00300096"/>
    <w:rsid w:val="00300193"/>
    <w:rsid w:val="003001AD"/>
    <w:rsid w:val="0030026D"/>
    <w:rsid w:val="00300330"/>
    <w:rsid w:val="00300457"/>
    <w:rsid w:val="003005F2"/>
    <w:rsid w:val="003006F8"/>
    <w:rsid w:val="0030079A"/>
    <w:rsid w:val="003007FD"/>
    <w:rsid w:val="003008AA"/>
    <w:rsid w:val="003008F5"/>
    <w:rsid w:val="00300998"/>
    <w:rsid w:val="00300B3D"/>
    <w:rsid w:val="00300B9D"/>
    <w:rsid w:val="00300BEF"/>
    <w:rsid w:val="00300C97"/>
    <w:rsid w:val="00300D75"/>
    <w:rsid w:val="0030107A"/>
    <w:rsid w:val="00301300"/>
    <w:rsid w:val="0030130A"/>
    <w:rsid w:val="003013BF"/>
    <w:rsid w:val="00301724"/>
    <w:rsid w:val="00301859"/>
    <w:rsid w:val="00301A5D"/>
    <w:rsid w:val="00301AB3"/>
    <w:rsid w:val="00301BF3"/>
    <w:rsid w:val="00301C5A"/>
    <w:rsid w:val="003020DE"/>
    <w:rsid w:val="0030214C"/>
    <w:rsid w:val="003021D4"/>
    <w:rsid w:val="0030222E"/>
    <w:rsid w:val="0030223A"/>
    <w:rsid w:val="0030223E"/>
    <w:rsid w:val="0030226B"/>
    <w:rsid w:val="003022D4"/>
    <w:rsid w:val="003022FC"/>
    <w:rsid w:val="00302340"/>
    <w:rsid w:val="003023CF"/>
    <w:rsid w:val="00302481"/>
    <w:rsid w:val="0030258B"/>
    <w:rsid w:val="003025CC"/>
    <w:rsid w:val="003026BB"/>
    <w:rsid w:val="00302723"/>
    <w:rsid w:val="0030275B"/>
    <w:rsid w:val="0030282C"/>
    <w:rsid w:val="003028A2"/>
    <w:rsid w:val="00302949"/>
    <w:rsid w:val="00302A5C"/>
    <w:rsid w:val="00302B60"/>
    <w:rsid w:val="00302CC1"/>
    <w:rsid w:val="00302CDF"/>
    <w:rsid w:val="00302D4E"/>
    <w:rsid w:val="00302E06"/>
    <w:rsid w:val="0030305D"/>
    <w:rsid w:val="00303581"/>
    <w:rsid w:val="003035D5"/>
    <w:rsid w:val="00303883"/>
    <w:rsid w:val="0030398F"/>
    <w:rsid w:val="00303B6C"/>
    <w:rsid w:val="00303D30"/>
    <w:rsid w:val="00304247"/>
    <w:rsid w:val="003043D3"/>
    <w:rsid w:val="00304409"/>
    <w:rsid w:val="0030453A"/>
    <w:rsid w:val="00304552"/>
    <w:rsid w:val="0030460A"/>
    <w:rsid w:val="00304618"/>
    <w:rsid w:val="00304A58"/>
    <w:rsid w:val="00304AED"/>
    <w:rsid w:val="00304BAE"/>
    <w:rsid w:val="00304BC4"/>
    <w:rsid w:val="00304D10"/>
    <w:rsid w:val="00304E29"/>
    <w:rsid w:val="00304F5B"/>
    <w:rsid w:val="00304F95"/>
    <w:rsid w:val="0030500B"/>
    <w:rsid w:val="00305030"/>
    <w:rsid w:val="00305146"/>
    <w:rsid w:val="00305191"/>
    <w:rsid w:val="003051CF"/>
    <w:rsid w:val="00305229"/>
    <w:rsid w:val="0030538F"/>
    <w:rsid w:val="0030558F"/>
    <w:rsid w:val="00305605"/>
    <w:rsid w:val="0030564B"/>
    <w:rsid w:val="003056F2"/>
    <w:rsid w:val="00305739"/>
    <w:rsid w:val="00305805"/>
    <w:rsid w:val="0030585A"/>
    <w:rsid w:val="00305A18"/>
    <w:rsid w:val="00305C0E"/>
    <w:rsid w:val="00305CB3"/>
    <w:rsid w:val="00305D18"/>
    <w:rsid w:val="003060EB"/>
    <w:rsid w:val="00306141"/>
    <w:rsid w:val="00306242"/>
    <w:rsid w:val="00306246"/>
    <w:rsid w:val="003063A5"/>
    <w:rsid w:val="00306432"/>
    <w:rsid w:val="003064EE"/>
    <w:rsid w:val="003066D0"/>
    <w:rsid w:val="00306706"/>
    <w:rsid w:val="00306808"/>
    <w:rsid w:val="00306B9C"/>
    <w:rsid w:val="00306B9E"/>
    <w:rsid w:val="00306CF2"/>
    <w:rsid w:val="00306D51"/>
    <w:rsid w:val="00306FC5"/>
    <w:rsid w:val="00307066"/>
    <w:rsid w:val="003071A4"/>
    <w:rsid w:val="00307201"/>
    <w:rsid w:val="003073CE"/>
    <w:rsid w:val="0030746F"/>
    <w:rsid w:val="00307589"/>
    <w:rsid w:val="0030761F"/>
    <w:rsid w:val="003076B4"/>
    <w:rsid w:val="0030771A"/>
    <w:rsid w:val="00307795"/>
    <w:rsid w:val="003077B4"/>
    <w:rsid w:val="003077FE"/>
    <w:rsid w:val="00307ACE"/>
    <w:rsid w:val="00307B07"/>
    <w:rsid w:val="00307D50"/>
    <w:rsid w:val="00307D72"/>
    <w:rsid w:val="00307E62"/>
    <w:rsid w:val="00307EF3"/>
    <w:rsid w:val="00310024"/>
    <w:rsid w:val="003101E7"/>
    <w:rsid w:val="003102DB"/>
    <w:rsid w:val="003104F5"/>
    <w:rsid w:val="00310638"/>
    <w:rsid w:val="00310670"/>
    <w:rsid w:val="003106ED"/>
    <w:rsid w:val="00310793"/>
    <w:rsid w:val="003107BF"/>
    <w:rsid w:val="003108B8"/>
    <w:rsid w:val="0031096A"/>
    <w:rsid w:val="00310AC2"/>
    <w:rsid w:val="00310B7C"/>
    <w:rsid w:val="00310C3B"/>
    <w:rsid w:val="00310CCA"/>
    <w:rsid w:val="00310D32"/>
    <w:rsid w:val="00310E7D"/>
    <w:rsid w:val="00310F90"/>
    <w:rsid w:val="003111C5"/>
    <w:rsid w:val="00311229"/>
    <w:rsid w:val="00311290"/>
    <w:rsid w:val="003113C1"/>
    <w:rsid w:val="0031149A"/>
    <w:rsid w:val="0031151F"/>
    <w:rsid w:val="00311651"/>
    <w:rsid w:val="00311699"/>
    <w:rsid w:val="0031189C"/>
    <w:rsid w:val="00311920"/>
    <w:rsid w:val="00311AA2"/>
    <w:rsid w:val="00311D79"/>
    <w:rsid w:val="00311DA6"/>
    <w:rsid w:val="00311DAD"/>
    <w:rsid w:val="00311F06"/>
    <w:rsid w:val="00312088"/>
    <w:rsid w:val="0031210F"/>
    <w:rsid w:val="00312224"/>
    <w:rsid w:val="0031223A"/>
    <w:rsid w:val="00312247"/>
    <w:rsid w:val="003122FE"/>
    <w:rsid w:val="00312384"/>
    <w:rsid w:val="00312447"/>
    <w:rsid w:val="0031252B"/>
    <w:rsid w:val="003125E2"/>
    <w:rsid w:val="00312824"/>
    <w:rsid w:val="00312B3F"/>
    <w:rsid w:val="00312BBD"/>
    <w:rsid w:val="00312D0F"/>
    <w:rsid w:val="00312D7E"/>
    <w:rsid w:val="00312DE0"/>
    <w:rsid w:val="00312FC5"/>
    <w:rsid w:val="00313173"/>
    <w:rsid w:val="0031333D"/>
    <w:rsid w:val="003133CA"/>
    <w:rsid w:val="003135B4"/>
    <w:rsid w:val="00313779"/>
    <w:rsid w:val="003139F1"/>
    <w:rsid w:val="00313A63"/>
    <w:rsid w:val="00313B3F"/>
    <w:rsid w:val="00313D6E"/>
    <w:rsid w:val="00313EA9"/>
    <w:rsid w:val="00313F6F"/>
    <w:rsid w:val="00314093"/>
    <w:rsid w:val="003140D2"/>
    <w:rsid w:val="003141E0"/>
    <w:rsid w:val="00314221"/>
    <w:rsid w:val="003144CC"/>
    <w:rsid w:val="00314573"/>
    <w:rsid w:val="003147DD"/>
    <w:rsid w:val="00314B7A"/>
    <w:rsid w:val="00314BDF"/>
    <w:rsid w:val="00314C4D"/>
    <w:rsid w:val="00314E3C"/>
    <w:rsid w:val="00314F13"/>
    <w:rsid w:val="00314F79"/>
    <w:rsid w:val="0031508F"/>
    <w:rsid w:val="00315104"/>
    <w:rsid w:val="003152B7"/>
    <w:rsid w:val="003152BD"/>
    <w:rsid w:val="00315379"/>
    <w:rsid w:val="00315495"/>
    <w:rsid w:val="0031552F"/>
    <w:rsid w:val="00315575"/>
    <w:rsid w:val="0031567D"/>
    <w:rsid w:val="003157F4"/>
    <w:rsid w:val="0031583D"/>
    <w:rsid w:val="00315AA5"/>
    <w:rsid w:val="00315B25"/>
    <w:rsid w:val="00315D53"/>
    <w:rsid w:val="00315DA7"/>
    <w:rsid w:val="00315F58"/>
    <w:rsid w:val="003160F5"/>
    <w:rsid w:val="003162DF"/>
    <w:rsid w:val="00316394"/>
    <w:rsid w:val="003163D6"/>
    <w:rsid w:val="003164A1"/>
    <w:rsid w:val="00316625"/>
    <w:rsid w:val="003166A4"/>
    <w:rsid w:val="003167E7"/>
    <w:rsid w:val="003169B4"/>
    <w:rsid w:val="00316AB7"/>
    <w:rsid w:val="00316BE4"/>
    <w:rsid w:val="00316C92"/>
    <w:rsid w:val="00316CE5"/>
    <w:rsid w:val="00316DD7"/>
    <w:rsid w:val="00316E8C"/>
    <w:rsid w:val="003170ED"/>
    <w:rsid w:val="00317215"/>
    <w:rsid w:val="0031723B"/>
    <w:rsid w:val="003172FE"/>
    <w:rsid w:val="0031739F"/>
    <w:rsid w:val="00317416"/>
    <w:rsid w:val="00317460"/>
    <w:rsid w:val="003178E8"/>
    <w:rsid w:val="0031792B"/>
    <w:rsid w:val="00317A9B"/>
    <w:rsid w:val="00317B87"/>
    <w:rsid w:val="00317CCC"/>
    <w:rsid w:val="00317E4A"/>
    <w:rsid w:val="00317ED7"/>
    <w:rsid w:val="00317F2C"/>
    <w:rsid w:val="00317F63"/>
    <w:rsid w:val="00317FEF"/>
    <w:rsid w:val="0032002D"/>
    <w:rsid w:val="00320156"/>
    <w:rsid w:val="0032023C"/>
    <w:rsid w:val="00320468"/>
    <w:rsid w:val="003204DD"/>
    <w:rsid w:val="003207A9"/>
    <w:rsid w:val="003207B4"/>
    <w:rsid w:val="003208F8"/>
    <w:rsid w:val="00320976"/>
    <w:rsid w:val="00320ACB"/>
    <w:rsid w:val="00320E82"/>
    <w:rsid w:val="0032101F"/>
    <w:rsid w:val="00321067"/>
    <w:rsid w:val="0032111A"/>
    <w:rsid w:val="00321358"/>
    <w:rsid w:val="003214E8"/>
    <w:rsid w:val="003214F7"/>
    <w:rsid w:val="003215F8"/>
    <w:rsid w:val="00321602"/>
    <w:rsid w:val="003217CE"/>
    <w:rsid w:val="00321BD6"/>
    <w:rsid w:val="00321F2B"/>
    <w:rsid w:val="00322029"/>
    <w:rsid w:val="003225E8"/>
    <w:rsid w:val="003226A1"/>
    <w:rsid w:val="0032277E"/>
    <w:rsid w:val="003227C2"/>
    <w:rsid w:val="003227CD"/>
    <w:rsid w:val="003227F2"/>
    <w:rsid w:val="00322B93"/>
    <w:rsid w:val="00322C43"/>
    <w:rsid w:val="00322DB6"/>
    <w:rsid w:val="00322E6C"/>
    <w:rsid w:val="00322F49"/>
    <w:rsid w:val="003230DC"/>
    <w:rsid w:val="003237B5"/>
    <w:rsid w:val="0032386C"/>
    <w:rsid w:val="003239B0"/>
    <w:rsid w:val="00323A45"/>
    <w:rsid w:val="00323A5C"/>
    <w:rsid w:val="00323AAB"/>
    <w:rsid w:val="00323AB9"/>
    <w:rsid w:val="00323C4B"/>
    <w:rsid w:val="00323CBD"/>
    <w:rsid w:val="00323DEE"/>
    <w:rsid w:val="00323F9F"/>
    <w:rsid w:val="0032407A"/>
    <w:rsid w:val="0032411B"/>
    <w:rsid w:val="00324184"/>
    <w:rsid w:val="00324290"/>
    <w:rsid w:val="003242CB"/>
    <w:rsid w:val="00324336"/>
    <w:rsid w:val="00324629"/>
    <w:rsid w:val="0032467B"/>
    <w:rsid w:val="003247CF"/>
    <w:rsid w:val="00324B3F"/>
    <w:rsid w:val="00324B95"/>
    <w:rsid w:val="00324D48"/>
    <w:rsid w:val="00324DE7"/>
    <w:rsid w:val="00324E4C"/>
    <w:rsid w:val="00325162"/>
    <w:rsid w:val="0032516A"/>
    <w:rsid w:val="0032532D"/>
    <w:rsid w:val="0032548F"/>
    <w:rsid w:val="003255E6"/>
    <w:rsid w:val="003257CE"/>
    <w:rsid w:val="003258B5"/>
    <w:rsid w:val="00325935"/>
    <w:rsid w:val="00325A13"/>
    <w:rsid w:val="00325B7B"/>
    <w:rsid w:val="00325C0C"/>
    <w:rsid w:val="00325C48"/>
    <w:rsid w:val="00325C50"/>
    <w:rsid w:val="00325E14"/>
    <w:rsid w:val="00325EC5"/>
    <w:rsid w:val="00325F12"/>
    <w:rsid w:val="003261AE"/>
    <w:rsid w:val="00326200"/>
    <w:rsid w:val="00326365"/>
    <w:rsid w:val="0032648A"/>
    <w:rsid w:val="00326525"/>
    <w:rsid w:val="00326D0F"/>
    <w:rsid w:val="00326D51"/>
    <w:rsid w:val="00326D5E"/>
    <w:rsid w:val="00326D65"/>
    <w:rsid w:val="00326D90"/>
    <w:rsid w:val="00327085"/>
    <w:rsid w:val="00327126"/>
    <w:rsid w:val="00327629"/>
    <w:rsid w:val="00327711"/>
    <w:rsid w:val="00327C62"/>
    <w:rsid w:val="00327D37"/>
    <w:rsid w:val="00327D7A"/>
    <w:rsid w:val="00327E5C"/>
    <w:rsid w:val="00327EB9"/>
    <w:rsid w:val="00327EBA"/>
    <w:rsid w:val="00330033"/>
    <w:rsid w:val="00330187"/>
    <w:rsid w:val="00330211"/>
    <w:rsid w:val="003303E6"/>
    <w:rsid w:val="0033050B"/>
    <w:rsid w:val="00330735"/>
    <w:rsid w:val="003308EE"/>
    <w:rsid w:val="00330AA2"/>
    <w:rsid w:val="00330AD0"/>
    <w:rsid w:val="00330B21"/>
    <w:rsid w:val="00330B65"/>
    <w:rsid w:val="00330B8E"/>
    <w:rsid w:val="00330B96"/>
    <w:rsid w:val="00330C81"/>
    <w:rsid w:val="00330DEF"/>
    <w:rsid w:val="00330E7C"/>
    <w:rsid w:val="00330F40"/>
    <w:rsid w:val="00330FD8"/>
    <w:rsid w:val="0033105D"/>
    <w:rsid w:val="0033117F"/>
    <w:rsid w:val="0033126C"/>
    <w:rsid w:val="00331277"/>
    <w:rsid w:val="0033128A"/>
    <w:rsid w:val="00331464"/>
    <w:rsid w:val="00331798"/>
    <w:rsid w:val="00331AB1"/>
    <w:rsid w:val="00331ACA"/>
    <w:rsid w:val="00331B07"/>
    <w:rsid w:val="00331C9E"/>
    <w:rsid w:val="00331EC4"/>
    <w:rsid w:val="00332753"/>
    <w:rsid w:val="003327E5"/>
    <w:rsid w:val="0033285C"/>
    <w:rsid w:val="00332B46"/>
    <w:rsid w:val="00332C71"/>
    <w:rsid w:val="00332CEB"/>
    <w:rsid w:val="00332CEC"/>
    <w:rsid w:val="00332DA5"/>
    <w:rsid w:val="00332DD0"/>
    <w:rsid w:val="00332E0A"/>
    <w:rsid w:val="0033302B"/>
    <w:rsid w:val="00333137"/>
    <w:rsid w:val="00333177"/>
    <w:rsid w:val="00333238"/>
    <w:rsid w:val="00333252"/>
    <w:rsid w:val="003333D3"/>
    <w:rsid w:val="0033380D"/>
    <w:rsid w:val="00333A1A"/>
    <w:rsid w:val="00333A4C"/>
    <w:rsid w:val="00333FB6"/>
    <w:rsid w:val="00334061"/>
    <w:rsid w:val="0033407B"/>
    <w:rsid w:val="003340C4"/>
    <w:rsid w:val="0033434B"/>
    <w:rsid w:val="00334375"/>
    <w:rsid w:val="003343E3"/>
    <w:rsid w:val="0033447A"/>
    <w:rsid w:val="00334483"/>
    <w:rsid w:val="00334515"/>
    <w:rsid w:val="0033458D"/>
    <w:rsid w:val="0033465F"/>
    <w:rsid w:val="00334792"/>
    <w:rsid w:val="00334887"/>
    <w:rsid w:val="00334A7C"/>
    <w:rsid w:val="00334CB0"/>
    <w:rsid w:val="00334D1C"/>
    <w:rsid w:val="00334E2B"/>
    <w:rsid w:val="00334FCF"/>
    <w:rsid w:val="00335039"/>
    <w:rsid w:val="0033506B"/>
    <w:rsid w:val="003350B9"/>
    <w:rsid w:val="003350DF"/>
    <w:rsid w:val="0033516F"/>
    <w:rsid w:val="0033518A"/>
    <w:rsid w:val="003353E6"/>
    <w:rsid w:val="00335751"/>
    <w:rsid w:val="0033576F"/>
    <w:rsid w:val="003357D4"/>
    <w:rsid w:val="00335C68"/>
    <w:rsid w:val="00335E05"/>
    <w:rsid w:val="00336034"/>
    <w:rsid w:val="00336249"/>
    <w:rsid w:val="003362BC"/>
    <w:rsid w:val="003366E3"/>
    <w:rsid w:val="00336745"/>
    <w:rsid w:val="003368FD"/>
    <w:rsid w:val="00336A3F"/>
    <w:rsid w:val="00336A77"/>
    <w:rsid w:val="00336CE6"/>
    <w:rsid w:val="00336F47"/>
    <w:rsid w:val="00336FFA"/>
    <w:rsid w:val="00337029"/>
    <w:rsid w:val="003371FA"/>
    <w:rsid w:val="0033722E"/>
    <w:rsid w:val="00337263"/>
    <w:rsid w:val="003374D5"/>
    <w:rsid w:val="00337619"/>
    <w:rsid w:val="00337825"/>
    <w:rsid w:val="00337853"/>
    <w:rsid w:val="00337928"/>
    <w:rsid w:val="00337B54"/>
    <w:rsid w:val="00337BF0"/>
    <w:rsid w:val="00337D7C"/>
    <w:rsid w:val="00337E4A"/>
    <w:rsid w:val="00337E99"/>
    <w:rsid w:val="00340004"/>
    <w:rsid w:val="003401E1"/>
    <w:rsid w:val="00340281"/>
    <w:rsid w:val="003402FA"/>
    <w:rsid w:val="00340567"/>
    <w:rsid w:val="00340571"/>
    <w:rsid w:val="0034059C"/>
    <w:rsid w:val="0034062A"/>
    <w:rsid w:val="00340BCB"/>
    <w:rsid w:val="00340C57"/>
    <w:rsid w:val="00340C60"/>
    <w:rsid w:val="00340CB7"/>
    <w:rsid w:val="00340F87"/>
    <w:rsid w:val="0034109B"/>
    <w:rsid w:val="003411AD"/>
    <w:rsid w:val="00341413"/>
    <w:rsid w:val="0034142E"/>
    <w:rsid w:val="0034143C"/>
    <w:rsid w:val="00341644"/>
    <w:rsid w:val="0034165C"/>
    <w:rsid w:val="003416E6"/>
    <w:rsid w:val="003416F6"/>
    <w:rsid w:val="00341B2D"/>
    <w:rsid w:val="00341B74"/>
    <w:rsid w:val="00341DDF"/>
    <w:rsid w:val="00341EFD"/>
    <w:rsid w:val="00342053"/>
    <w:rsid w:val="003420E2"/>
    <w:rsid w:val="00342328"/>
    <w:rsid w:val="003423D9"/>
    <w:rsid w:val="00342574"/>
    <w:rsid w:val="00342629"/>
    <w:rsid w:val="00342651"/>
    <w:rsid w:val="00342667"/>
    <w:rsid w:val="003426E7"/>
    <w:rsid w:val="003427AE"/>
    <w:rsid w:val="003428CC"/>
    <w:rsid w:val="00342AB8"/>
    <w:rsid w:val="00342B0C"/>
    <w:rsid w:val="00342CBB"/>
    <w:rsid w:val="00342DEF"/>
    <w:rsid w:val="00342EB9"/>
    <w:rsid w:val="00342EC6"/>
    <w:rsid w:val="00342F3C"/>
    <w:rsid w:val="00343071"/>
    <w:rsid w:val="00343104"/>
    <w:rsid w:val="0034313F"/>
    <w:rsid w:val="0034316E"/>
    <w:rsid w:val="003432C4"/>
    <w:rsid w:val="0034330F"/>
    <w:rsid w:val="003434BE"/>
    <w:rsid w:val="003434C9"/>
    <w:rsid w:val="0034352E"/>
    <w:rsid w:val="003435C7"/>
    <w:rsid w:val="0034371D"/>
    <w:rsid w:val="00343771"/>
    <w:rsid w:val="00343850"/>
    <w:rsid w:val="00343865"/>
    <w:rsid w:val="003439B1"/>
    <w:rsid w:val="00343B81"/>
    <w:rsid w:val="00343BDA"/>
    <w:rsid w:val="00343CFF"/>
    <w:rsid w:val="00343E86"/>
    <w:rsid w:val="00343EF7"/>
    <w:rsid w:val="00344191"/>
    <w:rsid w:val="0034434D"/>
    <w:rsid w:val="00344370"/>
    <w:rsid w:val="00344448"/>
    <w:rsid w:val="00344489"/>
    <w:rsid w:val="003444D4"/>
    <w:rsid w:val="00344526"/>
    <w:rsid w:val="0034452E"/>
    <w:rsid w:val="0034459E"/>
    <w:rsid w:val="003445A2"/>
    <w:rsid w:val="003446CD"/>
    <w:rsid w:val="003446E7"/>
    <w:rsid w:val="003447B1"/>
    <w:rsid w:val="003448C7"/>
    <w:rsid w:val="00344A4C"/>
    <w:rsid w:val="00344AA5"/>
    <w:rsid w:val="00344AEE"/>
    <w:rsid w:val="00344AF0"/>
    <w:rsid w:val="00344C9B"/>
    <w:rsid w:val="00344CEC"/>
    <w:rsid w:val="00344CF4"/>
    <w:rsid w:val="00344D9B"/>
    <w:rsid w:val="00344E4A"/>
    <w:rsid w:val="00344E98"/>
    <w:rsid w:val="00344E9A"/>
    <w:rsid w:val="00344F28"/>
    <w:rsid w:val="00345019"/>
    <w:rsid w:val="00345141"/>
    <w:rsid w:val="0034527B"/>
    <w:rsid w:val="003452E6"/>
    <w:rsid w:val="003455E2"/>
    <w:rsid w:val="003457B9"/>
    <w:rsid w:val="00345956"/>
    <w:rsid w:val="003459C7"/>
    <w:rsid w:val="00345A83"/>
    <w:rsid w:val="00345D61"/>
    <w:rsid w:val="00345DE8"/>
    <w:rsid w:val="00345EC5"/>
    <w:rsid w:val="00345F26"/>
    <w:rsid w:val="00345FDF"/>
    <w:rsid w:val="00346072"/>
    <w:rsid w:val="00346166"/>
    <w:rsid w:val="003461F6"/>
    <w:rsid w:val="003461FE"/>
    <w:rsid w:val="0034639A"/>
    <w:rsid w:val="003463DB"/>
    <w:rsid w:val="00346497"/>
    <w:rsid w:val="003465B7"/>
    <w:rsid w:val="0034663A"/>
    <w:rsid w:val="00346690"/>
    <w:rsid w:val="00346691"/>
    <w:rsid w:val="0034675B"/>
    <w:rsid w:val="00346939"/>
    <w:rsid w:val="00346967"/>
    <w:rsid w:val="00346BBA"/>
    <w:rsid w:val="00346BDA"/>
    <w:rsid w:val="00346BE8"/>
    <w:rsid w:val="00346CAC"/>
    <w:rsid w:val="003470DB"/>
    <w:rsid w:val="00347362"/>
    <w:rsid w:val="003473CE"/>
    <w:rsid w:val="0034742B"/>
    <w:rsid w:val="0034761A"/>
    <w:rsid w:val="003476CE"/>
    <w:rsid w:val="00347AE0"/>
    <w:rsid w:val="00347B59"/>
    <w:rsid w:val="00347C27"/>
    <w:rsid w:val="00347CD8"/>
    <w:rsid w:val="00347D7A"/>
    <w:rsid w:val="00347DC5"/>
    <w:rsid w:val="00347E6A"/>
    <w:rsid w:val="00347F71"/>
    <w:rsid w:val="00347FE0"/>
    <w:rsid w:val="0035021C"/>
    <w:rsid w:val="003502A3"/>
    <w:rsid w:val="0035049B"/>
    <w:rsid w:val="00350574"/>
    <w:rsid w:val="00350598"/>
    <w:rsid w:val="003507A4"/>
    <w:rsid w:val="00350A4C"/>
    <w:rsid w:val="00350BBA"/>
    <w:rsid w:val="00350BFD"/>
    <w:rsid w:val="00350C89"/>
    <w:rsid w:val="00350D20"/>
    <w:rsid w:val="00350E0E"/>
    <w:rsid w:val="00350F70"/>
    <w:rsid w:val="00350FB2"/>
    <w:rsid w:val="003510BE"/>
    <w:rsid w:val="00351170"/>
    <w:rsid w:val="0035138C"/>
    <w:rsid w:val="00351398"/>
    <w:rsid w:val="0035171E"/>
    <w:rsid w:val="00351758"/>
    <w:rsid w:val="003517B8"/>
    <w:rsid w:val="0035182F"/>
    <w:rsid w:val="0035192E"/>
    <w:rsid w:val="0035193D"/>
    <w:rsid w:val="00351989"/>
    <w:rsid w:val="003519D8"/>
    <w:rsid w:val="00351A47"/>
    <w:rsid w:val="00351B34"/>
    <w:rsid w:val="00351D1D"/>
    <w:rsid w:val="003523C7"/>
    <w:rsid w:val="00352569"/>
    <w:rsid w:val="003525A6"/>
    <w:rsid w:val="003525EA"/>
    <w:rsid w:val="003527B6"/>
    <w:rsid w:val="00352AF3"/>
    <w:rsid w:val="00352B89"/>
    <w:rsid w:val="00352EB6"/>
    <w:rsid w:val="00352FA7"/>
    <w:rsid w:val="0035304B"/>
    <w:rsid w:val="003530F4"/>
    <w:rsid w:val="0035327B"/>
    <w:rsid w:val="003532D0"/>
    <w:rsid w:val="003537A5"/>
    <w:rsid w:val="003537BE"/>
    <w:rsid w:val="0035380B"/>
    <w:rsid w:val="00353866"/>
    <w:rsid w:val="00353918"/>
    <w:rsid w:val="00353AB8"/>
    <w:rsid w:val="00353C95"/>
    <w:rsid w:val="00353CEF"/>
    <w:rsid w:val="00353D56"/>
    <w:rsid w:val="0035418C"/>
    <w:rsid w:val="00354535"/>
    <w:rsid w:val="00354572"/>
    <w:rsid w:val="00354697"/>
    <w:rsid w:val="0035473B"/>
    <w:rsid w:val="00354769"/>
    <w:rsid w:val="00354A2D"/>
    <w:rsid w:val="00354A3B"/>
    <w:rsid w:val="00354A9F"/>
    <w:rsid w:val="00354B02"/>
    <w:rsid w:val="00354B47"/>
    <w:rsid w:val="00354BD2"/>
    <w:rsid w:val="00354D11"/>
    <w:rsid w:val="003550C6"/>
    <w:rsid w:val="0035514E"/>
    <w:rsid w:val="003551CD"/>
    <w:rsid w:val="003551E4"/>
    <w:rsid w:val="003554CC"/>
    <w:rsid w:val="00355586"/>
    <w:rsid w:val="0035559D"/>
    <w:rsid w:val="00355C45"/>
    <w:rsid w:val="00355D94"/>
    <w:rsid w:val="00355E30"/>
    <w:rsid w:val="00355E56"/>
    <w:rsid w:val="00355FC6"/>
    <w:rsid w:val="00356006"/>
    <w:rsid w:val="00356177"/>
    <w:rsid w:val="003561E2"/>
    <w:rsid w:val="0035627E"/>
    <w:rsid w:val="00356443"/>
    <w:rsid w:val="003565A8"/>
    <w:rsid w:val="00356776"/>
    <w:rsid w:val="00356880"/>
    <w:rsid w:val="00356A29"/>
    <w:rsid w:val="00356C26"/>
    <w:rsid w:val="00356F2E"/>
    <w:rsid w:val="003572B8"/>
    <w:rsid w:val="003572CC"/>
    <w:rsid w:val="003572FE"/>
    <w:rsid w:val="00357670"/>
    <w:rsid w:val="0035777B"/>
    <w:rsid w:val="0035777D"/>
    <w:rsid w:val="003579A6"/>
    <w:rsid w:val="00357A46"/>
    <w:rsid w:val="00357A9C"/>
    <w:rsid w:val="00357CA9"/>
    <w:rsid w:val="00357D9A"/>
    <w:rsid w:val="00357F29"/>
    <w:rsid w:val="00360398"/>
    <w:rsid w:val="00360AD1"/>
    <w:rsid w:val="00360B02"/>
    <w:rsid w:val="00360E4F"/>
    <w:rsid w:val="00360F45"/>
    <w:rsid w:val="00360FF0"/>
    <w:rsid w:val="00361094"/>
    <w:rsid w:val="00361354"/>
    <w:rsid w:val="003613EF"/>
    <w:rsid w:val="003614D9"/>
    <w:rsid w:val="00361586"/>
    <w:rsid w:val="00361634"/>
    <w:rsid w:val="003616DD"/>
    <w:rsid w:val="0036186E"/>
    <w:rsid w:val="00361992"/>
    <w:rsid w:val="00361A0B"/>
    <w:rsid w:val="00361BAA"/>
    <w:rsid w:val="00361D1B"/>
    <w:rsid w:val="00361DE3"/>
    <w:rsid w:val="00361E66"/>
    <w:rsid w:val="00362060"/>
    <w:rsid w:val="003622F8"/>
    <w:rsid w:val="00362554"/>
    <w:rsid w:val="0036255F"/>
    <w:rsid w:val="0036261E"/>
    <w:rsid w:val="0036262D"/>
    <w:rsid w:val="0036282D"/>
    <w:rsid w:val="003628A3"/>
    <w:rsid w:val="003628BF"/>
    <w:rsid w:val="0036299E"/>
    <w:rsid w:val="00362A62"/>
    <w:rsid w:val="00362B5B"/>
    <w:rsid w:val="00362BA1"/>
    <w:rsid w:val="00362BBF"/>
    <w:rsid w:val="00362D1C"/>
    <w:rsid w:val="00363095"/>
    <w:rsid w:val="003630A7"/>
    <w:rsid w:val="003632F0"/>
    <w:rsid w:val="0036341E"/>
    <w:rsid w:val="0036346F"/>
    <w:rsid w:val="003635D9"/>
    <w:rsid w:val="0036365B"/>
    <w:rsid w:val="00363678"/>
    <w:rsid w:val="003636D0"/>
    <w:rsid w:val="00363733"/>
    <w:rsid w:val="00363833"/>
    <w:rsid w:val="003638A9"/>
    <w:rsid w:val="00363A27"/>
    <w:rsid w:val="00363AC3"/>
    <w:rsid w:val="00363B4E"/>
    <w:rsid w:val="00363C65"/>
    <w:rsid w:val="00363D39"/>
    <w:rsid w:val="00363DB1"/>
    <w:rsid w:val="00363E92"/>
    <w:rsid w:val="003640C0"/>
    <w:rsid w:val="003640FB"/>
    <w:rsid w:val="00364144"/>
    <w:rsid w:val="00364225"/>
    <w:rsid w:val="0036448F"/>
    <w:rsid w:val="003644C7"/>
    <w:rsid w:val="003644E1"/>
    <w:rsid w:val="00364572"/>
    <w:rsid w:val="003646BF"/>
    <w:rsid w:val="003647EF"/>
    <w:rsid w:val="0036485A"/>
    <w:rsid w:val="00364962"/>
    <w:rsid w:val="00364A1F"/>
    <w:rsid w:val="00364E57"/>
    <w:rsid w:val="00364F6B"/>
    <w:rsid w:val="003652A6"/>
    <w:rsid w:val="0036533F"/>
    <w:rsid w:val="0036565F"/>
    <w:rsid w:val="0036585F"/>
    <w:rsid w:val="0036589B"/>
    <w:rsid w:val="0036592D"/>
    <w:rsid w:val="00365952"/>
    <w:rsid w:val="00365A4F"/>
    <w:rsid w:val="00365AE4"/>
    <w:rsid w:val="00365B79"/>
    <w:rsid w:val="00365C0D"/>
    <w:rsid w:val="00365D19"/>
    <w:rsid w:val="00365F0A"/>
    <w:rsid w:val="00365F2F"/>
    <w:rsid w:val="00365FAE"/>
    <w:rsid w:val="003660D8"/>
    <w:rsid w:val="00366205"/>
    <w:rsid w:val="003663F9"/>
    <w:rsid w:val="003666D7"/>
    <w:rsid w:val="003668E0"/>
    <w:rsid w:val="003668F5"/>
    <w:rsid w:val="00366943"/>
    <w:rsid w:val="0036694F"/>
    <w:rsid w:val="00366D5A"/>
    <w:rsid w:val="00366F54"/>
    <w:rsid w:val="003673E6"/>
    <w:rsid w:val="0036773D"/>
    <w:rsid w:val="003677DF"/>
    <w:rsid w:val="0036786E"/>
    <w:rsid w:val="003679B6"/>
    <w:rsid w:val="00367B8E"/>
    <w:rsid w:val="00367C51"/>
    <w:rsid w:val="0037009A"/>
    <w:rsid w:val="003701E1"/>
    <w:rsid w:val="0037030B"/>
    <w:rsid w:val="00370482"/>
    <w:rsid w:val="003705A8"/>
    <w:rsid w:val="0037071B"/>
    <w:rsid w:val="003707B5"/>
    <w:rsid w:val="00370945"/>
    <w:rsid w:val="003709E2"/>
    <w:rsid w:val="00370A44"/>
    <w:rsid w:val="00370B97"/>
    <w:rsid w:val="00370E1D"/>
    <w:rsid w:val="00370E74"/>
    <w:rsid w:val="00370F33"/>
    <w:rsid w:val="00371351"/>
    <w:rsid w:val="003714D5"/>
    <w:rsid w:val="00371595"/>
    <w:rsid w:val="003715B0"/>
    <w:rsid w:val="003717DD"/>
    <w:rsid w:val="00371910"/>
    <w:rsid w:val="00371A33"/>
    <w:rsid w:val="00372062"/>
    <w:rsid w:val="003721EB"/>
    <w:rsid w:val="003725E0"/>
    <w:rsid w:val="00372634"/>
    <w:rsid w:val="0037288E"/>
    <w:rsid w:val="003728C7"/>
    <w:rsid w:val="003728C9"/>
    <w:rsid w:val="003728DF"/>
    <w:rsid w:val="00372A90"/>
    <w:rsid w:val="00372B3F"/>
    <w:rsid w:val="00372BAD"/>
    <w:rsid w:val="00372BC5"/>
    <w:rsid w:val="00372CD7"/>
    <w:rsid w:val="00372E07"/>
    <w:rsid w:val="00372E1C"/>
    <w:rsid w:val="003730FF"/>
    <w:rsid w:val="003731F1"/>
    <w:rsid w:val="0037358B"/>
    <w:rsid w:val="00373661"/>
    <w:rsid w:val="003736CA"/>
    <w:rsid w:val="00373713"/>
    <w:rsid w:val="00373717"/>
    <w:rsid w:val="00373793"/>
    <w:rsid w:val="003737DD"/>
    <w:rsid w:val="0037382E"/>
    <w:rsid w:val="00373897"/>
    <w:rsid w:val="00373993"/>
    <w:rsid w:val="00373A6F"/>
    <w:rsid w:val="00373D9F"/>
    <w:rsid w:val="00373E9E"/>
    <w:rsid w:val="00373EDF"/>
    <w:rsid w:val="003743B7"/>
    <w:rsid w:val="003743BF"/>
    <w:rsid w:val="00374549"/>
    <w:rsid w:val="003747C6"/>
    <w:rsid w:val="00374817"/>
    <w:rsid w:val="00374829"/>
    <w:rsid w:val="00374A64"/>
    <w:rsid w:val="00374BEA"/>
    <w:rsid w:val="00374CC3"/>
    <w:rsid w:val="00374DFD"/>
    <w:rsid w:val="00374E4A"/>
    <w:rsid w:val="00374EBD"/>
    <w:rsid w:val="00375207"/>
    <w:rsid w:val="0037542A"/>
    <w:rsid w:val="00375669"/>
    <w:rsid w:val="00375A03"/>
    <w:rsid w:val="00375DBD"/>
    <w:rsid w:val="00375F5A"/>
    <w:rsid w:val="0037654A"/>
    <w:rsid w:val="00376597"/>
    <w:rsid w:val="00376607"/>
    <w:rsid w:val="00376716"/>
    <w:rsid w:val="0037677F"/>
    <w:rsid w:val="00376810"/>
    <w:rsid w:val="00376827"/>
    <w:rsid w:val="00376CF8"/>
    <w:rsid w:val="0037722F"/>
    <w:rsid w:val="003772C8"/>
    <w:rsid w:val="0037730E"/>
    <w:rsid w:val="00377563"/>
    <w:rsid w:val="0037756F"/>
    <w:rsid w:val="00377B12"/>
    <w:rsid w:val="00377B94"/>
    <w:rsid w:val="00377C38"/>
    <w:rsid w:val="00377CC9"/>
    <w:rsid w:val="00377DDC"/>
    <w:rsid w:val="00380229"/>
    <w:rsid w:val="00380476"/>
    <w:rsid w:val="0038056F"/>
    <w:rsid w:val="00380717"/>
    <w:rsid w:val="00380A33"/>
    <w:rsid w:val="00380B36"/>
    <w:rsid w:val="00380BB6"/>
    <w:rsid w:val="00380FB1"/>
    <w:rsid w:val="00381116"/>
    <w:rsid w:val="0038115D"/>
    <w:rsid w:val="0038132E"/>
    <w:rsid w:val="00381348"/>
    <w:rsid w:val="003813AB"/>
    <w:rsid w:val="003816E7"/>
    <w:rsid w:val="00381726"/>
    <w:rsid w:val="003817BA"/>
    <w:rsid w:val="0038187D"/>
    <w:rsid w:val="003819B6"/>
    <w:rsid w:val="003819F7"/>
    <w:rsid w:val="00381AE8"/>
    <w:rsid w:val="00381D71"/>
    <w:rsid w:val="00381DD9"/>
    <w:rsid w:val="003820E8"/>
    <w:rsid w:val="00382290"/>
    <w:rsid w:val="0038229C"/>
    <w:rsid w:val="00382587"/>
    <w:rsid w:val="003825AD"/>
    <w:rsid w:val="00382A17"/>
    <w:rsid w:val="00382ABD"/>
    <w:rsid w:val="00382B11"/>
    <w:rsid w:val="00382B5F"/>
    <w:rsid w:val="00382B9F"/>
    <w:rsid w:val="00382C13"/>
    <w:rsid w:val="00382CD1"/>
    <w:rsid w:val="00383176"/>
    <w:rsid w:val="00383323"/>
    <w:rsid w:val="0038332D"/>
    <w:rsid w:val="0038340F"/>
    <w:rsid w:val="0038344C"/>
    <w:rsid w:val="00383584"/>
    <w:rsid w:val="00383791"/>
    <w:rsid w:val="00383810"/>
    <w:rsid w:val="003839BC"/>
    <w:rsid w:val="003839C3"/>
    <w:rsid w:val="00383C71"/>
    <w:rsid w:val="00383D92"/>
    <w:rsid w:val="00383E98"/>
    <w:rsid w:val="00384024"/>
    <w:rsid w:val="00384057"/>
    <w:rsid w:val="00384164"/>
    <w:rsid w:val="0038424D"/>
    <w:rsid w:val="003842A6"/>
    <w:rsid w:val="003842FE"/>
    <w:rsid w:val="00384334"/>
    <w:rsid w:val="003843EF"/>
    <w:rsid w:val="003844CA"/>
    <w:rsid w:val="0038453A"/>
    <w:rsid w:val="00384553"/>
    <w:rsid w:val="00384776"/>
    <w:rsid w:val="003848EE"/>
    <w:rsid w:val="00384920"/>
    <w:rsid w:val="00384BC9"/>
    <w:rsid w:val="00384CD2"/>
    <w:rsid w:val="00384D5F"/>
    <w:rsid w:val="00384DD3"/>
    <w:rsid w:val="003850A0"/>
    <w:rsid w:val="003851E1"/>
    <w:rsid w:val="003851F3"/>
    <w:rsid w:val="00385204"/>
    <w:rsid w:val="003857C6"/>
    <w:rsid w:val="00385878"/>
    <w:rsid w:val="00385AEC"/>
    <w:rsid w:val="00385C6C"/>
    <w:rsid w:val="00385CD6"/>
    <w:rsid w:val="00385D62"/>
    <w:rsid w:val="00385E8D"/>
    <w:rsid w:val="00385FA1"/>
    <w:rsid w:val="003860F3"/>
    <w:rsid w:val="00386107"/>
    <w:rsid w:val="00386191"/>
    <w:rsid w:val="003861A6"/>
    <w:rsid w:val="0038625C"/>
    <w:rsid w:val="003865D9"/>
    <w:rsid w:val="0038677C"/>
    <w:rsid w:val="003868F2"/>
    <w:rsid w:val="00386B42"/>
    <w:rsid w:val="00386ECD"/>
    <w:rsid w:val="003871A4"/>
    <w:rsid w:val="003872A4"/>
    <w:rsid w:val="003874AF"/>
    <w:rsid w:val="0038754A"/>
    <w:rsid w:val="00387836"/>
    <w:rsid w:val="00387CD4"/>
    <w:rsid w:val="00387CF2"/>
    <w:rsid w:val="00390264"/>
    <w:rsid w:val="003902A1"/>
    <w:rsid w:val="003902FF"/>
    <w:rsid w:val="00390349"/>
    <w:rsid w:val="003904EF"/>
    <w:rsid w:val="00390590"/>
    <w:rsid w:val="0039068C"/>
    <w:rsid w:val="003906D0"/>
    <w:rsid w:val="00390723"/>
    <w:rsid w:val="00390A8E"/>
    <w:rsid w:val="00390EE7"/>
    <w:rsid w:val="00390EFE"/>
    <w:rsid w:val="00390FA9"/>
    <w:rsid w:val="003910FB"/>
    <w:rsid w:val="00391109"/>
    <w:rsid w:val="00391162"/>
    <w:rsid w:val="003911A3"/>
    <w:rsid w:val="003912C9"/>
    <w:rsid w:val="003912EA"/>
    <w:rsid w:val="003913CF"/>
    <w:rsid w:val="00391443"/>
    <w:rsid w:val="00391477"/>
    <w:rsid w:val="00391B35"/>
    <w:rsid w:val="00391D9F"/>
    <w:rsid w:val="00391E45"/>
    <w:rsid w:val="00391EC5"/>
    <w:rsid w:val="00391F64"/>
    <w:rsid w:val="00391FD0"/>
    <w:rsid w:val="00392003"/>
    <w:rsid w:val="00392128"/>
    <w:rsid w:val="0039212A"/>
    <w:rsid w:val="003922FE"/>
    <w:rsid w:val="003926F2"/>
    <w:rsid w:val="0039284C"/>
    <w:rsid w:val="00392851"/>
    <w:rsid w:val="00392B5C"/>
    <w:rsid w:val="00392BB8"/>
    <w:rsid w:val="00392ED4"/>
    <w:rsid w:val="00392F6A"/>
    <w:rsid w:val="0039320F"/>
    <w:rsid w:val="0039327C"/>
    <w:rsid w:val="003935CD"/>
    <w:rsid w:val="0039369D"/>
    <w:rsid w:val="00393879"/>
    <w:rsid w:val="00393948"/>
    <w:rsid w:val="00393A06"/>
    <w:rsid w:val="00393A40"/>
    <w:rsid w:val="00393B98"/>
    <w:rsid w:val="00393CC3"/>
    <w:rsid w:val="00393D21"/>
    <w:rsid w:val="00393DE3"/>
    <w:rsid w:val="00393E23"/>
    <w:rsid w:val="00393EAA"/>
    <w:rsid w:val="00393EBF"/>
    <w:rsid w:val="00393FD8"/>
    <w:rsid w:val="0039404C"/>
    <w:rsid w:val="0039405E"/>
    <w:rsid w:val="00394134"/>
    <w:rsid w:val="003943A7"/>
    <w:rsid w:val="003943E2"/>
    <w:rsid w:val="003943EE"/>
    <w:rsid w:val="0039441B"/>
    <w:rsid w:val="0039467F"/>
    <w:rsid w:val="0039471C"/>
    <w:rsid w:val="0039479C"/>
    <w:rsid w:val="00394834"/>
    <w:rsid w:val="003949AE"/>
    <w:rsid w:val="00394A0F"/>
    <w:rsid w:val="00394A4F"/>
    <w:rsid w:val="00394A56"/>
    <w:rsid w:val="00394A98"/>
    <w:rsid w:val="00394B9B"/>
    <w:rsid w:val="003953B8"/>
    <w:rsid w:val="00395774"/>
    <w:rsid w:val="003958F7"/>
    <w:rsid w:val="003959C3"/>
    <w:rsid w:val="00395AB8"/>
    <w:rsid w:val="00395FB0"/>
    <w:rsid w:val="00396095"/>
    <w:rsid w:val="003960A0"/>
    <w:rsid w:val="00396835"/>
    <w:rsid w:val="00396964"/>
    <w:rsid w:val="00396A66"/>
    <w:rsid w:val="00396C1C"/>
    <w:rsid w:val="00396C43"/>
    <w:rsid w:val="00396CA8"/>
    <w:rsid w:val="00396E1A"/>
    <w:rsid w:val="00397162"/>
    <w:rsid w:val="003972E4"/>
    <w:rsid w:val="00397537"/>
    <w:rsid w:val="00397712"/>
    <w:rsid w:val="003977E7"/>
    <w:rsid w:val="0039782B"/>
    <w:rsid w:val="0039786E"/>
    <w:rsid w:val="0039788A"/>
    <w:rsid w:val="00397997"/>
    <w:rsid w:val="00397AB7"/>
    <w:rsid w:val="00397AC6"/>
    <w:rsid w:val="00397B0D"/>
    <w:rsid w:val="00397C45"/>
    <w:rsid w:val="00397D86"/>
    <w:rsid w:val="00397EAF"/>
    <w:rsid w:val="00397F98"/>
    <w:rsid w:val="003A009D"/>
    <w:rsid w:val="003A0150"/>
    <w:rsid w:val="003A0360"/>
    <w:rsid w:val="003A03E4"/>
    <w:rsid w:val="003A040A"/>
    <w:rsid w:val="003A040D"/>
    <w:rsid w:val="003A050F"/>
    <w:rsid w:val="003A058D"/>
    <w:rsid w:val="003A0595"/>
    <w:rsid w:val="003A0671"/>
    <w:rsid w:val="003A08BD"/>
    <w:rsid w:val="003A097E"/>
    <w:rsid w:val="003A0A30"/>
    <w:rsid w:val="003A0CF9"/>
    <w:rsid w:val="003A0F89"/>
    <w:rsid w:val="003A0FF9"/>
    <w:rsid w:val="003A12FE"/>
    <w:rsid w:val="003A1362"/>
    <w:rsid w:val="003A1375"/>
    <w:rsid w:val="003A1504"/>
    <w:rsid w:val="003A157F"/>
    <w:rsid w:val="003A1826"/>
    <w:rsid w:val="003A1970"/>
    <w:rsid w:val="003A19B1"/>
    <w:rsid w:val="003A1C71"/>
    <w:rsid w:val="003A1D8C"/>
    <w:rsid w:val="003A1DAD"/>
    <w:rsid w:val="003A203A"/>
    <w:rsid w:val="003A22B0"/>
    <w:rsid w:val="003A22C2"/>
    <w:rsid w:val="003A2461"/>
    <w:rsid w:val="003A2499"/>
    <w:rsid w:val="003A2684"/>
    <w:rsid w:val="003A27F0"/>
    <w:rsid w:val="003A280D"/>
    <w:rsid w:val="003A2A90"/>
    <w:rsid w:val="003A2A99"/>
    <w:rsid w:val="003A2C75"/>
    <w:rsid w:val="003A2E00"/>
    <w:rsid w:val="003A30C7"/>
    <w:rsid w:val="003A365D"/>
    <w:rsid w:val="003A3925"/>
    <w:rsid w:val="003A3AC9"/>
    <w:rsid w:val="003A3ACF"/>
    <w:rsid w:val="003A3BF1"/>
    <w:rsid w:val="003A3D38"/>
    <w:rsid w:val="003A3DDA"/>
    <w:rsid w:val="003A3E30"/>
    <w:rsid w:val="003A3E3A"/>
    <w:rsid w:val="003A3EE7"/>
    <w:rsid w:val="003A4106"/>
    <w:rsid w:val="003A42E8"/>
    <w:rsid w:val="003A4523"/>
    <w:rsid w:val="003A45F0"/>
    <w:rsid w:val="003A4741"/>
    <w:rsid w:val="003A4AC0"/>
    <w:rsid w:val="003A4BBF"/>
    <w:rsid w:val="003A4C1D"/>
    <w:rsid w:val="003A4CEC"/>
    <w:rsid w:val="003A4D85"/>
    <w:rsid w:val="003A4E07"/>
    <w:rsid w:val="003A4E59"/>
    <w:rsid w:val="003A4EA0"/>
    <w:rsid w:val="003A4EA5"/>
    <w:rsid w:val="003A4FB3"/>
    <w:rsid w:val="003A4FC3"/>
    <w:rsid w:val="003A505B"/>
    <w:rsid w:val="003A531E"/>
    <w:rsid w:val="003A5363"/>
    <w:rsid w:val="003A5383"/>
    <w:rsid w:val="003A549F"/>
    <w:rsid w:val="003A54F9"/>
    <w:rsid w:val="003A55CE"/>
    <w:rsid w:val="003A593A"/>
    <w:rsid w:val="003A5B97"/>
    <w:rsid w:val="003A5DBA"/>
    <w:rsid w:val="003A5E9B"/>
    <w:rsid w:val="003A6096"/>
    <w:rsid w:val="003A609F"/>
    <w:rsid w:val="003A6131"/>
    <w:rsid w:val="003A6223"/>
    <w:rsid w:val="003A62B8"/>
    <w:rsid w:val="003A6318"/>
    <w:rsid w:val="003A659E"/>
    <w:rsid w:val="003A66AA"/>
    <w:rsid w:val="003A66DC"/>
    <w:rsid w:val="003A66F3"/>
    <w:rsid w:val="003A6843"/>
    <w:rsid w:val="003A6979"/>
    <w:rsid w:val="003A6A6F"/>
    <w:rsid w:val="003A6B4D"/>
    <w:rsid w:val="003A6BBE"/>
    <w:rsid w:val="003A6C80"/>
    <w:rsid w:val="003A6D23"/>
    <w:rsid w:val="003A6EDF"/>
    <w:rsid w:val="003A719D"/>
    <w:rsid w:val="003A7286"/>
    <w:rsid w:val="003A738A"/>
    <w:rsid w:val="003A7463"/>
    <w:rsid w:val="003A75BF"/>
    <w:rsid w:val="003A7613"/>
    <w:rsid w:val="003A7767"/>
    <w:rsid w:val="003A7884"/>
    <w:rsid w:val="003A7A3A"/>
    <w:rsid w:val="003A7BFD"/>
    <w:rsid w:val="003A7C8A"/>
    <w:rsid w:val="003A7F80"/>
    <w:rsid w:val="003A7FA5"/>
    <w:rsid w:val="003B00E5"/>
    <w:rsid w:val="003B0558"/>
    <w:rsid w:val="003B062C"/>
    <w:rsid w:val="003B06C1"/>
    <w:rsid w:val="003B084D"/>
    <w:rsid w:val="003B0ABB"/>
    <w:rsid w:val="003B0B2B"/>
    <w:rsid w:val="003B0B4C"/>
    <w:rsid w:val="003B0CFB"/>
    <w:rsid w:val="003B0EE8"/>
    <w:rsid w:val="003B10C3"/>
    <w:rsid w:val="003B1240"/>
    <w:rsid w:val="003B135E"/>
    <w:rsid w:val="003B1389"/>
    <w:rsid w:val="003B1546"/>
    <w:rsid w:val="003B158C"/>
    <w:rsid w:val="003B15ED"/>
    <w:rsid w:val="003B1925"/>
    <w:rsid w:val="003B199E"/>
    <w:rsid w:val="003B1A4D"/>
    <w:rsid w:val="003B1A54"/>
    <w:rsid w:val="003B1A67"/>
    <w:rsid w:val="003B1AE7"/>
    <w:rsid w:val="003B1BE4"/>
    <w:rsid w:val="003B1E3B"/>
    <w:rsid w:val="003B1ED3"/>
    <w:rsid w:val="003B2128"/>
    <w:rsid w:val="003B22B4"/>
    <w:rsid w:val="003B2353"/>
    <w:rsid w:val="003B23F5"/>
    <w:rsid w:val="003B240B"/>
    <w:rsid w:val="003B255B"/>
    <w:rsid w:val="003B281F"/>
    <w:rsid w:val="003B284C"/>
    <w:rsid w:val="003B292F"/>
    <w:rsid w:val="003B2AA3"/>
    <w:rsid w:val="003B2CBB"/>
    <w:rsid w:val="003B2CE4"/>
    <w:rsid w:val="003B357F"/>
    <w:rsid w:val="003B361A"/>
    <w:rsid w:val="003B3952"/>
    <w:rsid w:val="003B39A6"/>
    <w:rsid w:val="003B3A17"/>
    <w:rsid w:val="003B3BD1"/>
    <w:rsid w:val="003B3D16"/>
    <w:rsid w:val="003B3DF8"/>
    <w:rsid w:val="003B3EE2"/>
    <w:rsid w:val="003B4098"/>
    <w:rsid w:val="003B4230"/>
    <w:rsid w:val="003B42B5"/>
    <w:rsid w:val="003B43C5"/>
    <w:rsid w:val="003B444A"/>
    <w:rsid w:val="003B44E0"/>
    <w:rsid w:val="003B4602"/>
    <w:rsid w:val="003B469A"/>
    <w:rsid w:val="003B46D0"/>
    <w:rsid w:val="003B4744"/>
    <w:rsid w:val="003B4AFE"/>
    <w:rsid w:val="003B4C77"/>
    <w:rsid w:val="003B4CF0"/>
    <w:rsid w:val="003B4DF1"/>
    <w:rsid w:val="003B4F03"/>
    <w:rsid w:val="003B508B"/>
    <w:rsid w:val="003B51C1"/>
    <w:rsid w:val="003B5277"/>
    <w:rsid w:val="003B53E5"/>
    <w:rsid w:val="003B5401"/>
    <w:rsid w:val="003B5516"/>
    <w:rsid w:val="003B555B"/>
    <w:rsid w:val="003B5596"/>
    <w:rsid w:val="003B5A46"/>
    <w:rsid w:val="003B5AAC"/>
    <w:rsid w:val="003B60BD"/>
    <w:rsid w:val="003B62BB"/>
    <w:rsid w:val="003B65DE"/>
    <w:rsid w:val="003B6A30"/>
    <w:rsid w:val="003B6ABC"/>
    <w:rsid w:val="003B6AD2"/>
    <w:rsid w:val="003B6B7D"/>
    <w:rsid w:val="003B6B88"/>
    <w:rsid w:val="003B6BDD"/>
    <w:rsid w:val="003B6C36"/>
    <w:rsid w:val="003B6D73"/>
    <w:rsid w:val="003B6EDF"/>
    <w:rsid w:val="003B6FD7"/>
    <w:rsid w:val="003B701D"/>
    <w:rsid w:val="003B708C"/>
    <w:rsid w:val="003B70FF"/>
    <w:rsid w:val="003B7156"/>
    <w:rsid w:val="003B73F2"/>
    <w:rsid w:val="003B741A"/>
    <w:rsid w:val="003B7461"/>
    <w:rsid w:val="003B75AE"/>
    <w:rsid w:val="003B7654"/>
    <w:rsid w:val="003B7670"/>
    <w:rsid w:val="003B7842"/>
    <w:rsid w:val="003B7915"/>
    <w:rsid w:val="003B7A72"/>
    <w:rsid w:val="003B7A76"/>
    <w:rsid w:val="003B7B38"/>
    <w:rsid w:val="003B7ECE"/>
    <w:rsid w:val="003B7EEC"/>
    <w:rsid w:val="003B7F70"/>
    <w:rsid w:val="003B7FF7"/>
    <w:rsid w:val="003C004D"/>
    <w:rsid w:val="003C00FD"/>
    <w:rsid w:val="003C0379"/>
    <w:rsid w:val="003C0402"/>
    <w:rsid w:val="003C0515"/>
    <w:rsid w:val="003C0707"/>
    <w:rsid w:val="003C074E"/>
    <w:rsid w:val="003C0B49"/>
    <w:rsid w:val="003C0C97"/>
    <w:rsid w:val="003C0D2C"/>
    <w:rsid w:val="003C0DAB"/>
    <w:rsid w:val="003C1091"/>
    <w:rsid w:val="003C13D0"/>
    <w:rsid w:val="003C1414"/>
    <w:rsid w:val="003C150F"/>
    <w:rsid w:val="003C177B"/>
    <w:rsid w:val="003C18FE"/>
    <w:rsid w:val="003C19C8"/>
    <w:rsid w:val="003C1E3B"/>
    <w:rsid w:val="003C2AAA"/>
    <w:rsid w:val="003C2ACA"/>
    <w:rsid w:val="003C2D7E"/>
    <w:rsid w:val="003C2DCC"/>
    <w:rsid w:val="003C2E99"/>
    <w:rsid w:val="003C32D9"/>
    <w:rsid w:val="003C32F0"/>
    <w:rsid w:val="003C339A"/>
    <w:rsid w:val="003C33B3"/>
    <w:rsid w:val="003C33F5"/>
    <w:rsid w:val="003C348C"/>
    <w:rsid w:val="003C3541"/>
    <w:rsid w:val="003C3630"/>
    <w:rsid w:val="003C3635"/>
    <w:rsid w:val="003C377C"/>
    <w:rsid w:val="003C3A2B"/>
    <w:rsid w:val="003C3C39"/>
    <w:rsid w:val="003C3CB2"/>
    <w:rsid w:val="003C3ED4"/>
    <w:rsid w:val="003C3EF6"/>
    <w:rsid w:val="003C3FEA"/>
    <w:rsid w:val="003C41CD"/>
    <w:rsid w:val="003C41EB"/>
    <w:rsid w:val="003C4232"/>
    <w:rsid w:val="003C4277"/>
    <w:rsid w:val="003C434B"/>
    <w:rsid w:val="003C4476"/>
    <w:rsid w:val="003C4562"/>
    <w:rsid w:val="003C48C4"/>
    <w:rsid w:val="003C48E8"/>
    <w:rsid w:val="003C4917"/>
    <w:rsid w:val="003C4B35"/>
    <w:rsid w:val="003C4BF5"/>
    <w:rsid w:val="003C4CEA"/>
    <w:rsid w:val="003C4D8F"/>
    <w:rsid w:val="003C4EA0"/>
    <w:rsid w:val="003C4F3E"/>
    <w:rsid w:val="003C546D"/>
    <w:rsid w:val="003C5660"/>
    <w:rsid w:val="003C580A"/>
    <w:rsid w:val="003C59B1"/>
    <w:rsid w:val="003C5C53"/>
    <w:rsid w:val="003C6063"/>
    <w:rsid w:val="003C6224"/>
    <w:rsid w:val="003C6276"/>
    <w:rsid w:val="003C6871"/>
    <w:rsid w:val="003C69E2"/>
    <w:rsid w:val="003C6B55"/>
    <w:rsid w:val="003C6C32"/>
    <w:rsid w:val="003C6E0E"/>
    <w:rsid w:val="003C6F03"/>
    <w:rsid w:val="003C6F9F"/>
    <w:rsid w:val="003C702F"/>
    <w:rsid w:val="003C7130"/>
    <w:rsid w:val="003C734C"/>
    <w:rsid w:val="003C74BB"/>
    <w:rsid w:val="003C7516"/>
    <w:rsid w:val="003C754F"/>
    <w:rsid w:val="003C766F"/>
    <w:rsid w:val="003C7722"/>
    <w:rsid w:val="003C7728"/>
    <w:rsid w:val="003C77B7"/>
    <w:rsid w:val="003C780A"/>
    <w:rsid w:val="003C78A6"/>
    <w:rsid w:val="003C7956"/>
    <w:rsid w:val="003C79B1"/>
    <w:rsid w:val="003C7A08"/>
    <w:rsid w:val="003C7A4E"/>
    <w:rsid w:val="003C7BD0"/>
    <w:rsid w:val="003C7CC7"/>
    <w:rsid w:val="003C7CD6"/>
    <w:rsid w:val="003C7E1A"/>
    <w:rsid w:val="003C7F16"/>
    <w:rsid w:val="003D0597"/>
    <w:rsid w:val="003D06C6"/>
    <w:rsid w:val="003D0745"/>
    <w:rsid w:val="003D0851"/>
    <w:rsid w:val="003D08D8"/>
    <w:rsid w:val="003D0930"/>
    <w:rsid w:val="003D0E2E"/>
    <w:rsid w:val="003D0F6A"/>
    <w:rsid w:val="003D0FA9"/>
    <w:rsid w:val="003D1497"/>
    <w:rsid w:val="003D1631"/>
    <w:rsid w:val="003D1998"/>
    <w:rsid w:val="003D1DEC"/>
    <w:rsid w:val="003D1E38"/>
    <w:rsid w:val="003D1E3C"/>
    <w:rsid w:val="003D2001"/>
    <w:rsid w:val="003D2095"/>
    <w:rsid w:val="003D24D9"/>
    <w:rsid w:val="003D2564"/>
    <w:rsid w:val="003D25CC"/>
    <w:rsid w:val="003D2755"/>
    <w:rsid w:val="003D27AF"/>
    <w:rsid w:val="003D28B4"/>
    <w:rsid w:val="003D2940"/>
    <w:rsid w:val="003D29C1"/>
    <w:rsid w:val="003D2CF6"/>
    <w:rsid w:val="003D2D17"/>
    <w:rsid w:val="003D2D72"/>
    <w:rsid w:val="003D30FC"/>
    <w:rsid w:val="003D32C4"/>
    <w:rsid w:val="003D3448"/>
    <w:rsid w:val="003D34DC"/>
    <w:rsid w:val="003D3536"/>
    <w:rsid w:val="003D367D"/>
    <w:rsid w:val="003D36E0"/>
    <w:rsid w:val="003D3A3B"/>
    <w:rsid w:val="003D3A58"/>
    <w:rsid w:val="003D3AD8"/>
    <w:rsid w:val="003D3BD3"/>
    <w:rsid w:val="003D3BFF"/>
    <w:rsid w:val="003D3D0D"/>
    <w:rsid w:val="003D3F2D"/>
    <w:rsid w:val="003D4318"/>
    <w:rsid w:val="003D46D9"/>
    <w:rsid w:val="003D485C"/>
    <w:rsid w:val="003D4A4F"/>
    <w:rsid w:val="003D4C8D"/>
    <w:rsid w:val="003D4EA5"/>
    <w:rsid w:val="003D4F14"/>
    <w:rsid w:val="003D4F30"/>
    <w:rsid w:val="003D5010"/>
    <w:rsid w:val="003D523A"/>
    <w:rsid w:val="003D55DF"/>
    <w:rsid w:val="003D5635"/>
    <w:rsid w:val="003D565E"/>
    <w:rsid w:val="003D58A6"/>
    <w:rsid w:val="003D5912"/>
    <w:rsid w:val="003D5BE1"/>
    <w:rsid w:val="003D5C53"/>
    <w:rsid w:val="003D5F9A"/>
    <w:rsid w:val="003D62E2"/>
    <w:rsid w:val="003D65B9"/>
    <w:rsid w:val="003D6660"/>
    <w:rsid w:val="003D6761"/>
    <w:rsid w:val="003D6840"/>
    <w:rsid w:val="003D693A"/>
    <w:rsid w:val="003D69A9"/>
    <w:rsid w:val="003D6B4E"/>
    <w:rsid w:val="003D6BFB"/>
    <w:rsid w:val="003D6FC2"/>
    <w:rsid w:val="003D7004"/>
    <w:rsid w:val="003D74DF"/>
    <w:rsid w:val="003D7572"/>
    <w:rsid w:val="003D7636"/>
    <w:rsid w:val="003D77B6"/>
    <w:rsid w:val="003D7A8C"/>
    <w:rsid w:val="003D7ADD"/>
    <w:rsid w:val="003D7B23"/>
    <w:rsid w:val="003D7CAC"/>
    <w:rsid w:val="003D7D8E"/>
    <w:rsid w:val="003D7EC4"/>
    <w:rsid w:val="003E0114"/>
    <w:rsid w:val="003E01B4"/>
    <w:rsid w:val="003E01B6"/>
    <w:rsid w:val="003E027F"/>
    <w:rsid w:val="003E0282"/>
    <w:rsid w:val="003E043B"/>
    <w:rsid w:val="003E0724"/>
    <w:rsid w:val="003E0850"/>
    <w:rsid w:val="003E095B"/>
    <w:rsid w:val="003E0AC7"/>
    <w:rsid w:val="003E0B36"/>
    <w:rsid w:val="003E0C41"/>
    <w:rsid w:val="003E0C94"/>
    <w:rsid w:val="003E0D9F"/>
    <w:rsid w:val="003E0DFB"/>
    <w:rsid w:val="003E105B"/>
    <w:rsid w:val="003E1198"/>
    <w:rsid w:val="003E137D"/>
    <w:rsid w:val="003E13BD"/>
    <w:rsid w:val="003E14ED"/>
    <w:rsid w:val="003E16C9"/>
    <w:rsid w:val="003E1764"/>
    <w:rsid w:val="003E178D"/>
    <w:rsid w:val="003E17FA"/>
    <w:rsid w:val="003E1C02"/>
    <w:rsid w:val="003E2046"/>
    <w:rsid w:val="003E20A6"/>
    <w:rsid w:val="003E2102"/>
    <w:rsid w:val="003E2140"/>
    <w:rsid w:val="003E214D"/>
    <w:rsid w:val="003E22A8"/>
    <w:rsid w:val="003E25FB"/>
    <w:rsid w:val="003E2802"/>
    <w:rsid w:val="003E2C80"/>
    <w:rsid w:val="003E2C83"/>
    <w:rsid w:val="003E2CA7"/>
    <w:rsid w:val="003E2CC8"/>
    <w:rsid w:val="003E2D00"/>
    <w:rsid w:val="003E2D96"/>
    <w:rsid w:val="003E2F25"/>
    <w:rsid w:val="003E2F83"/>
    <w:rsid w:val="003E2FE5"/>
    <w:rsid w:val="003E30C5"/>
    <w:rsid w:val="003E316D"/>
    <w:rsid w:val="003E3238"/>
    <w:rsid w:val="003E3362"/>
    <w:rsid w:val="003E3646"/>
    <w:rsid w:val="003E3702"/>
    <w:rsid w:val="003E385D"/>
    <w:rsid w:val="003E389E"/>
    <w:rsid w:val="003E3926"/>
    <w:rsid w:val="003E399B"/>
    <w:rsid w:val="003E39BC"/>
    <w:rsid w:val="003E3A52"/>
    <w:rsid w:val="003E3B90"/>
    <w:rsid w:val="003E3D42"/>
    <w:rsid w:val="003E3DE5"/>
    <w:rsid w:val="003E3E97"/>
    <w:rsid w:val="003E413A"/>
    <w:rsid w:val="003E4189"/>
    <w:rsid w:val="003E4481"/>
    <w:rsid w:val="003E4531"/>
    <w:rsid w:val="003E45C7"/>
    <w:rsid w:val="003E46D7"/>
    <w:rsid w:val="003E470C"/>
    <w:rsid w:val="003E483E"/>
    <w:rsid w:val="003E4932"/>
    <w:rsid w:val="003E4DD0"/>
    <w:rsid w:val="003E4E3F"/>
    <w:rsid w:val="003E4F2E"/>
    <w:rsid w:val="003E4F55"/>
    <w:rsid w:val="003E4F89"/>
    <w:rsid w:val="003E5025"/>
    <w:rsid w:val="003E509B"/>
    <w:rsid w:val="003E513F"/>
    <w:rsid w:val="003E52BA"/>
    <w:rsid w:val="003E5546"/>
    <w:rsid w:val="003E55E2"/>
    <w:rsid w:val="003E5836"/>
    <w:rsid w:val="003E5886"/>
    <w:rsid w:val="003E5959"/>
    <w:rsid w:val="003E5A8A"/>
    <w:rsid w:val="003E5BB4"/>
    <w:rsid w:val="003E6069"/>
    <w:rsid w:val="003E6146"/>
    <w:rsid w:val="003E616D"/>
    <w:rsid w:val="003E6178"/>
    <w:rsid w:val="003E64BE"/>
    <w:rsid w:val="003E65B7"/>
    <w:rsid w:val="003E65D2"/>
    <w:rsid w:val="003E6699"/>
    <w:rsid w:val="003E66A8"/>
    <w:rsid w:val="003E686B"/>
    <w:rsid w:val="003E6913"/>
    <w:rsid w:val="003E69BA"/>
    <w:rsid w:val="003E6A89"/>
    <w:rsid w:val="003E6AE6"/>
    <w:rsid w:val="003E6CE6"/>
    <w:rsid w:val="003E6E4C"/>
    <w:rsid w:val="003E711E"/>
    <w:rsid w:val="003E71F9"/>
    <w:rsid w:val="003E7392"/>
    <w:rsid w:val="003E75C1"/>
    <w:rsid w:val="003E75E1"/>
    <w:rsid w:val="003E7666"/>
    <w:rsid w:val="003E77A0"/>
    <w:rsid w:val="003E7B0E"/>
    <w:rsid w:val="003E7BCC"/>
    <w:rsid w:val="003E7BFD"/>
    <w:rsid w:val="003E7EC9"/>
    <w:rsid w:val="003F00D8"/>
    <w:rsid w:val="003F0141"/>
    <w:rsid w:val="003F0179"/>
    <w:rsid w:val="003F0236"/>
    <w:rsid w:val="003F030E"/>
    <w:rsid w:val="003F0339"/>
    <w:rsid w:val="003F0441"/>
    <w:rsid w:val="003F057E"/>
    <w:rsid w:val="003F05C0"/>
    <w:rsid w:val="003F0660"/>
    <w:rsid w:val="003F0797"/>
    <w:rsid w:val="003F08FB"/>
    <w:rsid w:val="003F10E4"/>
    <w:rsid w:val="003F1300"/>
    <w:rsid w:val="003F16FB"/>
    <w:rsid w:val="003F17B6"/>
    <w:rsid w:val="003F18F1"/>
    <w:rsid w:val="003F190B"/>
    <w:rsid w:val="003F1913"/>
    <w:rsid w:val="003F19AE"/>
    <w:rsid w:val="003F1AD0"/>
    <w:rsid w:val="003F1B5A"/>
    <w:rsid w:val="003F1E67"/>
    <w:rsid w:val="003F1EF7"/>
    <w:rsid w:val="003F1FE5"/>
    <w:rsid w:val="003F206A"/>
    <w:rsid w:val="003F22B7"/>
    <w:rsid w:val="003F2456"/>
    <w:rsid w:val="003F24D9"/>
    <w:rsid w:val="003F25DE"/>
    <w:rsid w:val="003F25E7"/>
    <w:rsid w:val="003F2756"/>
    <w:rsid w:val="003F29BA"/>
    <w:rsid w:val="003F29EF"/>
    <w:rsid w:val="003F2A36"/>
    <w:rsid w:val="003F2A70"/>
    <w:rsid w:val="003F2A98"/>
    <w:rsid w:val="003F2B90"/>
    <w:rsid w:val="003F2B94"/>
    <w:rsid w:val="003F2C8F"/>
    <w:rsid w:val="003F2DDA"/>
    <w:rsid w:val="003F2F8E"/>
    <w:rsid w:val="003F3049"/>
    <w:rsid w:val="003F30BD"/>
    <w:rsid w:val="003F32DA"/>
    <w:rsid w:val="003F35DB"/>
    <w:rsid w:val="003F35E7"/>
    <w:rsid w:val="003F3849"/>
    <w:rsid w:val="003F390A"/>
    <w:rsid w:val="003F395E"/>
    <w:rsid w:val="003F39FF"/>
    <w:rsid w:val="003F3A0A"/>
    <w:rsid w:val="003F3F91"/>
    <w:rsid w:val="003F4020"/>
    <w:rsid w:val="003F4023"/>
    <w:rsid w:val="003F414F"/>
    <w:rsid w:val="003F450E"/>
    <w:rsid w:val="003F45F0"/>
    <w:rsid w:val="003F46A0"/>
    <w:rsid w:val="003F4A78"/>
    <w:rsid w:val="003F4A7F"/>
    <w:rsid w:val="003F4B30"/>
    <w:rsid w:val="003F4D08"/>
    <w:rsid w:val="003F4DD4"/>
    <w:rsid w:val="003F4E23"/>
    <w:rsid w:val="003F4EF9"/>
    <w:rsid w:val="003F50F8"/>
    <w:rsid w:val="003F51E5"/>
    <w:rsid w:val="003F53CA"/>
    <w:rsid w:val="003F557B"/>
    <w:rsid w:val="003F5603"/>
    <w:rsid w:val="003F562E"/>
    <w:rsid w:val="003F56D2"/>
    <w:rsid w:val="003F56E0"/>
    <w:rsid w:val="003F56FF"/>
    <w:rsid w:val="003F5905"/>
    <w:rsid w:val="003F5B2B"/>
    <w:rsid w:val="003F5BE4"/>
    <w:rsid w:val="003F5C03"/>
    <w:rsid w:val="003F5C81"/>
    <w:rsid w:val="003F5F06"/>
    <w:rsid w:val="003F64A5"/>
    <w:rsid w:val="003F66EF"/>
    <w:rsid w:val="003F6931"/>
    <w:rsid w:val="003F6946"/>
    <w:rsid w:val="003F6D91"/>
    <w:rsid w:val="003F6EB1"/>
    <w:rsid w:val="003F6EDB"/>
    <w:rsid w:val="003F6F01"/>
    <w:rsid w:val="003F6F66"/>
    <w:rsid w:val="003F70FB"/>
    <w:rsid w:val="003F716F"/>
    <w:rsid w:val="003F7357"/>
    <w:rsid w:val="003F73E2"/>
    <w:rsid w:val="003F740C"/>
    <w:rsid w:val="003F74DF"/>
    <w:rsid w:val="003F750E"/>
    <w:rsid w:val="003F76BD"/>
    <w:rsid w:val="003F79D8"/>
    <w:rsid w:val="003F7AF9"/>
    <w:rsid w:val="003F7B56"/>
    <w:rsid w:val="003F7D75"/>
    <w:rsid w:val="00400033"/>
    <w:rsid w:val="00400170"/>
    <w:rsid w:val="004003EF"/>
    <w:rsid w:val="00400450"/>
    <w:rsid w:val="004004D1"/>
    <w:rsid w:val="00400821"/>
    <w:rsid w:val="00400AED"/>
    <w:rsid w:val="00400B23"/>
    <w:rsid w:val="00400FFF"/>
    <w:rsid w:val="00401071"/>
    <w:rsid w:val="00401617"/>
    <w:rsid w:val="0040173D"/>
    <w:rsid w:val="00401753"/>
    <w:rsid w:val="0040187B"/>
    <w:rsid w:val="004018CA"/>
    <w:rsid w:val="0040194B"/>
    <w:rsid w:val="00401A4F"/>
    <w:rsid w:val="00401C22"/>
    <w:rsid w:val="00401D03"/>
    <w:rsid w:val="00401FCB"/>
    <w:rsid w:val="004020B8"/>
    <w:rsid w:val="00402209"/>
    <w:rsid w:val="0040245A"/>
    <w:rsid w:val="00402464"/>
    <w:rsid w:val="0040247C"/>
    <w:rsid w:val="0040252E"/>
    <w:rsid w:val="004025CE"/>
    <w:rsid w:val="004026A5"/>
    <w:rsid w:val="0040274D"/>
    <w:rsid w:val="00402944"/>
    <w:rsid w:val="004029AD"/>
    <w:rsid w:val="00402B00"/>
    <w:rsid w:val="00402B35"/>
    <w:rsid w:val="00402B60"/>
    <w:rsid w:val="00402D61"/>
    <w:rsid w:val="00402FE3"/>
    <w:rsid w:val="00403039"/>
    <w:rsid w:val="00403056"/>
    <w:rsid w:val="0040316A"/>
    <w:rsid w:val="004031CF"/>
    <w:rsid w:val="004032DC"/>
    <w:rsid w:val="00403549"/>
    <w:rsid w:val="00403649"/>
    <w:rsid w:val="004036EB"/>
    <w:rsid w:val="004036FF"/>
    <w:rsid w:val="004038FC"/>
    <w:rsid w:val="00403925"/>
    <w:rsid w:val="00403A9E"/>
    <w:rsid w:val="00403DBE"/>
    <w:rsid w:val="00403EE3"/>
    <w:rsid w:val="004040FC"/>
    <w:rsid w:val="00404230"/>
    <w:rsid w:val="004042A5"/>
    <w:rsid w:val="00404362"/>
    <w:rsid w:val="004043EA"/>
    <w:rsid w:val="00404468"/>
    <w:rsid w:val="004044C0"/>
    <w:rsid w:val="0040457C"/>
    <w:rsid w:val="004047FB"/>
    <w:rsid w:val="00404960"/>
    <w:rsid w:val="00404BA2"/>
    <w:rsid w:val="00404BDF"/>
    <w:rsid w:val="00404D91"/>
    <w:rsid w:val="00404F0F"/>
    <w:rsid w:val="004052A0"/>
    <w:rsid w:val="004052CD"/>
    <w:rsid w:val="0040548F"/>
    <w:rsid w:val="00405603"/>
    <w:rsid w:val="004056D2"/>
    <w:rsid w:val="00405785"/>
    <w:rsid w:val="00405893"/>
    <w:rsid w:val="00405CAE"/>
    <w:rsid w:val="00405D27"/>
    <w:rsid w:val="00405D7D"/>
    <w:rsid w:val="00405DA9"/>
    <w:rsid w:val="00405E4B"/>
    <w:rsid w:val="00405F34"/>
    <w:rsid w:val="004060EC"/>
    <w:rsid w:val="00406433"/>
    <w:rsid w:val="00406503"/>
    <w:rsid w:val="00406617"/>
    <w:rsid w:val="0040678D"/>
    <w:rsid w:val="00406868"/>
    <w:rsid w:val="00406959"/>
    <w:rsid w:val="00406BBD"/>
    <w:rsid w:val="00406DDA"/>
    <w:rsid w:val="00406E89"/>
    <w:rsid w:val="0040716A"/>
    <w:rsid w:val="00407248"/>
    <w:rsid w:val="0040730F"/>
    <w:rsid w:val="00407499"/>
    <w:rsid w:val="00407609"/>
    <w:rsid w:val="004076B5"/>
    <w:rsid w:val="00407712"/>
    <w:rsid w:val="0040773C"/>
    <w:rsid w:val="0040775B"/>
    <w:rsid w:val="00407785"/>
    <w:rsid w:val="00407845"/>
    <w:rsid w:val="00407AAF"/>
    <w:rsid w:val="00407C6E"/>
    <w:rsid w:val="00407CDA"/>
    <w:rsid w:val="00407DE9"/>
    <w:rsid w:val="00407E79"/>
    <w:rsid w:val="00407EF9"/>
    <w:rsid w:val="00407F05"/>
    <w:rsid w:val="0041016C"/>
    <w:rsid w:val="004103F6"/>
    <w:rsid w:val="0041045D"/>
    <w:rsid w:val="004108EA"/>
    <w:rsid w:val="004109FF"/>
    <w:rsid w:val="00410A92"/>
    <w:rsid w:val="00410B6A"/>
    <w:rsid w:val="00410CDA"/>
    <w:rsid w:val="00410CFC"/>
    <w:rsid w:val="00410D42"/>
    <w:rsid w:val="00410D7D"/>
    <w:rsid w:val="00410DA8"/>
    <w:rsid w:val="00411003"/>
    <w:rsid w:val="00411293"/>
    <w:rsid w:val="004113D2"/>
    <w:rsid w:val="00411448"/>
    <w:rsid w:val="00411670"/>
    <w:rsid w:val="0041174B"/>
    <w:rsid w:val="004118C8"/>
    <w:rsid w:val="0041198A"/>
    <w:rsid w:val="00411BF9"/>
    <w:rsid w:val="00411DFA"/>
    <w:rsid w:val="00412007"/>
    <w:rsid w:val="00412180"/>
    <w:rsid w:val="0041224A"/>
    <w:rsid w:val="004123D3"/>
    <w:rsid w:val="004124E7"/>
    <w:rsid w:val="004127CC"/>
    <w:rsid w:val="00412851"/>
    <w:rsid w:val="00412913"/>
    <w:rsid w:val="004129CC"/>
    <w:rsid w:val="00412B73"/>
    <w:rsid w:val="00412BC8"/>
    <w:rsid w:val="00412D12"/>
    <w:rsid w:val="00412E69"/>
    <w:rsid w:val="00412F06"/>
    <w:rsid w:val="00413025"/>
    <w:rsid w:val="0041305D"/>
    <w:rsid w:val="004130CF"/>
    <w:rsid w:val="004130E7"/>
    <w:rsid w:val="00413195"/>
    <w:rsid w:val="00413287"/>
    <w:rsid w:val="00413307"/>
    <w:rsid w:val="00413337"/>
    <w:rsid w:val="004133A2"/>
    <w:rsid w:val="0041342D"/>
    <w:rsid w:val="004135D9"/>
    <w:rsid w:val="004137B5"/>
    <w:rsid w:val="004138B1"/>
    <w:rsid w:val="00413BD3"/>
    <w:rsid w:val="00413BD7"/>
    <w:rsid w:val="00413C2A"/>
    <w:rsid w:val="00413C52"/>
    <w:rsid w:val="00413C9C"/>
    <w:rsid w:val="00413DF0"/>
    <w:rsid w:val="00413E48"/>
    <w:rsid w:val="00413E6E"/>
    <w:rsid w:val="00414042"/>
    <w:rsid w:val="0041411A"/>
    <w:rsid w:val="0041421D"/>
    <w:rsid w:val="00414367"/>
    <w:rsid w:val="0041446C"/>
    <w:rsid w:val="00414612"/>
    <w:rsid w:val="004148FF"/>
    <w:rsid w:val="00414A60"/>
    <w:rsid w:val="00414B29"/>
    <w:rsid w:val="00414BE0"/>
    <w:rsid w:val="00414C7B"/>
    <w:rsid w:val="00414DEE"/>
    <w:rsid w:val="00414E4B"/>
    <w:rsid w:val="00414E72"/>
    <w:rsid w:val="00414E99"/>
    <w:rsid w:val="00415052"/>
    <w:rsid w:val="0041507D"/>
    <w:rsid w:val="0041534D"/>
    <w:rsid w:val="00415590"/>
    <w:rsid w:val="00415648"/>
    <w:rsid w:val="0041582F"/>
    <w:rsid w:val="00415932"/>
    <w:rsid w:val="004159CA"/>
    <w:rsid w:val="00415AA0"/>
    <w:rsid w:val="00415AE6"/>
    <w:rsid w:val="00415C7A"/>
    <w:rsid w:val="00415FC0"/>
    <w:rsid w:val="00415FE9"/>
    <w:rsid w:val="00416033"/>
    <w:rsid w:val="0041621E"/>
    <w:rsid w:val="00416342"/>
    <w:rsid w:val="0041661A"/>
    <w:rsid w:val="00416677"/>
    <w:rsid w:val="00416964"/>
    <w:rsid w:val="00416A0C"/>
    <w:rsid w:val="0041726F"/>
    <w:rsid w:val="00417328"/>
    <w:rsid w:val="00417351"/>
    <w:rsid w:val="004173C8"/>
    <w:rsid w:val="0041798C"/>
    <w:rsid w:val="00417A9B"/>
    <w:rsid w:val="00417BA3"/>
    <w:rsid w:val="00417BAE"/>
    <w:rsid w:val="00417BB4"/>
    <w:rsid w:val="00417E93"/>
    <w:rsid w:val="00417FBD"/>
    <w:rsid w:val="00417FE7"/>
    <w:rsid w:val="004200EA"/>
    <w:rsid w:val="004200F4"/>
    <w:rsid w:val="004201E2"/>
    <w:rsid w:val="00420208"/>
    <w:rsid w:val="004203C7"/>
    <w:rsid w:val="004204A3"/>
    <w:rsid w:val="004205AA"/>
    <w:rsid w:val="0042077D"/>
    <w:rsid w:val="00420935"/>
    <w:rsid w:val="00420ABE"/>
    <w:rsid w:val="00420C44"/>
    <w:rsid w:val="00420D0F"/>
    <w:rsid w:val="00420D67"/>
    <w:rsid w:val="00421101"/>
    <w:rsid w:val="004211A0"/>
    <w:rsid w:val="004211EA"/>
    <w:rsid w:val="00421345"/>
    <w:rsid w:val="00421383"/>
    <w:rsid w:val="004215FF"/>
    <w:rsid w:val="00421730"/>
    <w:rsid w:val="00421741"/>
    <w:rsid w:val="00421826"/>
    <w:rsid w:val="00421AB8"/>
    <w:rsid w:val="00421AF9"/>
    <w:rsid w:val="00421C97"/>
    <w:rsid w:val="00421CB5"/>
    <w:rsid w:val="00421D9D"/>
    <w:rsid w:val="00421E68"/>
    <w:rsid w:val="00421F62"/>
    <w:rsid w:val="00422517"/>
    <w:rsid w:val="0042256C"/>
    <w:rsid w:val="00422600"/>
    <w:rsid w:val="0042291C"/>
    <w:rsid w:val="00422A0F"/>
    <w:rsid w:val="00422F84"/>
    <w:rsid w:val="00422FB0"/>
    <w:rsid w:val="0042303F"/>
    <w:rsid w:val="0042317E"/>
    <w:rsid w:val="00423216"/>
    <w:rsid w:val="004233F8"/>
    <w:rsid w:val="00423455"/>
    <w:rsid w:val="004235ED"/>
    <w:rsid w:val="004236B9"/>
    <w:rsid w:val="004236D0"/>
    <w:rsid w:val="00423766"/>
    <w:rsid w:val="00423784"/>
    <w:rsid w:val="004238D3"/>
    <w:rsid w:val="00423C2B"/>
    <w:rsid w:val="00423DE9"/>
    <w:rsid w:val="0042400F"/>
    <w:rsid w:val="0042403C"/>
    <w:rsid w:val="004241A9"/>
    <w:rsid w:val="004241B9"/>
    <w:rsid w:val="004242C4"/>
    <w:rsid w:val="0042435C"/>
    <w:rsid w:val="0042459F"/>
    <w:rsid w:val="004247F2"/>
    <w:rsid w:val="004248E2"/>
    <w:rsid w:val="0042490E"/>
    <w:rsid w:val="00424932"/>
    <w:rsid w:val="00424D94"/>
    <w:rsid w:val="00424E5E"/>
    <w:rsid w:val="00424E73"/>
    <w:rsid w:val="0042507D"/>
    <w:rsid w:val="00425CC3"/>
    <w:rsid w:val="00425D45"/>
    <w:rsid w:val="00425DEF"/>
    <w:rsid w:val="00425E6C"/>
    <w:rsid w:val="00425F01"/>
    <w:rsid w:val="004260A6"/>
    <w:rsid w:val="0042611E"/>
    <w:rsid w:val="0042615F"/>
    <w:rsid w:val="004262EE"/>
    <w:rsid w:val="00426312"/>
    <w:rsid w:val="0042632B"/>
    <w:rsid w:val="00426367"/>
    <w:rsid w:val="00426478"/>
    <w:rsid w:val="004264DE"/>
    <w:rsid w:val="00426507"/>
    <w:rsid w:val="004265C3"/>
    <w:rsid w:val="004266A9"/>
    <w:rsid w:val="0042687D"/>
    <w:rsid w:val="00426989"/>
    <w:rsid w:val="00426B0F"/>
    <w:rsid w:val="00426BAD"/>
    <w:rsid w:val="00426D13"/>
    <w:rsid w:val="00426DA6"/>
    <w:rsid w:val="00426E3D"/>
    <w:rsid w:val="00426E5A"/>
    <w:rsid w:val="00427157"/>
    <w:rsid w:val="00427227"/>
    <w:rsid w:val="00427235"/>
    <w:rsid w:val="0042724F"/>
    <w:rsid w:val="0042733D"/>
    <w:rsid w:val="00427363"/>
    <w:rsid w:val="004275B3"/>
    <w:rsid w:val="0042770D"/>
    <w:rsid w:val="004278F2"/>
    <w:rsid w:val="00427A13"/>
    <w:rsid w:val="00427CF7"/>
    <w:rsid w:val="00427D62"/>
    <w:rsid w:val="00427E42"/>
    <w:rsid w:val="00427EF6"/>
    <w:rsid w:val="004300E1"/>
    <w:rsid w:val="004303EF"/>
    <w:rsid w:val="004304A7"/>
    <w:rsid w:val="0043053A"/>
    <w:rsid w:val="00430579"/>
    <w:rsid w:val="0043068C"/>
    <w:rsid w:val="004306D9"/>
    <w:rsid w:val="00430AFA"/>
    <w:rsid w:val="00431087"/>
    <w:rsid w:val="0043136B"/>
    <w:rsid w:val="0043141D"/>
    <w:rsid w:val="00431575"/>
    <w:rsid w:val="0043170E"/>
    <w:rsid w:val="00431794"/>
    <w:rsid w:val="00431865"/>
    <w:rsid w:val="0043189C"/>
    <w:rsid w:val="00431A50"/>
    <w:rsid w:val="00431CA0"/>
    <w:rsid w:val="0043200F"/>
    <w:rsid w:val="004321AE"/>
    <w:rsid w:val="00432228"/>
    <w:rsid w:val="00432346"/>
    <w:rsid w:val="0043250C"/>
    <w:rsid w:val="004325AA"/>
    <w:rsid w:val="004325EB"/>
    <w:rsid w:val="0043261F"/>
    <w:rsid w:val="00432A25"/>
    <w:rsid w:val="00432A8A"/>
    <w:rsid w:val="00432BC7"/>
    <w:rsid w:val="00432CBD"/>
    <w:rsid w:val="00432D57"/>
    <w:rsid w:val="00432E33"/>
    <w:rsid w:val="00432F0B"/>
    <w:rsid w:val="00432F91"/>
    <w:rsid w:val="004332C4"/>
    <w:rsid w:val="004332EC"/>
    <w:rsid w:val="004334F4"/>
    <w:rsid w:val="00433731"/>
    <w:rsid w:val="004337E8"/>
    <w:rsid w:val="004338E0"/>
    <w:rsid w:val="004339B6"/>
    <w:rsid w:val="00433A2D"/>
    <w:rsid w:val="00433A42"/>
    <w:rsid w:val="00433C36"/>
    <w:rsid w:val="00433FB2"/>
    <w:rsid w:val="004340DE"/>
    <w:rsid w:val="004341D9"/>
    <w:rsid w:val="004342CF"/>
    <w:rsid w:val="00434396"/>
    <w:rsid w:val="00434690"/>
    <w:rsid w:val="004347C0"/>
    <w:rsid w:val="004348A9"/>
    <w:rsid w:val="004348C7"/>
    <w:rsid w:val="00434947"/>
    <w:rsid w:val="00434980"/>
    <w:rsid w:val="00434AC5"/>
    <w:rsid w:val="00434B4F"/>
    <w:rsid w:val="00434B66"/>
    <w:rsid w:val="004350C1"/>
    <w:rsid w:val="004350D1"/>
    <w:rsid w:val="00435109"/>
    <w:rsid w:val="00435316"/>
    <w:rsid w:val="00435388"/>
    <w:rsid w:val="00435657"/>
    <w:rsid w:val="0043575B"/>
    <w:rsid w:val="00435A32"/>
    <w:rsid w:val="00435AB5"/>
    <w:rsid w:val="00435C03"/>
    <w:rsid w:val="00435CC3"/>
    <w:rsid w:val="00435DC1"/>
    <w:rsid w:val="00435F13"/>
    <w:rsid w:val="00436045"/>
    <w:rsid w:val="004363B2"/>
    <w:rsid w:val="004363B4"/>
    <w:rsid w:val="004366FA"/>
    <w:rsid w:val="00436926"/>
    <w:rsid w:val="004369B0"/>
    <w:rsid w:val="00436A65"/>
    <w:rsid w:val="00436B99"/>
    <w:rsid w:val="00436BFA"/>
    <w:rsid w:val="00436D7C"/>
    <w:rsid w:val="00436E17"/>
    <w:rsid w:val="0043716F"/>
    <w:rsid w:val="004371D5"/>
    <w:rsid w:val="004372E2"/>
    <w:rsid w:val="0043736B"/>
    <w:rsid w:val="00437503"/>
    <w:rsid w:val="00437705"/>
    <w:rsid w:val="0043772A"/>
    <w:rsid w:val="00437A94"/>
    <w:rsid w:val="00437B13"/>
    <w:rsid w:val="00437DB5"/>
    <w:rsid w:val="00437FC8"/>
    <w:rsid w:val="00440215"/>
    <w:rsid w:val="004404A0"/>
    <w:rsid w:val="00440790"/>
    <w:rsid w:val="00440975"/>
    <w:rsid w:val="00440A33"/>
    <w:rsid w:val="00440B5E"/>
    <w:rsid w:val="00440D13"/>
    <w:rsid w:val="00440D55"/>
    <w:rsid w:val="00440ECE"/>
    <w:rsid w:val="00440F20"/>
    <w:rsid w:val="00440F90"/>
    <w:rsid w:val="00441089"/>
    <w:rsid w:val="004410FD"/>
    <w:rsid w:val="0044118E"/>
    <w:rsid w:val="004411D6"/>
    <w:rsid w:val="00441266"/>
    <w:rsid w:val="004412E9"/>
    <w:rsid w:val="00441388"/>
    <w:rsid w:val="004413D0"/>
    <w:rsid w:val="004414BC"/>
    <w:rsid w:val="00441517"/>
    <w:rsid w:val="00441884"/>
    <w:rsid w:val="00441A1A"/>
    <w:rsid w:val="00441A2C"/>
    <w:rsid w:val="00441B3A"/>
    <w:rsid w:val="00441DBB"/>
    <w:rsid w:val="00441FE2"/>
    <w:rsid w:val="00441FF1"/>
    <w:rsid w:val="004422D9"/>
    <w:rsid w:val="004424AD"/>
    <w:rsid w:val="00442553"/>
    <w:rsid w:val="00442564"/>
    <w:rsid w:val="004427EF"/>
    <w:rsid w:val="00442C51"/>
    <w:rsid w:val="00442C7D"/>
    <w:rsid w:val="00442C82"/>
    <w:rsid w:val="00442E1B"/>
    <w:rsid w:val="00442E59"/>
    <w:rsid w:val="00442FEE"/>
    <w:rsid w:val="004433E0"/>
    <w:rsid w:val="004435F9"/>
    <w:rsid w:val="0044376E"/>
    <w:rsid w:val="004437B4"/>
    <w:rsid w:val="00443895"/>
    <w:rsid w:val="004438A5"/>
    <w:rsid w:val="004438F9"/>
    <w:rsid w:val="00443A3B"/>
    <w:rsid w:val="00443C3B"/>
    <w:rsid w:val="00443CD7"/>
    <w:rsid w:val="00444079"/>
    <w:rsid w:val="004440BF"/>
    <w:rsid w:val="004440D4"/>
    <w:rsid w:val="004441A5"/>
    <w:rsid w:val="00444247"/>
    <w:rsid w:val="0044435E"/>
    <w:rsid w:val="00444443"/>
    <w:rsid w:val="00444B83"/>
    <w:rsid w:val="00444BEC"/>
    <w:rsid w:val="00444D78"/>
    <w:rsid w:val="00444E39"/>
    <w:rsid w:val="00444F07"/>
    <w:rsid w:val="00444F6E"/>
    <w:rsid w:val="00444F8D"/>
    <w:rsid w:val="0044579F"/>
    <w:rsid w:val="00445894"/>
    <w:rsid w:val="00445910"/>
    <w:rsid w:val="00445E07"/>
    <w:rsid w:val="00445E13"/>
    <w:rsid w:val="00445FBC"/>
    <w:rsid w:val="00446196"/>
    <w:rsid w:val="004462FE"/>
    <w:rsid w:val="004463EC"/>
    <w:rsid w:val="00446630"/>
    <w:rsid w:val="004466B3"/>
    <w:rsid w:val="004467E0"/>
    <w:rsid w:val="00446971"/>
    <w:rsid w:val="00446A5E"/>
    <w:rsid w:val="00446B88"/>
    <w:rsid w:val="00446BFC"/>
    <w:rsid w:val="00446D2E"/>
    <w:rsid w:val="00446D61"/>
    <w:rsid w:val="00446DB0"/>
    <w:rsid w:val="00446F98"/>
    <w:rsid w:val="00447128"/>
    <w:rsid w:val="0044724E"/>
    <w:rsid w:val="00447252"/>
    <w:rsid w:val="00447467"/>
    <w:rsid w:val="004475B4"/>
    <w:rsid w:val="004475CB"/>
    <w:rsid w:val="00447713"/>
    <w:rsid w:val="00447731"/>
    <w:rsid w:val="004477C0"/>
    <w:rsid w:val="00447839"/>
    <w:rsid w:val="004479BA"/>
    <w:rsid w:val="00447A49"/>
    <w:rsid w:val="00447B29"/>
    <w:rsid w:val="00447C94"/>
    <w:rsid w:val="00447D01"/>
    <w:rsid w:val="00447D2D"/>
    <w:rsid w:val="00447D9B"/>
    <w:rsid w:val="00447E1B"/>
    <w:rsid w:val="00447EA0"/>
    <w:rsid w:val="00447EC5"/>
    <w:rsid w:val="00447F7C"/>
    <w:rsid w:val="00447FF6"/>
    <w:rsid w:val="0045030B"/>
    <w:rsid w:val="00450310"/>
    <w:rsid w:val="00450590"/>
    <w:rsid w:val="0045098E"/>
    <w:rsid w:val="00450A02"/>
    <w:rsid w:val="00450E54"/>
    <w:rsid w:val="00450E5B"/>
    <w:rsid w:val="00450F1A"/>
    <w:rsid w:val="00450FFA"/>
    <w:rsid w:val="00451028"/>
    <w:rsid w:val="0045114E"/>
    <w:rsid w:val="00451374"/>
    <w:rsid w:val="00451415"/>
    <w:rsid w:val="0045148A"/>
    <w:rsid w:val="0045152E"/>
    <w:rsid w:val="00451754"/>
    <w:rsid w:val="004518DE"/>
    <w:rsid w:val="004518E2"/>
    <w:rsid w:val="004519E9"/>
    <w:rsid w:val="00451BB1"/>
    <w:rsid w:val="00451C3A"/>
    <w:rsid w:val="00451D5A"/>
    <w:rsid w:val="00451DA6"/>
    <w:rsid w:val="00452232"/>
    <w:rsid w:val="00452337"/>
    <w:rsid w:val="004525A8"/>
    <w:rsid w:val="004525E3"/>
    <w:rsid w:val="004525E4"/>
    <w:rsid w:val="004525E5"/>
    <w:rsid w:val="00452A97"/>
    <w:rsid w:val="00452B1B"/>
    <w:rsid w:val="00452BE5"/>
    <w:rsid w:val="00452E57"/>
    <w:rsid w:val="00452F8A"/>
    <w:rsid w:val="0045306F"/>
    <w:rsid w:val="004530A3"/>
    <w:rsid w:val="004531F2"/>
    <w:rsid w:val="00453214"/>
    <w:rsid w:val="00453375"/>
    <w:rsid w:val="004533CD"/>
    <w:rsid w:val="004533DD"/>
    <w:rsid w:val="004534B1"/>
    <w:rsid w:val="00453524"/>
    <w:rsid w:val="00453654"/>
    <w:rsid w:val="004536AA"/>
    <w:rsid w:val="004537DF"/>
    <w:rsid w:val="00453850"/>
    <w:rsid w:val="004538C2"/>
    <w:rsid w:val="00453FD1"/>
    <w:rsid w:val="0045407B"/>
    <w:rsid w:val="00454274"/>
    <w:rsid w:val="0045427F"/>
    <w:rsid w:val="004542AB"/>
    <w:rsid w:val="004543C4"/>
    <w:rsid w:val="0045440C"/>
    <w:rsid w:val="00454506"/>
    <w:rsid w:val="0045457E"/>
    <w:rsid w:val="00454A0D"/>
    <w:rsid w:val="00454C60"/>
    <w:rsid w:val="00454E1E"/>
    <w:rsid w:val="00454E9D"/>
    <w:rsid w:val="00454F8F"/>
    <w:rsid w:val="0045523E"/>
    <w:rsid w:val="0045524D"/>
    <w:rsid w:val="0045524E"/>
    <w:rsid w:val="004552A5"/>
    <w:rsid w:val="004552DB"/>
    <w:rsid w:val="0045548B"/>
    <w:rsid w:val="00455683"/>
    <w:rsid w:val="004558D9"/>
    <w:rsid w:val="0045591D"/>
    <w:rsid w:val="00455985"/>
    <w:rsid w:val="00455B11"/>
    <w:rsid w:val="00455C60"/>
    <w:rsid w:val="00455DB2"/>
    <w:rsid w:val="00455E01"/>
    <w:rsid w:val="00455E2B"/>
    <w:rsid w:val="00455F62"/>
    <w:rsid w:val="00455F9C"/>
    <w:rsid w:val="00455FCE"/>
    <w:rsid w:val="00456145"/>
    <w:rsid w:val="0045620B"/>
    <w:rsid w:val="0045633C"/>
    <w:rsid w:val="0045663B"/>
    <w:rsid w:val="0045675C"/>
    <w:rsid w:val="00456764"/>
    <w:rsid w:val="00456A93"/>
    <w:rsid w:val="00456B08"/>
    <w:rsid w:val="00456D3B"/>
    <w:rsid w:val="00456D4E"/>
    <w:rsid w:val="00456DA8"/>
    <w:rsid w:val="00456DE9"/>
    <w:rsid w:val="00457311"/>
    <w:rsid w:val="0045748A"/>
    <w:rsid w:val="0045750F"/>
    <w:rsid w:val="0045758F"/>
    <w:rsid w:val="004576BD"/>
    <w:rsid w:val="00457710"/>
    <w:rsid w:val="0045775C"/>
    <w:rsid w:val="00457A38"/>
    <w:rsid w:val="00457A4B"/>
    <w:rsid w:val="00457A7C"/>
    <w:rsid w:val="00457E4C"/>
    <w:rsid w:val="00457E68"/>
    <w:rsid w:val="00457ECE"/>
    <w:rsid w:val="00457F58"/>
    <w:rsid w:val="00457FC9"/>
    <w:rsid w:val="00460026"/>
    <w:rsid w:val="004601CA"/>
    <w:rsid w:val="0046043A"/>
    <w:rsid w:val="0046073C"/>
    <w:rsid w:val="004607DE"/>
    <w:rsid w:val="004609B4"/>
    <w:rsid w:val="00460A32"/>
    <w:rsid w:val="00460BF5"/>
    <w:rsid w:val="00460FAE"/>
    <w:rsid w:val="004610CC"/>
    <w:rsid w:val="004612EF"/>
    <w:rsid w:val="00461312"/>
    <w:rsid w:val="0046141D"/>
    <w:rsid w:val="0046153B"/>
    <w:rsid w:val="004616DE"/>
    <w:rsid w:val="00461976"/>
    <w:rsid w:val="00461995"/>
    <w:rsid w:val="004619BA"/>
    <w:rsid w:val="00461A20"/>
    <w:rsid w:val="00461A45"/>
    <w:rsid w:val="00461B39"/>
    <w:rsid w:val="00461C48"/>
    <w:rsid w:val="00461E2E"/>
    <w:rsid w:val="00461E62"/>
    <w:rsid w:val="00461FE7"/>
    <w:rsid w:val="0046240D"/>
    <w:rsid w:val="00462464"/>
    <w:rsid w:val="004625D3"/>
    <w:rsid w:val="004625E7"/>
    <w:rsid w:val="00462778"/>
    <w:rsid w:val="00462BEA"/>
    <w:rsid w:val="00462E8B"/>
    <w:rsid w:val="00462EAE"/>
    <w:rsid w:val="00462EFC"/>
    <w:rsid w:val="004631F3"/>
    <w:rsid w:val="004634F6"/>
    <w:rsid w:val="0046365B"/>
    <w:rsid w:val="0046385B"/>
    <w:rsid w:val="00463A5D"/>
    <w:rsid w:val="00463B52"/>
    <w:rsid w:val="00463C2B"/>
    <w:rsid w:val="00463C36"/>
    <w:rsid w:val="00463CC7"/>
    <w:rsid w:val="00463D1C"/>
    <w:rsid w:val="00463D5E"/>
    <w:rsid w:val="00463E57"/>
    <w:rsid w:val="00463E5D"/>
    <w:rsid w:val="00463F80"/>
    <w:rsid w:val="0046409C"/>
    <w:rsid w:val="004640E0"/>
    <w:rsid w:val="004640FB"/>
    <w:rsid w:val="0046421D"/>
    <w:rsid w:val="0046426F"/>
    <w:rsid w:val="00464353"/>
    <w:rsid w:val="0046454D"/>
    <w:rsid w:val="0046471E"/>
    <w:rsid w:val="00464804"/>
    <w:rsid w:val="00464878"/>
    <w:rsid w:val="00464A2E"/>
    <w:rsid w:val="00464B3D"/>
    <w:rsid w:val="00465057"/>
    <w:rsid w:val="00465109"/>
    <w:rsid w:val="004651AD"/>
    <w:rsid w:val="00465308"/>
    <w:rsid w:val="00465554"/>
    <w:rsid w:val="0046565C"/>
    <w:rsid w:val="004656D4"/>
    <w:rsid w:val="004658B0"/>
    <w:rsid w:val="00465955"/>
    <w:rsid w:val="00465D86"/>
    <w:rsid w:val="0046616A"/>
    <w:rsid w:val="00466175"/>
    <w:rsid w:val="00466358"/>
    <w:rsid w:val="0046641B"/>
    <w:rsid w:val="0046641C"/>
    <w:rsid w:val="0046651D"/>
    <w:rsid w:val="0046655E"/>
    <w:rsid w:val="00466565"/>
    <w:rsid w:val="0046664C"/>
    <w:rsid w:val="00466728"/>
    <w:rsid w:val="00466758"/>
    <w:rsid w:val="004667A1"/>
    <w:rsid w:val="00466821"/>
    <w:rsid w:val="00466919"/>
    <w:rsid w:val="00466A52"/>
    <w:rsid w:val="00466AC2"/>
    <w:rsid w:val="00466BCF"/>
    <w:rsid w:val="00466CCD"/>
    <w:rsid w:val="00466CF9"/>
    <w:rsid w:val="00466EFD"/>
    <w:rsid w:val="00466F8F"/>
    <w:rsid w:val="004671F0"/>
    <w:rsid w:val="004674A2"/>
    <w:rsid w:val="004674AD"/>
    <w:rsid w:val="004675BE"/>
    <w:rsid w:val="00467722"/>
    <w:rsid w:val="00467762"/>
    <w:rsid w:val="004677C7"/>
    <w:rsid w:val="00467900"/>
    <w:rsid w:val="00467940"/>
    <w:rsid w:val="004679A3"/>
    <w:rsid w:val="004679BC"/>
    <w:rsid w:val="00467B1D"/>
    <w:rsid w:val="00467BCE"/>
    <w:rsid w:val="00467CEC"/>
    <w:rsid w:val="00467D20"/>
    <w:rsid w:val="00467DA5"/>
    <w:rsid w:val="00467E27"/>
    <w:rsid w:val="00467EC1"/>
    <w:rsid w:val="00467FC4"/>
    <w:rsid w:val="00470153"/>
    <w:rsid w:val="00470199"/>
    <w:rsid w:val="00470350"/>
    <w:rsid w:val="0047035F"/>
    <w:rsid w:val="00470471"/>
    <w:rsid w:val="004705D4"/>
    <w:rsid w:val="0047061D"/>
    <w:rsid w:val="004706C0"/>
    <w:rsid w:val="004707B3"/>
    <w:rsid w:val="004707FE"/>
    <w:rsid w:val="00470B64"/>
    <w:rsid w:val="00470E20"/>
    <w:rsid w:val="00470F3E"/>
    <w:rsid w:val="00470F7F"/>
    <w:rsid w:val="00470FB0"/>
    <w:rsid w:val="0047120E"/>
    <w:rsid w:val="0047123C"/>
    <w:rsid w:val="0047132C"/>
    <w:rsid w:val="004716AB"/>
    <w:rsid w:val="00471735"/>
    <w:rsid w:val="00471ACD"/>
    <w:rsid w:val="00471B14"/>
    <w:rsid w:val="00471B27"/>
    <w:rsid w:val="00471B43"/>
    <w:rsid w:val="00471FE9"/>
    <w:rsid w:val="004721E5"/>
    <w:rsid w:val="00472422"/>
    <w:rsid w:val="004725A3"/>
    <w:rsid w:val="004726F1"/>
    <w:rsid w:val="00472A44"/>
    <w:rsid w:val="00472D8E"/>
    <w:rsid w:val="00472E75"/>
    <w:rsid w:val="00472F42"/>
    <w:rsid w:val="0047300F"/>
    <w:rsid w:val="0047314D"/>
    <w:rsid w:val="00473150"/>
    <w:rsid w:val="00473189"/>
    <w:rsid w:val="004731B8"/>
    <w:rsid w:val="00473380"/>
    <w:rsid w:val="0047344B"/>
    <w:rsid w:val="004734D6"/>
    <w:rsid w:val="00473513"/>
    <w:rsid w:val="00473775"/>
    <w:rsid w:val="004737E7"/>
    <w:rsid w:val="00473830"/>
    <w:rsid w:val="00473B83"/>
    <w:rsid w:val="00473E40"/>
    <w:rsid w:val="0047404C"/>
    <w:rsid w:val="0047413F"/>
    <w:rsid w:val="00474226"/>
    <w:rsid w:val="00474275"/>
    <w:rsid w:val="00474648"/>
    <w:rsid w:val="0047473C"/>
    <w:rsid w:val="0047477C"/>
    <w:rsid w:val="004747FE"/>
    <w:rsid w:val="004748AD"/>
    <w:rsid w:val="0047493D"/>
    <w:rsid w:val="004749C6"/>
    <w:rsid w:val="00474CE4"/>
    <w:rsid w:val="00474D30"/>
    <w:rsid w:val="00474F7E"/>
    <w:rsid w:val="0047511B"/>
    <w:rsid w:val="004751AB"/>
    <w:rsid w:val="00475250"/>
    <w:rsid w:val="00475268"/>
    <w:rsid w:val="0047527A"/>
    <w:rsid w:val="00475336"/>
    <w:rsid w:val="004754D4"/>
    <w:rsid w:val="0047552C"/>
    <w:rsid w:val="00475532"/>
    <w:rsid w:val="004756FA"/>
    <w:rsid w:val="00475793"/>
    <w:rsid w:val="00475804"/>
    <w:rsid w:val="00475874"/>
    <w:rsid w:val="00475AA4"/>
    <w:rsid w:val="00475D27"/>
    <w:rsid w:val="00475DEE"/>
    <w:rsid w:val="00475E24"/>
    <w:rsid w:val="00476052"/>
    <w:rsid w:val="004760B4"/>
    <w:rsid w:val="00476115"/>
    <w:rsid w:val="00476160"/>
    <w:rsid w:val="00476363"/>
    <w:rsid w:val="00476464"/>
    <w:rsid w:val="004764AB"/>
    <w:rsid w:val="0047657D"/>
    <w:rsid w:val="004765DF"/>
    <w:rsid w:val="0047664F"/>
    <w:rsid w:val="0047669C"/>
    <w:rsid w:val="004766A7"/>
    <w:rsid w:val="0047672E"/>
    <w:rsid w:val="0047677B"/>
    <w:rsid w:val="00476A6C"/>
    <w:rsid w:val="00476C2F"/>
    <w:rsid w:val="00476D12"/>
    <w:rsid w:val="00477013"/>
    <w:rsid w:val="00477393"/>
    <w:rsid w:val="004774CE"/>
    <w:rsid w:val="004775F3"/>
    <w:rsid w:val="00477754"/>
    <w:rsid w:val="00477988"/>
    <w:rsid w:val="004779C7"/>
    <w:rsid w:val="00477AE2"/>
    <w:rsid w:val="00477B01"/>
    <w:rsid w:val="00477C13"/>
    <w:rsid w:val="00477C2A"/>
    <w:rsid w:val="004800CC"/>
    <w:rsid w:val="00480201"/>
    <w:rsid w:val="00480393"/>
    <w:rsid w:val="0048072B"/>
    <w:rsid w:val="00480889"/>
    <w:rsid w:val="004809B1"/>
    <w:rsid w:val="00480B5C"/>
    <w:rsid w:val="00480B6A"/>
    <w:rsid w:val="00480D1D"/>
    <w:rsid w:val="00480DFE"/>
    <w:rsid w:val="00480F37"/>
    <w:rsid w:val="00481008"/>
    <w:rsid w:val="00481056"/>
    <w:rsid w:val="00481122"/>
    <w:rsid w:val="00481139"/>
    <w:rsid w:val="00481216"/>
    <w:rsid w:val="0048128C"/>
    <w:rsid w:val="00481366"/>
    <w:rsid w:val="004813BC"/>
    <w:rsid w:val="00481403"/>
    <w:rsid w:val="0048143B"/>
    <w:rsid w:val="00481474"/>
    <w:rsid w:val="0048179C"/>
    <w:rsid w:val="00481859"/>
    <w:rsid w:val="00481A02"/>
    <w:rsid w:val="00481AE3"/>
    <w:rsid w:val="00481C54"/>
    <w:rsid w:val="00481CA7"/>
    <w:rsid w:val="00481D25"/>
    <w:rsid w:val="00481E08"/>
    <w:rsid w:val="00481F93"/>
    <w:rsid w:val="00482187"/>
    <w:rsid w:val="00482370"/>
    <w:rsid w:val="004824CA"/>
    <w:rsid w:val="004826D5"/>
    <w:rsid w:val="004827F1"/>
    <w:rsid w:val="00482C22"/>
    <w:rsid w:val="00482F59"/>
    <w:rsid w:val="00483089"/>
    <w:rsid w:val="004831DA"/>
    <w:rsid w:val="0048320E"/>
    <w:rsid w:val="004832C8"/>
    <w:rsid w:val="0048332E"/>
    <w:rsid w:val="00483401"/>
    <w:rsid w:val="0048347B"/>
    <w:rsid w:val="004835E4"/>
    <w:rsid w:val="00483602"/>
    <w:rsid w:val="00483608"/>
    <w:rsid w:val="00483654"/>
    <w:rsid w:val="004836F6"/>
    <w:rsid w:val="00483888"/>
    <w:rsid w:val="004838B4"/>
    <w:rsid w:val="00483AD1"/>
    <w:rsid w:val="00483C3C"/>
    <w:rsid w:val="00483C88"/>
    <w:rsid w:val="00483E32"/>
    <w:rsid w:val="00483E37"/>
    <w:rsid w:val="00483FD7"/>
    <w:rsid w:val="00484012"/>
    <w:rsid w:val="00484047"/>
    <w:rsid w:val="00484097"/>
    <w:rsid w:val="0048416A"/>
    <w:rsid w:val="00484301"/>
    <w:rsid w:val="004846DC"/>
    <w:rsid w:val="0048472C"/>
    <w:rsid w:val="00484CA1"/>
    <w:rsid w:val="00484F67"/>
    <w:rsid w:val="0048509D"/>
    <w:rsid w:val="00485152"/>
    <w:rsid w:val="00485266"/>
    <w:rsid w:val="00485282"/>
    <w:rsid w:val="0048534F"/>
    <w:rsid w:val="004854E0"/>
    <w:rsid w:val="0048574E"/>
    <w:rsid w:val="00485C45"/>
    <w:rsid w:val="00485DED"/>
    <w:rsid w:val="00485F10"/>
    <w:rsid w:val="004861FF"/>
    <w:rsid w:val="00486246"/>
    <w:rsid w:val="00486669"/>
    <w:rsid w:val="00486745"/>
    <w:rsid w:val="00486881"/>
    <w:rsid w:val="00486969"/>
    <w:rsid w:val="00486971"/>
    <w:rsid w:val="004869A6"/>
    <w:rsid w:val="00486A08"/>
    <w:rsid w:val="00486BDD"/>
    <w:rsid w:val="00486D16"/>
    <w:rsid w:val="0048709D"/>
    <w:rsid w:val="00487155"/>
    <w:rsid w:val="004873D9"/>
    <w:rsid w:val="004873F4"/>
    <w:rsid w:val="00487931"/>
    <w:rsid w:val="00487B3B"/>
    <w:rsid w:val="00487B4A"/>
    <w:rsid w:val="00487B4E"/>
    <w:rsid w:val="00487C9F"/>
    <w:rsid w:val="00487EE4"/>
    <w:rsid w:val="0049011E"/>
    <w:rsid w:val="004901B7"/>
    <w:rsid w:val="004902BB"/>
    <w:rsid w:val="0049035C"/>
    <w:rsid w:val="004903C4"/>
    <w:rsid w:val="004904F4"/>
    <w:rsid w:val="00490559"/>
    <w:rsid w:val="004905D7"/>
    <w:rsid w:val="004905FB"/>
    <w:rsid w:val="00490825"/>
    <w:rsid w:val="004909BD"/>
    <w:rsid w:val="00490A2F"/>
    <w:rsid w:val="00490C1E"/>
    <w:rsid w:val="00490D29"/>
    <w:rsid w:val="00490F31"/>
    <w:rsid w:val="00491058"/>
    <w:rsid w:val="004910CF"/>
    <w:rsid w:val="00491271"/>
    <w:rsid w:val="004912B3"/>
    <w:rsid w:val="004912D9"/>
    <w:rsid w:val="00491475"/>
    <w:rsid w:val="004914D5"/>
    <w:rsid w:val="004917F8"/>
    <w:rsid w:val="004919F0"/>
    <w:rsid w:val="00491B9C"/>
    <w:rsid w:val="00491C9F"/>
    <w:rsid w:val="00491F3C"/>
    <w:rsid w:val="0049204D"/>
    <w:rsid w:val="0049206E"/>
    <w:rsid w:val="004922D2"/>
    <w:rsid w:val="0049234A"/>
    <w:rsid w:val="004924CB"/>
    <w:rsid w:val="00492533"/>
    <w:rsid w:val="00492549"/>
    <w:rsid w:val="00492670"/>
    <w:rsid w:val="00492A89"/>
    <w:rsid w:val="00492B39"/>
    <w:rsid w:val="00492E91"/>
    <w:rsid w:val="00492F25"/>
    <w:rsid w:val="00492F28"/>
    <w:rsid w:val="00492FB6"/>
    <w:rsid w:val="004930AA"/>
    <w:rsid w:val="0049337C"/>
    <w:rsid w:val="004936C5"/>
    <w:rsid w:val="004936E4"/>
    <w:rsid w:val="0049371C"/>
    <w:rsid w:val="00493760"/>
    <w:rsid w:val="00493ED8"/>
    <w:rsid w:val="00493F9E"/>
    <w:rsid w:val="00493FA4"/>
    <w:rsid w:val="004940B0"/>
    <w:rsid w:val="004940EB"/>
    <w:rsid w:val="00494514"/>
    <w:rsid w:val="00494805"/>
    <w:rsid w:val="0049494B"/>
    <w:rsid w:val="00494BE9"/>
    <w:rsid w:val="00494D57"/>
    <w:rsid w:val="00494E87"/>
    <w:rsid w:val="0049513B"/>
    <w:rsid w:val="004951A9"/>
    <w:rsid w:val="004952A8"/>
    <w:rsid w:val="00495484"/>
    <w:rsid w:val="00495754"/>
    <w:rsid w:val="0049585F"/>
    <w:rsid w:val="004958DF"/>
    <w:rsid w:val="00495A56"/>
    <w:rsid w:val="00495A5B"/>
    <w:rsid w:val="00495AB7"/>
    <w:rsid w:val="00495ADF"/>
    <w:rsid w:val="00495E8E"/>
    <w:rsid w:val="00495E91"/>
    <w:rsid w:val="00495F8B"/>
    <w:rsid w:val="00496195"/>
    <w:rsid w:val="0049623C"/>
    <w:rsid w:val="0049627B"/>
    <w:rsid w:val="0049634F"/>
    <w:rsid w:val="0049635E"/>
    <w:rsid w:val="004963D1"/>
    <w:rsid w:val="0049686E"/>
    <w:rsid w:val="004968FF"/>
    <w:rsid w:val="00496C01"/>
    <w:rsid w:val="00496D1E"/>
    <w:rsid w:val="00497067"/>
    <w:rsid w:val="004971FC"/>
    <w:rsid w:val="00497822"/>
    <w:rsid w:val="00497931"/>
    <w:rsid w:val="0049795F"/>
    <w:rsid w:val="00497A59"/>
    <w:rsid w:val="00497AC4"/>
    <w:rsid w:val="00497B1B"/>
    <w:rsid w:val="00497B46"/>
    <w:rsid w:val="00497B5B"/>
    <w:rsid w:val="00497E3C"/>
    <w:rsid w:val="00497E74"/>
    <w:rsid w:val="00497F47"/>
    <w:rsid w:val="00497F4E"/>
    <w:rsid w:val="004A0692"/>
    <w:rsid w:val="004A071F"/>
    <w:rsid w:val="004A0769"/>
    <w:rsid w:val="004A09A7"/>
    <w:rsid w:val="004A0A2A"/>
    <w:rsid w:val="004A0A6A"/>
    <w:rsid w:val="004A0A92"/>
    <w:rsid w:val="004A0B8F"/>
    <w:rsid w:val="004A0C20"/>
    <w:rsid w:val="004A0C43"/>
    <w:rsid w:val="004A0E75"/>
    <w:rsid w:val="004A1275"/>
    <w:rsid w:val="004A12A0"/>
    <w:rsid w:val="004A131A"/>
    <w:rsid w:val="004A154E"/>
    <w:rsid w:val="004A1831"/>
    <w:rsid w:val="004A19A2"/>
    <w:rsid w:val="004A19EC"/>
    <w:rsid w:val="004A1ACB"/>
    <w:rsid w:val="004A1CFE"/>
    <w:rsid w:val="004A1D09"/>
    <w:rsid w:val="004A1D83"/>
    <w:rsid w:val="004A1EA9"/>
    <w:rsid w:val="004A23B5"/>
    <w:rsid w:val="004A267C"/>
    <w:rsid w:val="004A274A"/>
    <w:rsid w:val="004A29BE"/>
    <w:rsid w:val="004A2A56"/>
    <w:rsid w:val="004A2B3D"/>
    <w:rsid w:val="004A2C34"/>
    <w:rsid w:val="004A2FAC"/>
    <w:rsid w:val="004A2FE1"/>
    <w:rsid w:val="004A309A"/>
    <w:rsid w:val="004A30E4"/>
    <w:rsid w:val="004A34C6"/>
    <w:rsid w:val="004A34DA"/>
    <w:rsid w:val="004A36D5"/>
    <w:rsid w:val="004A380B"/>
    <w:rsid w:val="004A393C"/>
    <w:rsid w:val="004A398B"/>
    <w:rsid w:val="004A3B72"/>
    <w:rsid w:val="004A3B82"/>
    <w:rsid w:val="004A3BE1"/>
    <w:rsid w:val="004A3BEA"/>
    <w:rsid w:val="004A40EB"/>
    <w:rsid w:val="004A414A"/>
    <w:rsid w:val="004A44E4"/>
    <w:rsid w:val="004A452F"/>
    <w:rsid w:val="004A4567"/>
    <w:rsid w:val="004A4577"/>
    <w:rsid w:val="004A461D"/>
    <w:rsid w:val="004A46DA"/>
    <w:rsid w:val="004A481F"/>
    <w:rsid w:val="004A488D"/>
    <w:rsid w:val="004A48F7"/>
    <w:rsid w:val="004A49BA"/>
    <w:rsid w:val="004A4A08"/>
    <w:rsid w:val="004A4B4C"/>
    <w:rsid w:val="004A4BAC"/>
    <w:rsid w:val="004A4BAD"/>
    <w:rsid w:val="004A4BF5"/>
    <w:rsid w:val="004A4D04"/>
    <w:rsid w:val="004A4E19"/>
    <w:rsid w:val="004A4FEE"/>
    <w:rsid w:val="004A51B8"/>
    <w:rsid w:val="004A526A"/>
    <w:rsid w:val="004A52D1"/>
    <w:rsid w:val="004A5802"/>
    <w:rsid w:val="004A58A2"/>
    <w:rsid w:val="004A5A14"/>
    <w:rsid w:val="004A5B0E"/>
    <w:rsid w:val="004A5BDC"/>
    <w:rsid w:val="004A5DB1"/>
    <w:rsid w:val="004A5FE7"/>
    <w:rsid w:val="004A608B"/>
    <w:rsid w:val="004A609A"/>
    <w:rsid w:val="004A6258"/>
    <w:rsid w:val="004A628C"/>
    <w:rsid w:val="004A65C4"/>
    <w:rsid w:val="004A65CD"/>
    <w:rsid w:val="004A665B"/>
    <w:rsid w:val="004A68A9"/>
    <w:rsid w:val="004A6BAC"/>
    <w:rsid w:val="004A6CD0"/>
    <w:rsid w:val="004A6CD2"/>
    <w:rsid w:val="004A6D53"/>
    <w:rsid w:val="004A6D90"/>
    <w:rsid w:val="004A6F57"/>
    <w:rsid w:val="004A6F8E"/>
    <w:rsid w:val="004A7030"/>
    <w:rsid w:val="004A70B8"/>
    <w:rsid w:val="004A7239"/>
    <w:rsid w:val="004A7394"/>
    <w:rsid w:val="004A7439"/>
    <w:rsid w:val="004A7498"/>
    <w:rsid w:val="004A79EE"/>
    <w:rsid w:val="004A7A4D"/>
    <w:rsid w:val="004A7CD4"/>
    <w:rsid w:val="004A7D74"/>
    <w:rsid w:val="004A7D92"/>
    <w:rsid w:val="004A7F79"/>
    <w:rsid w:val="004A7F94"/>
    <w:rsid w:val="004B00B1"/>
    <w:rsid w:val="004B00DB"/>
    <w:rsid w:val="004B034D"/>
    <w:rsid w:val="004B046D"/>
    <w:rsid w:val="004B0662"/>
    <w:rsid w:val="004B0770"/>
    <w:rsid w:val="004B098F"/>
    <w:rsid w:val="004B0A36"/>
    <w:rsid w:val="004B0A3F"/>
    <w:rsid w:val="004B0B91"/>
    <w:rsid w:val="004B0C8B"/>
    <w:rsid w:val="004B0CCA"/>
    <w:rsid w:val="004B0CEA"/>
    <w:rsid w:val="004B0F3E"/>
    <w:rsid w:val="004B0FC3"/>
    <w:rsid w:val="004B10D2"/>
    <w:rsid w:val="004B10EA"/>
    <w:rsid w:val="004B1292"/>
    <w:rsid w:val="004B1297"/>
    <w:rsid w:val="004B12B9"/>
    <w:rsid w:val="004B1383"/>
    <w:rsid w:val="004B1520"/>
    <w:rsid w:val="004B17EA"/>
    <w:rsid w:val="004B1857"/>
    <w:rsid w:val="004B199E"/>
    <w:rsid w:val="004B1A02"/>
    <w:rsid w:val="004B1B70"/>
    <w:rsid w:val="004B1CFE"/>
    <w:rsid w:val="004B1DCE"/>
    <w:rsid w:val="004B1EAF"/>
    <w:rsid w:val="004B207F"/>
    <w:rsid w:val="004B20C0"/>
    <w:rsid w:val="004B219A"/>
    <w:rsid w:val="004B21E1"/>
    <w:rsid w:val="004B22C2"/>
    <w:rsid w:val="004B2334"/>
    <w:rsid w:val="004B2505"/>
    <w:rsid w:val="004B2511"/>
    <w:rsid w:val="004B25A2"/>
    <w:rsid w:val="004B25D4"/>
    <w:rsid w:val="004B2730"/>
    <w:rsid w:val="004B2915"/>
    <w:rsid w:val="004B2951"/>
    <w:rsid w:val="004B2A80"/>
    <w:rsid w:val="004B2AF3"/>
    <w:rsid w:val="004B2BDE"/>
    <w:rsid w:val="004B2D7C"/>
    <w:rsid w:val="004B2E33"/>
    <w:rsid w:val="004B2E53"/>
    <w:rsid w:val="004B2F91"/>
    <w:rsid w:val="004B3006"/>
    <w:rsid w:val="004B31F0"/>
    <w:rsid w:val="004B33C4"/>
    <w:rsid w:val="004B35FE"/>
    <w:rsid w:val="004B366B"/>
    <w:rsid w:val="004B3788"/>
    <w:rsid w:val="004B3AED"/>
    <w:rsid w:val="004B3BE2"/>
    <w:rsid w:val="004B3D2D"/>
    <w:rsid w:val="004B3DC3"/>
    <w:rsid w:val="004B4116"/>
    <w:rsid w:val="004B4162"/>
    <w:rsid w:val="004B4167"/>
    <w:rsid w:val="004B41FC"/>
    <w:rsid w:val="004B4308"/>
    <w:rsid w:val="004B439E"/>
    <w:rsid w:val="004B445A"/>
    <w:rsid w:val="004B461F"/>
    <w:rsid w:val="004B4643"/>
    <w:rsid w:val="004B47CA"/>
    <w:rsid w:val="004B484A"/>
    <w:rsid w:val="004B4ADC"/>
    <w:rsid w:val="004B4B5B"/>
    <w:rsid w:val="004B4DD2"/>
    <w:rsid w:val="004B4E6B"/>
    <w:rsid w:val="004B4EB4"/>
    <w:rsid w:val="004B4FAB"/>
    <w:rsid w:val="004B5126"/>
    <w:rsid w:val="004B5208"/>
    <w:rsid w:val="004B5400"/>
    <w:rsid w:val="004B55FF"/>
    <w:rsid w:val="004B5618"/>
    <w:rsid w:val="004B59AD"/>
    <w:rsid w:val="004B5BF1"/>
    <w:rsid w:val="004B5C31"/>
    <w:rsid w:val="004B5CFA"/>
    <w:rsid w:val="004B5D7B"/>
    <w:rsid w:val="004B5E68"/>
    <w:rsid w:val="004B5FF6"/>
    <w:rsid w:val="004B61A8"/>
    <w:rsid w:val="004B62A4"/>
    <w:rsid w:val="004B63C9"/>
    <w:rsid w:val="004B6497"/>
    <w:rsid w:val="004B6512"/>
    <w:rsid w:val="004B653F"/>
    <w:rsid w:val="004B656E"/>
    <w:rsid w:val="004B6613"/>
    <w:rsid w:val="004B6739"/>
    <w:rsid w:val="004B674E"/>
    <w:rsid w:val="004B67A0"/>
    <w:rsid w:val="004B68B5"/>
    <w:rsid w:val="004B68BE"/>
    <w:rsid w:val="004B69ED"/>
    <w:rsid w:val="004B6F8F"/>
    <w:rsid w:val="004B6FBE"/>
    <w:rsid w:val="004B7089"/>
    <w:rsid w:val="004B725C"/>
    <w:rsid w:val="004B73DA"/>
    <w:rsid w:val="004B764F"/>
    <w:rsid w:val="004B7703"/>
    <w:rsid w:val="004B77B8"/>
    <w:rsid w:val="004B7A89"/>
    <w:rsid w:val="004B7A9C"/>
    <w:rsid w:val="004B7B2F"/>
    <w:rsid w:val="004B7C24"/>
    <w:rsid w:val="004B7DDD"/>
    <w:rsid w:val="004C0003"/>
    <w:rsid w:val="004C0134"/>
    <w:rsid w:val="004C0176"/>
    <w:rsid w:val="004C01B4"/>
    <w:rsid w:val="004C025C"/>
    <w:rsid w:val="004C030E"/>
    <w:rsid w:val="004C0360"/>
    <w:rsid w:val="004C0448"/>
    <w:rsid w:val="004C046A"/>
    <w:rsid w:val="004C0545"/>
    <w:rsid w:val="004C0669"/>
    <w:rsid w:val="004C06D1"/>
    <w:rsid w:val="004C083D"/>
    <w:rsid w:val="004C093E"/>
    <w:rsid w:val="004C0C1F"/>
    <w:rsid w:val="004C0CAF"/>
    <w:rsid w:val="004C1006"/>
    <w:rsid w:val="004C1108"/>
    <w:rsid w:val="004C12AF"/>
    <w:rsid w:val="004C13E9"/>
    <w:rsid w:val="004C1690"/>
    <w:rsid w:val="004C173F"/>
    <w:rsid w:val="004C187B"/>
    <w:rsid w:val="004C19F4"/>
    <w:rsid w:val="004C1AA5"/>
    <w:rsid w:val="004C1C6F"/>
    <w:rsid w:val="004C1D32"/>
    <w:rsid w:val="004C2104"/>
    <w:rsid w:val="004C21D2"/>
    <w:rsid w:val="004C22F4"/>
    <w:rsid w:val="004C24D3"/>
    <w:rsid w:val="004C252D"/>
    <w:rsid w:val="004C255B"/>
    <w:rsid w:val="004C25F0"/>
    <w:rsid w:val="004C26C0"/>
    <w:rsid w:val="004C26EC"/>
    <w:rsid w:val="004C270D"/>
    <w:rsid w:val="004C2932"/>
    <w:rsid w:val="004C2A6E"/>
    <w:rsid w:val="004C2B5B"/>
    <w:rsid w:val="004C2BD0"/>
    <w:rsid w:val="004C2DE9"/>
    <w:rsid w:val="004C2E55"/>
    <w:rsid w:val="004C3096"/>
    <w:rsid w:val="004C313F"/>
    <w:rsid w:val="004C31BA"/>
    <w:rsid w:val="004C31BE"/>
    <w:rsid w:val="004C3205"/>
    <w:rsid w:val="004C3224"/>
    <w:rsid w:val="004C32D5"/>
    <w:rsid w:val="004C3456"/>
    <w:rsid w:val="004C3459"/>
    <w:rsid w:val="004C3466"/>
    <w:rsid w:val="004C34DE"/>
    <w:rsid w:val="004C34F2"/>
    <w:rsid w:val="004C38D1"/>
    <w:rsid w:val="004C3903"/>
    <w:rsid w:val="004C3BD3"/>
    <w:rsid w:val="004C3C78"/>
    <w:rsid w:val="004C3D18"/>
    <w:rsid w:val="004C3D54"/>
    <w:rsid w:val="004C3FAC"/>
    <w:rsid w:val="004C3FF9"/>
    <w:rsid w:val="004C405B"/>
    <w:rsid w:val="004C40E4"/>
    <w:rsid w:val="004C417D"/>
    <w:rsid w:val="004C41D0"/>
    <w:rsid w:val="004C4306"/>
    <w:rsid w:val="004C4675"/>
    <w:rsid w:val="004C48ED"/>
    <w:rsid w:val="004C4900"/>
    <w:rsid w:val="004C49CA"/>
    <w:rsid w:val="004C4A34"/>
    <w:rsid w:val="004C4B8E"/>
    <w:rsid w:val="004C4C09"/>
    <w:rsid w:val="004C4EBC"/>
    <w:rsid w:val="004C53C9"/>
    <w:rsid w:val="004C5462"/>
    <w:rsid w:val="004C54AE"/>
    <w:rsid w:val="004C574F"/>
    <w:rsid w:val="004C5936"/>
    <w:rsid w:val="004C5A5A"/>
    <w:rsid w:val="004C5C92"/>
    <w:rsid w:val="004C5CE3"/>
    <w:rsid w:val="004C5CF6"/>
    <w:rsid w:val="004C5D41"/>
    <w:rsid w:val="004C5EE9"/>
    <w:rsid w:val="004C5F95"/>
    <w:rsid w:val="004C6138"/>
    <w:rsid w:val="004C632F"/>
    <w:rsid w:val="004C6538"/>
    <w:rsid w:val="004C655B"/>
    <w:rsid w:val="004C66FF"/>
    <w:rsid w:val="004C674D"/>
    <w:rsid w:val="004C687A"/>
    <w:rsid w:val="004C6909"/>
    <w:rsid w:val="004C69B3"/>
    <w:rsid w:val="004C69C1"/>
    <w:rsid w:val="004C6BA7"/>
    <w:rsid w:val="004C6C82"/>
    <w:rsid w:val="004C6F2F"/>
    <w:rsid w:val="004C6F44"/>
    <w:rsid w:val="004C7144"/>
    <w:rsid w:val="004C73A3"/>
    <w:rsid w:val="004C73FE"/>
    <w:rsid w:val="004C750E"/>
    <w:rsid w:val="004C7797"/>
    <w:rsid w:val="004C7848"/>
    <w:rsid w:val="004C78DE"/>
    <w:rsid w:val="004C7B0E"/>
    <w:rsid w:val="004C7C08"/>
    <w:rsid w:val="004C7C83"/>
    <w:rsid w:val="004C7C91"/>
    <w:rsid w:val="004C7EF6"/>
    <w:rsid w:val="004C7F24"/>
    <w:rsid w:val="004C7F43"/>
    <w:rsid w:val="004C7F86"/>
    <w:rsid w:val="004C7F9C"/>
    <w:rsid w:val="004D0167"/>
    <w:rsid w:val="004D061F"/>
    <w:rsid w:val="004D0679"/>
    <w:rsid w:val="004D0BA0"/>
    <w:rsid w:val="004D0CD3"/>
    <w:rsid w:val="004D0E30"/>
    <w:rsid w:val="004D0EB1"/>
    <w:rsid w:val="004D135E"/>
    <w:rsid w:val="004D14C6"/>
    <w:rsid w:val="004D1537"/>
    <w:rsid w:val="004D1573"/>
    <w:rsid w:val="004D1603"/>
    <w:rsid w:val="004D1670"/>
    <w:rsid w:val="004D16A0"/>
    <w:rsid w:val="004D16CD"/>
    <w:rsid w:val="004D175C"/>
    <w:rsid w:val="004D1811"/>
    <w:rsid w:val="004D1869"/>
    <w:rsid w:val="004D187F"/>
    <w:rsid w:val="004D1951"/>
    <w:rsid w:val="004D1962"/>
    <w:rsid w:val="004D1B26"/>
    <w:rsid w:val="004D1B2F"/>
    <w:rsid w:val="004D1BD8"/>
    <w:rsid w:val="004D1DAC"/>
    <w:rsid w:val="004D2045"/>
    <w:rsid w:val="004D20AD"/>
    <w:rsid w:val="004D2255"/>
    <w:rsid w:val="004D2270"/>
    <w:rsid w:val="004D2363"/>
    <w:rsid w:val="004D2526"/>
    <w:rsid w:val="004D252A"/>
    <w:rsid w:val="004D26D4"/>
    <w:rsid w:val="004D26E4"/>
    <w:rsid w:val="004D27CE"/>
    <w:rsid w:val="004D28A6"/>
    <w:rsid w:val="004D295A"/>
    <w:rsid w:val="004D2B15"/>
    <w:rsid w:val="004D2DD1"/>
    <w:rsid w:val="004D2E45"/>
    <w:rsid w:val="004D313D"/>
    <w:rsid w:val="004D3483"/>
    <w:rsid w:val="004D3A29"/>
    <w:rsid w:val="004D3B66"/>
    <w:rsid w:val="004D3C9B"/>
    <w:rsid w:val="004D3CCC"/>
    <w:rsid w:val="004D3D02"/>
    <w:rsid w:val="004D3D4C"/>
    <w:rsid w:val="004D3E1C"/>
    <w:rsid w:val="004D41B4"/>
    <w:rsid w:val="004D4211"/>
    <w:rsid w:val="004D4238"/>
    <w:rsid w:val="004D4371"/>
    <w:rsid w:val="004D4381"/>
    <w:rsid w:val="004D4559"/>
    <w:rsid w:val="004D45AD"/>
    <w:rsid w:val="004D4C45"/>
    <w:rsid w:val="004D4DDF"/>
    <w:rsid w:val="004D4EFF"/>
    <w:rsid w:val="004D4F7F"/>
    <w:rsid w:val="004D513D"/>
    <w:rsid w:val="004D538B"/>
    <w:rsid w:val="004D562A"/>
    <w:rsid w:val="004D56D4"/>
    <w:rsid w:val="004D56E4"/>
    <w:rsid w:val="004D56ED"/>
    <w:rsid w:val="004D57C2"/>
    <w:rsid w:val="004D57D0"/>
    <w:rsid w:val="004D582C"/>
    <w:rsid w:val="004D5A15"/>
    <w:rsid w:val="004D5B34"/>
    <w:rsid w:val="004D5B7F"/>
    <w:rsid w:val="004D5D5B"/>
    <w:rsid w:val="004D5DFB"/>
    <w:rsid w:val="004D5E68"/>
    <w:rsid w:val="004D5F65"/>
    <w:rsid w:val="004D5FFF"/>
    <w:rsid w:val="004D61B6"/>
    <w:rsid w:val="004D6506"/>
    <w:rsid w:val="004D6610"/>
    <w:rsid w:val="004D664A"/>
    <w:rsid w:val="004D6726"/>
    <w:rsid w:val="004D685B"/>
    <w:rsid w:val="004D68AB"/>
    <w:rsid w:val="004D6949"/>
    <w:rsid w:val="004D6B8A"/>
    <w:rsid w:val="004D6B91"/>
    <w:rsid w:val="004D6C37"/>
    <w:rsid w:val="004D6C71"/>
    <w:rsid w:val="004D72F5"/>
    <w:rsid w:val="004D753A"/>
    <w:rsid w:val="004D7573"/>
    <w:rsid w:val="004D759C"/>
    <w:rsid w:val="004D7799"/>
    <w:rsid w:val="004D7AEC"/>
    <w:rsid w:val="004D7B19"/>
    <w:rsid w:val="004D7E2C"/>
    <w:rsid w:val="004D7E7C"/>
    <w:rsid w:val="004D7E7D"/>
    <w:rsid w:val="004D7F1A"/>
    <w:rsid w:val="004D7FC3"/>
    <w:rsid w:val="004E038C"/>
    <w:rsid w:val="004E03DE"/>
    <w:rsid w:val="004E046C"/>
    <w:rsid w:val="004E04F0"/>
    <w:rsid w:val="004E0593"/>
    <w:rsid w:val="004E0674"/>
    <w:rsid w:val="004E076B"/>
    <w:rsid w:val="004E082A"/>
    <w:rsid w:val="004E0DE0"/>
    <w:rsid w:val="004E0F2E"/>
    <w:rsid w:val="004E116B"/>
    <w:rsid w:val="004E11B3"/>
    <w:rsid w:val="004E11DE"/>
    <w:rsid w:val="004E1320"/>
    <w:rsid w:val="004E1380"/>
    <w:rsid w:val="004E14D2"/>
    <w:rsid w:val="004E14FB"/>
    <w:rsid w:val="004E1778"/>
    <w:rsid w:val="004E19E5"/>
    <w:rsid w:val="004E1C64"/>
    <w:rsid w:val="004E1C6B"/>
    <w:rsid w:val="004E1D45"/>
    <w:rsid w:val="004E1F5F"/>
    <w:rsid w:val="004E1FC3"/>
    <w:rsid w:val="004E1FEF"/>
    <w:rsid w:val="004E2062"/>
    <w:rsid w:val="004E206B"/>
    <w:rsid w:val="004E2193"/>
    <w:rsid w:val="004E21AE"/>
    <w:rsid w:val="004E2350"/>
    <w:rsid w:val="004E24EB"/>
    <w:rsid w:val="004E262C"/>
    <w:rsid w:val="004E2775"/>
    <w:rsid w:val="004E27C9"/>
    <w:rsid w:val="004E28B4"/>
    <w:rsid w:val="004E295D"/>
    <w:rsid w:val="004E29F3"/>
    <w:rsid w:val="004E2A1D"/>
    <w:rsid w:val="004E2C9B"/>
    <w:rsid w:val="004E309B"/>
    <w:rsid w:val="004E319E"/>
    <w:rsid w:val="004E3207"/>
    <w:rsid w:val="004E347E"/>
    <w:rsid w:val="004E34AB"/>
    <w:rsid w:val="004E36D4"/>
    <w:rsid w:val="004E38E9"/>
    <w:rsid w:val="004E39EB"/>
    <w:rsid w:val="004E39ED"/>
    <w:rsid w:val="004E3BCA"/>
    <w:rsid w:val="004E3CEE"/>
    <w:rsid w:val="004E3D5A"/>
    <w:rsid w:val="004E4032"/>
    <w:rsid w:val="004E4094"/>
    <w:rsid w:val="004E40E4"/>
    <w:rsid w:val="004E41D6"/>
    <w:rsid w:val="004E4327"/>
    <w:rsid w:val="004E4566"/>
    <w:rsid w:val="004E49F7"/>
    <w:rsid w:val="004E4AE8"/>
    <w:rsid w:val="004E4B2B"/>
    <w:rsid w:val="004E4C80"/>
    <w:rsid w:val="004E4CFC"/>
    <w:rsid w:val="004E4D61"/>
    <w:rsid w:val="004E4DD7"/>
    <w:rsid w:val="004E4E32"/>
    <w:rsid w:val="004E4F7D"/>
    <w:rsid w:val="004E4FCA"/>
    <w:rsid w:val="004E50EE"/>
    <w:rsid w:val="004E53F2"/>
    <w:rsid w:val="004E54D3"/>
    <w:rsid w:val="004E55A4"/>
    <w:rsid w:val="004E57AF"/>
    <w:rsid w:val="004E57B7"/>
    <w:rsid w:val="004E583B"/>
    <w:rsid w:val="004E5858"/>
    <w:rsid w:val="004E5A59"/>
    <w:rsid w:val="004E5A96"/>
    <w:rsid w:val="004E5D23"/>
    <w:rsid w:val="004E5EFF"/>
    <w:rsid w:val="004E5F7A"/>
    <w:rsid w:val="004E5FF7"/>
    <w:rsid w:val="004E6190"/>
    <w:rsid w:val="004E650D"/>
    <w:rsid w:val="004E66D3"/>
    <w:rsid w:val="004E66DC"/>
    <w:rsid w:val="004E670F"/>
    <w:rsid w:val="004E693A"/>
    <w:rsid w:val="004E69AC"/>
    <w:rsid w:val="004E6A25"/>
    <w:rsid w:val="004E6A34"/>
    <w:rsid w:val="004E6B2C"/>
    <w:rsid w:val="004E6B31"/>
    <w:rsid w:val="004E6B65"/>
    <w:rsid w:val="004E6DD9"/>
    <w:rsid w:val="004E6DFB"/>
    <w:rsid w:val="004E6E37"/>
    <w:rsid w:val="004E6F31"/>
    <w:rsid w:val="004E71CD"/>
    <w:rsid w:val="004E72B0"/>
    <w:rsid w:val="004E763F"/>
    <w:rsid w:val="004E7916"/>
    <w:rsid w:val="004E7A03"/>
    <w:rsid w:val="004E7A27"/>
    <w:rsid w:val="004F002E"/>
    <w:rsid w:val="004F0076"/>
    <w:rsid w:val="004F01A2"/>
    <w:rsid w:val="004F01DC"/>
    <w:rsid w:val="004F030D"/>
    <w:rsid w:val="004F0438"/>
    <w:rsid w:val="004F043F"/>
    <w:rsid w:val="004F0460"/>
    <w:rsid w:val="004F0547"/>
    <w:rsid w:val="004F05C4"/>
    <w:rsid w:val="004F0866"/>
    <w:rsid w:val="004F0873"/>
    <w:rsid w:val="004F089E"/>
    <w:rsid w:val="004F09B3"/>
    <w:rsid w:val="004F0A7A"/>
    <w:rsid w:val="004F0BAE"/>
    <w:rsid w:val="004F0CBB"/>
    <w:rsid w:val="004F0D57"/>
    <w:rsid w:val="004F0E0B"/>
    <w:rsid w:val="004F0E54"/>
    <w:rsid w:val="004F0ED1"/>
    <w:rsid w:val="004F0EFE"/>
    <w:rsid w:val="004F129F"/>
    <w:rsid w:val="004F177C"/>
    <w:rsid w:val="004F194B"/>
    <w:rsid w:val="004F199D"/>
    <w:rsid w:val="004F1A0A"/>
    <w:rsid w:val="004F1DB9"/>
    <w:rsid w:val="004F1E26"/>
    <w:rsid w:val="004F1E56"/>
    <w:rsid w:val="004F1F4E"/>
    <w:rsid w:val="004F27A1"/>
    <w:rsid w:val="004F2873"/>
    <w:rsid w:val="004F288B"/>
    <w:rsid w:val="004F28F7"/>
    <w:rsid w:val="004F28FB"/>
    <w:rsid w:val="004F2919"/>
    <w:rsid w:val="004F2BF9"/>
    <w:rsid w:val="004F2F96"/>
    <w:rsid w:val="004F302B"/>
    <w:rsid w:val="004F311B"/>
    <w:rsid w:val="004F3121"/>
    <w:rsid w:val="004F3240"/>
    <w:rsid w:val="004F3392"/>
    <w:rsid w:val="004F33B3"/>
    <w:rsid w:val="004F35F5"/>
    <w:rsid w:val="004F39C4"/>
    <w:rsid w:val="004F3CA2"/>
    <w:rsid w:val="004F3D6A"/>
    <w:rsid w:val="004F3E6D"/>
    <w:rsid w:val="004F3F45"/>
    <w:rsid w:val="004F3F58"/>
    <w:rsid w:val="004F4009"/>
    <w:rsid w:val="004F4028"/>
    <w:rsid w:val="004F4245"/>
    <w:rsid w:val="004F42D6"/>
    <w:rsid w:val="004F440E"/>
    <w:rsid w:val="004F456D"/>
    <w:rsid w:val="004F48FB"/>
    <w:rsid w:val="004F4B35"/>
    <w:rsid w:val="004F4C9D"/>
    <w:rsid w:val="004F4D11"/>
    <w:rsid w:val="004F4EE2"/>
    <w:rsid w:val="004F4F44"/>
    <w:rsid w:val="004F5061"/>
    <w:rsid w:val="004F5183"/>
    <w:rsid w:val="004F51EF"/>
    <w:rsid w:val="004F5420"/>
    <w:rsid w:val="004F5742"/>
    <w:rsid w:val="004F576C"/>
    <w:rsid w:val="004F592D"/>
    <w:rsid w:val="004F592F"/>
    <w:rsid w:val="004F5BDB"/>
    <w:rsid w:val="004F5D4E"/>
    <w:rsid w:val="004F6090"/>
    <w:rsid w:val="004F6173"/>
    <w:rsid w:val="004F658E"/>
    <w:rsid w:val="004F659B"/>
    <w:rsid w:val="004F65A9"/>
    <w:rsid w:val="004F670D"/>
    <w:rsid w:val="004F671E"/>
    <w:rsid w:val="004F6821"/>
    <w:rsid w:val="004F6836"/>
    <w:rsid w:val="004F6998"/>
    <w:rsid w:val="004F6BBD"/>
    <w:rsid w:val="004F6E80"/>
    <w:rsid w:val="004F6F3F"/>
    <w:rsid w:val="004F6FB4"/>
    <w:rsid w:val="004F6FFE"/>
    <w:rsid w:val="004F70DD"/>
    <w:rsid w:val="004F70FB"/>
    <w:rsid w:val="004F72CA"/>
    <w:rsid w:val="004F72F8"/>
    <w:rsid w:val="004F7829"/>
    <w:rsid w:val="004F7963"/>
    <w:rsid w:val="004F7D52"/>
    <w:rsid w:val="004F7DC3"/>
    <w:rsid w:val="004F7DC5"/>
    <w:rsid w:val="004F7E96"/>
    <w:rsid w:val="00500011"/>
    <w:rsid w:val="00500260"/>
    <w:rsid w:val="0050026C"/>
    <w:rsid w:val="00500281"/>
    <w:rsid w:val="00500564"/>
    <w:rsid w:val="00500603"/>
    <w:rsid w:val="0050062C"/>
    <w:rsid w:val="0050065C"/>
    <w:rsid w:val="0050066C"/>
    <w:rsid w:val="0050070B"/>
    <w:rsid w:val="00500845"/>
    <w:rsid w:val="00500ABE"/>
    <w:rsid w:val="00500C69"/>
    <w:rsid w:val="00500CDE"/>
    <w:rsid w:val="00500D54"/>
    <w:rsid w:val="00500FBD"/>
    <w:rsid w:val="00501001"/>
    <w:rsid w:val="00501147"/>
    <w:rsid w:val="005012BC"/>
    <w:rsid w:val="005014CC"/>
    <w:rsid w:val="00501680"/>
    <w:rsid w:val="00501742"/>
    <w:rsid w:val="00501760"/>
    <w:rsid w:val="00501819"/>
    <w:rsid w:val="00501B41"/>
    <w:rsid w:val="00501C85"/>
    <w:rsid w:val="00501C9D"/>
    <w:rsid w:val="00501FA7"/>
    <w:rsid w:val="005020D1"/>
    <w:rsid w:val="005020DC"/>
    <w:rsid w:val="00502422"/>
    <w:rsid w:val="005024F5"/>
    <w:rsid w:val="0050258A"/>
    <w:rsid w:val="0050296A"/>
    <w:rsid w:val="00502A66"/>
    <w:rsid w:val="00502CB7"/>
    <w:rsid w:val="00502F1D"/>
    <w:rsid w:val="00502FED"/>
    <w:rsid w:val="0050318B"/>
    <w:rsid w:val="005033D8"/>
    <w:rsid w:val="005036EB"/>
    <w:rsid w:val="00503724"/>
    <w:rsid w:val="00503939"/>
    <w:rsid w:val="00503CF4"/>
    <w:rsid w:val="005042C4"/>
    <w:rsid w:val="00504341"/>
    <w:rsid w:val="00504444"/>
    <w:rsid w:val="0050447B"/>
    <w:rsid w:val="005044FC"/>
    <w:rsid w:val="00504615"/>
    <w:rsid w:val="0050462B"/>
    <w:rsid w:val="0050469E"/>
    <w:rsid w:val="005048F2"/>
    <w:rsid w:val="00504A5C"/>
    <w:rsid w:val="00504A7C"/>
    <w:rsid w:val="00504DBE"/>
    <w:rsid w:val="0050508A"/>
    <w:rsid w:val="005056B9"/>
    <w:rsid w:val="005057C6"/>
    <w:rsid w:val="00505A5A"/>
    <w:rsid w:val="00505DD2"/>
    <w:rsid w:val="00505F58"/>
    <w:rsid w:val="00506542"/>
    <w:rsid w:val="005066B9"/>
    <w:rsid w:val="00506834"/>
    <w:rsid w:val="005068AB"/>
    <w:rsid w:val="0050693D"/>
    <w:rsid w:val="005069CA"/>
    <w:rsid w:val="005069DB"/>
    <w:rsid w:val="005069E8"/>
    <w:rsid w:val="00506B9F"/>
    <w:rsid w:val="00506C30"/>
    <w:rsid w:val="00506C7D"/>
    <w:rsid w:val="00506D1C"/>
    <w:rsid w:val="00506F22"/>
    <w:rsid w:val="00506F37"/>
    <w:rsid w:val="00507000"/>
    <w:rsid w:val="00507084"/>
    <w:rsid w:val="00507135"/>
    <w:rsid w:val="005071C4"/>
    <w:rsid w:val="00507303"/>
    <w:rsid w:val="00507AFF"/>
    <w:rsid w:val="00507BD0"/>
    <w:rsid w:val="00507C1E"/>
    <w:rsid w:val="005100F0"/>
    <w:rsid w:val="00510177"/>
    <w:rsid w:val="005103BA"/>
    <w:rsid w:val="005104B0"/>
    <w:rsid w:val="00510542"/>
    <w:rsid w:val="005105E5"/>
    <w:rsid w:val="005105F2"/>
    <w:rsid w:val="00510767"/>
    <w:rsid w:val="005107B0"/>
    <w:rsid w:val="0051080F"/>
    <w:rsid w:val="00510A8C"/>
    <w:rsid w:val="00510B35"/>
    <w:rsid w:val="00510B54"/>
    <w:rsid w:val="00510B78"/>
    <w:rsid w:val="00510CD2"/>
    <w:rsid w:val="00511097"/>
    <w:rsid w:val="00511209"/>
    <w:rsid w:val="00511437"/>
    <w:rsid w:val="005114DD"/>
    <w:rsid w:val="005115B7"/>
    <w:rsid w:val="0051178C"/>
    <w:rsid w:val="00511A18"/>
    <w:rsid w:val="00511B16"/>
    <w:rsid w:val="00511C4F"/>
    <w:rsid w:val="00511C6B"/>
    <w:rsid w:val="00511D53"/>
    <w:rsid w:val="00511DDC"/>
    <w:rsid w:val="00511F54"/>
    <w:rsid w:val="00511F7E"/>
    <w:rsid w:val="0051206A"/>
    <w:rsid w:val="0051228E"/>
    <w:rsid w:val="005123A9"/>
    <w:rsid w:val="00512554"/>
    <w:rsid w:val="005126CD"/>
    <w:rsid w:val="005127D7"/>
    <w:rsid w:val="005129BF"/>
    <w:rsid w:val="00512AAA"/>
    <w:rsid w:val="00512AF9"/>
    <w:rsid w:val="00512CBC"/>
    <w:rsid w:val="00512D39"/>
    <w:rsid w:val="00513130"/>
    <w:rsid w:val="00513293"/>
    <w:rsid w:val="005136C2"/>
    <w:rsid w:val="00513761"/>
    <w:rsid w:val="00513874"/>
    <w:rsid w:val="00513947"/>
    <w:rsid w:val="00513BBD"/>
    <w:rsid w:val="00513E1E"/>
    <w:rsid w:val="00513F61"/>
    <w:rsid w:val="0051401E"/>
    <w:rsid w:val="005140C7"/>
    <w:rsid w:val="005140F7"/>
    <w:rsid w:val="005141DE"/>
    <w:rsid w:val="0051443D"/>
    <w:rsid w:val="00514441"/>
    <w:rsid w:val="00514579"/>
    <w:rsid w:val="005145F1"/>
    <w:rsid w:val="005146D7"/>
    <w:rsid w:val="005147CB"/>
    <w:rsid w:val="005148D9"/>
    <w:rsid w:val="005149FC"/>
    <w:rsid w:val="00514BEB"/>
    <w:rsid w:val="00514E2D"/>
    <w:rsid w:val="00514E4C"/>
    <w:rsid w:val="00514F65"/>
    <w:rsid w:val="00514F8B"/>
    <w:rsid w:val="00515152"/>
    <w:rsid w:val="00515231"/>
    <w:rsid w:val="005154E3"/>
    <w:rsid w:val="005155BA"/>
    <w:rsid w:val="005156E1"/>
    <w:rsid w:val="00515A0B"/>
    <w:rsid w:val="00515A69"/>
    <w:rsid w:val="00515D74"/>
    <w:rsid w:val="00515DC8"/>
    <w:rsid w:val="00515F98"/>
    <w:rsid w:val="0051608B"/>
    <w:rsid w:val="005161FE"/>
    <w:rsid w:val="00516348"/>
    <w:rsid w:val="0051641B"/>
    <w:rsid w:val="0051651D"/>
    <w:rsid w:val="00516532"/>
    <w:rsid w:val="0051684E"/>
    <w:rsid w:val="005168EC"/>
    <w:rsid w:val="00516905"/>
    <w:rsid w:val="0051698B"/>
    <w:rsid w:val="00516AC3"/>
    <w:rsid w:val="00516B4F"/>
    <w:rsid w:val="00516BD6"/>
    <w:rsid w:val="00516C9E"/>
    <w:rsid w:val="00516D58"/>
    <w:rsid w:val="00516D71"/>
    <w:rsid w:val="00516E52"/>
    <w:rsid w:val="00516EF8"/>
    <w:rsid w:val="005170FA"/>
    <w:rsid w:val="005170FD"/>
    <w:rsid w:val="0051728E"/>
    <w:rsid w:val="00517541"/>
    <w:rsid w:val="005175C7"/>
    <w:rsid w:val="00517775"/>
    <w:rsid w:val="0051777C"/>
    <w:rsid w:val="0051792F"/>
    <w:rsid w:val="00517B28"/>
    <w:rsid w:val="00517C08"/>
    <w:rsid w:val="00517E62"/>
    <w:rsid w:val="00517E6C"/>
    <w:rsid w:val="005202B7"/>
    <w:rsid w:val="0052052D"/>
    <w:rsid w:val="00520604"/>
    <w:rsid w:val="0052064F"/>
    <w:rsid w:val="00520794"/>
    <w:rsid w:val="0052093D"/>
    <w:rsid w:val="00520A63"/>
    <w:rsid w:val="00520CA4"/>
    <w:rsid w:val="00520EFE"/>
    <w:rsid w:val="00521531"/>
    <w:rsid w:val="00521572"/>
    <w:rsid w:val="00521685"/>
    <w:rsid w:val="0052169A"/>
    <w:rsid w:val="00521763"/>
    <w:rsid w:val="0052195C"/>
    <w:rsid w:val="005219B8"/>
    <w:rsid w:val="00521A56"/>
    <w:rsid w:val="00521AD7"/>
    <w:rsid w:val="00521B4B"/>
    <w:rsid w:val="00521BB9"/>
    <w:rsid w:val="00521DE8"/>
    <w:rsid w:val="00521E2C"/>
    <w:rsid w:val="00521FC1"/>
    <w:rsid w:val="005220F5"/>
    <w:rsid w:val="0052220E"/>
    <w:rsid w:val="0052221A"/>
    <w:rsid w:val="00522389"/>
    <w:rsid w:val="00522474"/>
    <w:rsid w:val="005224C9"/>
    <w:rsid w:val="005224F0"/>
    <w:rsid w:val="005227F1"/>
    <w:rsid w:val="005228FD"/>
    <w:rsid w:val="0052291F"/>
    <w:rsid w:val="00522959"/>
    <w:rsid w:val="0052297B"/>
    <w:rsid w:val="005229DD"/>
    <w:rsid w:val="005229EF"/>
    <w:rsid w:val="00522AE4"/>
    <w:rsid w:val="00522B25"/>
    <w:rsid w:val="00522D8C"/>
    <w:rsid w:val="00522DAE"/>
    <w:rsid w:val="00522E5A"/>
    <w:rsid w:val="00522FB9"/>
    <w:rsid w:val="00523108"/>
    <w:rsid w:val="00523240"/>
    <w:rsid w:val="0052331E"/>
    <w:rsid w:val="00523471"/>
    <w:rsid w:val="00523518"/>
    <w:rsid w:val="00523543"/>
    <w:rsid w:val="0052363C"/>
    <w:rsid w:val="00523650"/>
    <w:rsid w:val="005239F9"/>
    <w:rsid w:val="00523A5B"/>
    <w:rsid w:val="00523AA9"/>
    <w:rsid w:val="00523BC2"/>
    <w:rsid w:val="00523C1A"/>
    <w:rsid w:val="00523C78"/>
    <w:rsid w:val="00523DB0"/>
    <w:rsid w:val="00523EF1"/>
    <w:rsid w:val="0052423F"/>
    <w:rsid w:val="00524252"/>
    <w:rsid w:val="00524263"/>
    <w:rsid w:val="005242C6"/>
    <w:rsid w:val="00524647"/>
    <w:rsid w:val="0052464A"/>
    <w:rsid w:val="005247E0"/>
    <w:rsid w:val="00524882"/>
    <w:rsid w:val="0052488B"/>
    <w:rsid w:val="005249C3"/>
    <w:rsid w:val="00524CB5"/>
    <w:rsid w:val="00524D2E"/>
    <w:rsid w:val="00524E3C"/>
    <w:rsid w:val="00524F0D"/>
    <w:rsid w:val="00524FD2"/>
    <w:rsid w:val="00525319"/>
    <w:rsid w:val="00525425"/>
    <w:rsid w:val="0052552D"/>
    <w:rsid w:val="005256EF"/>
    <w:rsid w:val="00525784"/>
    <w:rsid w:val="00525822"/>
    <w:rsid w:val="0052591B"/>
    <w:rsid w:val="00525AB0"/>
    <w:rsid w:val="00525C75"/>
    <w:rsid w:val="00525D41"/>
    <w:rsid w:val="00525D91"/>
    <w:rsid w:val="00525E18"/>
    <w:rsid w:val="005260D5"/>
    <w:rsid w:val="00526184"/>
    <w:rsid w:val="005261AB"/>
    <w:rsid w:val="005261C9"/>
    <w:rsid w:val="00526607"/>
    <w:rsid w:val="00526642"/>
    <w:rsid w:val="00526643"/>
    <w:rsid w:val="00526755"/>
    <w:rsid w:val="005269E3"/>
    <w:rsid w:val="00526EAD"/>
    <w:rsid w:val="00526FCF"/>
    <w:rsid w:val="0052709A"/>
    <w:rsid w:val="00527222"/>
    <w:rsid w:val="00527241"/>
    <w:rsid w:val="00527473"/>
    <w:rsid w:val="0052758E"/>
    <w:rsid w:val="00527622"/>
    <w:rsid w:val="0052772A"/>
    <w:rsid w:val="005277BC"/>
    <w:rsid w:val="005278AC"/>
    <w:rsid w:val="00527A32"/>
    <w:rsid w:val="00527B00"/>
    <w:rsid w:val="00527B40"/>
    <w:rsid w:val="00527ED0"/>
    <w:rsid w:val="00527F13"/>
    <w:rsid w:val="00527F53"/>
    <w:rsid w:val="0053014B"/>
    <w:rsid w:val="00530318"/>
    <w:rsid w:val="005309AE"/>
    <w:rsid w:val="00530A4B"/>
    <w:rsid w:val="00530B41"/>
    <w:rsid w:val="00530BCE"/>
    <w:rsid w:val="00530DC9"/>
    <w:rsid w:val="00530EB5"/>
    <w:rsid w:val="00530EF6"/>
    <w:rsid w:val="0053157C"/>
    <w:rsid w:val="0053169B"/>
    <w:rsid w:val="005316F1"/>
    <w:rsid w:val="00531846"/>
    <w:rsid w:val="00531A05"/>
    <w:rsid w:val="00531C98"/>
    <w:rsid w:val="00531CA3"/>
    <w:rsid w:val="00531D91"/>
    <w:rsid w:val="00531E2C"/>
    <w:rsid w:val="00531E7C"/>
    <w:rsid w:val="00531FFF"/>
    <w:rsid w:val="00532059"/>
    <w:rsid w:val="00532251"/>
    <w:rsid w:val="00532371"/>
    <w:rsid w:val="00532444"/>
    <w:rsid w:val="005328B2"/>
    <w:rsid w:val="00532A41"/>
    <w:rsid w:val="00532A5F"/>
    <w:rsid w:val="00532C54"/>
    <w:rsid w:val="00532DAA"/>
    <w:rsid w:val="00532F6D"/>
    <w:rsid w:val="00533002"/>
    <w:rsid w:val="005330CB"/>
    <w:rsid w:val="005331F1"/>
    <w:rsid w:val="00533249"/>
    <w:rsid w:val="00533257"/>
    <w:rsid w:val="00533396"/>
    <w:rsid w:val="00533609"/>
    <w:rsid w:val="00533668"/>
    <w:rsid w:val="005336B7"/>
    <w:rsid w:val="00533870"/>
    <w:rsid w:val="00533B16"/>
    <w:rsid w:val="00533DD2"/>
    <w:rsid w:val="00534041"/>
    <w:rsid w:val="00534438"/>
    <w:rsid w:val="00534A6E"/>
    <w:rsid w:val="00534B8F"/>
    <w:rsid w:val="00534D6A"/>
    <w:rsid w:val="00534E02"/>
    <w:rsid w:val="00534F03"/>
    <w:rsid w:val="00534F15"/>
    <w:rsid w:val="00534F1C"/>
    <w:rsid w:val="0053508E"/>
    <w:rsid w:val="0053509A"/>
    <w:rsid w:val="005350B2"/>
    <w:rsid w:val="0053541A"/>
    <w:rsid w:val="0053543B"/>
    <w:rsid w:val="0053553F"/>
    <w:rsid w:val="00535582"/>
    <w:rsid w:val="005355A2"/>
    <w:rsid w:val="0053562B"/>
    <w:rsid w:val="00535814"/>
    <w:rsid w:val="00535B44"/>
    <w:rsid w:val="00535CB6"/>
    <w:rsid w:val="00535D04"/>
    <w:rsid w:val="00535D64"/>
    <w:rsid w:val="00535F87"/>
    <w:rsid w:val="00536147"/>
    <w:rsid w:val="00536163"/>
    <w:rsid w:val="00536323"/>
    <w:rsid w:val="0053647F"/>
    <w:rsid w:val="005365CF"/>
    <w:rsid w:val="005365F6"/>
    <w:rsid w:val="005366F4"/>
    <w:rsid w:val="00536885"/>
    <w:rsid w:val="0053690E"/>
    <w:rsid w:val="0053693C"/>
    <w:rsid w:val="00536BC3"/>
    <w:rsid w:val="00536CE1"/>
    <w:rsid w:val="00536EA0"/>
    <w:rsid w:val="0053709F"/>
    <w:rsid w:val="00537268"/>
    <w:rsid w:val="005372AB"/>
    <w:rsid w:val="00537352"/>
    <w:rsid w:val="005374FD"/>
    <w:rsid w:val="005375E9"/>
    <w:rsid w:val="005376BD"/>
    <w:rsid w:val="0053779B"/>
    <w:rsid w:val="00537A52"/>
    <w:rsid w:val="00537D02"/>
    <w:rsid w:val="0054007F"/>
    <w:rsid w:val="0054019B"/>
    <w:rsid w:val="005401DD"/>
    <w:rsid w:val="00540234"/>
    <w:rsid w:val="005404D4"/>
    <w:rsid w:val="00540606"/>
    <w:rsid w:val="00540726"/>
    <w:rsid w:val="00540759"/>
    <w:rsid w:val="005407B5"/>
    <w:rsid w:val="005407C6"/>
    <w:rsid w:val="005407D6"/>
    <w:rsid w:val="00540A86"/>
    <w:rsid w:val="00540AF3"/>
    <w:rsid w:val="00540B95"/>
    <w:rsid w:val="00540BB3"/>
    <w:rsid w:val="00540EDB"/>
    <w:rsid w:val="00540F07"/>
    <w:rsid w:val="00541028"/>
    <w:rsid w:val="0054106A"/>
    <w:rsid w:val="00541374"/>
    <w:rsid w:val="005414FA"/>
    <w:rsid w:val="00541753"/>
    <w:rsid w:val="00541AFF"/>
    <w:rsid w:val="00541BB8"/>
    <w:rsid w:val="00541C56"/>
    <w:rsid w:val="00541D09"/>
    <w:rsid w:val="00541DDB"/>
    <w:rsid w:val="00541DDD"/>
    <w:rsid w:val="00541DFA"/>
    <w:rsid w:val="00541F26"/>
    <w:rsid w:val="005420B2"/>
    <w:rsid w:val="00542122"/>
    <w:rsid w:val="005421C9"/>
    <w:rsid w:val="00542355"/>
    <w:rsid w:val="00542431"/>
    <w:rsid w:val="00542457"/>
    <w:rsid w:val="00542794"/>
    <w:rsid w:val="00542998"/>
    <w:rsid w:val="0054299E"/>
    <w:rsid w:val="005429E1"/>
    <w:rsid w:val="00542AF8"/>
    <w:rsid w:val="00542B35"/>
    <w:rsid w:val="00542BBE"/>
    <w:rsid w:val="00542CAF"/>
    <w:rsid w:val="00542E68"/>
    <w:rsid w:val="00542E79"/>
    <w:rsid w:val="00542FE8"/>
    <w:rsid w:val="00543101"/>
    <w:rsid w:val="005434EE"/>
    <w:rsid w:val="00543698"/>
    <w:rsid w:val="0054380F"/>
    <w:rsid w:val="00543855"/>
    <w:rsid w:val="005438CB"/>
    <w:rsid w:val="00543904"/>
    <w:rsid w:val="0054396E"/>
    <w:rsid w:val="00543A18"/>
    <w:rsid w:val="00543A64"/>
    <w:rsid w:val="00543B47"/>
    <w:rsid w:val="00543BC5"/>
    <w:rsid w:val="00543C58"/>
    <w:rsid w:val="00543CC8"/>
    <w:rsid w:val="00543EE4"/>
    <w:rsid w:val="00543EF7"/>
    <w:rsid w:val="0054406A"/>
    <w:rsid w:val="00544142"/>
    <w:rsid w:val="005441FE"/>
    <w:rsid w:val="005443A6"/>
    <w:rsid w:val="005446EE"/>
    <w:rsid w:val="00544940"/>
    <w:rsid w:val="00544B09"/>
    <w:rsid w:val="00544B54"/>
    <w:rsid w:val="00544C3E"/>
    <w:rsid w:val="00544DC1"/>
    <w:rsid w:val="00544F3E"/>
    <w:rsid w:val="00545753"/>
    <w:rsid w:val="005458F3"/>
    <w:rsid w:val="005459D7"/>
    <w:rsid w:val="00545F53"/>
    <w:rsid w:val="0054607C"/>
    <w:rsid w:val="00546100"/>
    <w:rsid w:val="00546101"/>
    <w:rsid w:val="005462F2"/>
    <w:rsid w:val="0054663A"/>
    <w:rsid w:val="0054664C"/>
    <w:rsid w:val="005466B3"/>
    <w:rsid w:val="0054678F"/>
    <w:rsid w:val="00546887"/>
    <w:rsid w:val="00546C2A"/>
    <w:rsid w:val="00546EEB"/>
    <w:rsid w:val="00546FA5"/>
    <w:rsid w:val="00546FB3"/>
    <w:rsid w:val="00547045"/>
    <w:rsid w:val="005473A7"/>
    <w:rsid w:val="005473CA"/>
    <w:rsid w:val="0054759A"/>
    <w:rsid w:val="005475C3"/>
    <w:rsid w:val="005476E4"/>
    <w:rsid w:val="00547760"/>
    <w:rsid w:val="0054776E"/>
    <w:rsid w:val="005477DF"/>
    <w:rsid w:val="0054783F"/>
    <w:rsid w:val="00547880"/>
    <w:rsid w:val="00547904"/>
    <w:rsid w:val="00547930"/>
    <w:rsid w:val="00547BB2"/>
    <w:rsid w:val="00547C3E"/>
    <w:rsid w:val="00547CBB"/>
    <w:rsid w:val="00547D78"/>
    <w:rsid w:val="00547F89"/>
    <w:rsid w:val="005502D6"/>
    <w:rsid w:val="00550418"/>
    <w:rsid w:val="0055062E"/>
    <w:rsid w:val="0055066A"/>
    <w:rsid w:val="005508B1"/>
    <w:rsid w:val="005508BD"/>
    <w:rsid w:val="00550BA8"/>
    <w:rsid w:val="00550E00"/>
    <w:rsid w:val="00550F8C"/>
    <w:rsid w:val="00550FAB"/>
    <w:rsid w:val="00551061"/>
    <w:rsid w:val="005511A2"/>
    <w:rsid w:val="005512CD"/>
    <w:rsid w:val="00551638"/>
    <w:rsid w:val="0055164F"/>
    <w:rsid w:val="00551883"/>
    <w:rsid w:val="00551A90"/>
    <w:rsid w:val="00551BCF"/>
    <w:rsid w:val="00551D84"/>
    <w:rsid w:val="00551DA2"/>
    <w:rsid w:val="005521BC"/>
    <w:rsid w:val="005523F4"/>
    <w:rsid w:val="0055248C"/>
    <w:rsid w:val="005524A5"/>
    <w:rsid w:val="005524C1"/>
    <w:rsid w:val="0055250D"/>
    <w:rsid w:val="005525E7"/>
    <w:rsid w:val="005526EB"/>
    <w:rsid w:val="00552AAB"/>
    <w:rsid w:val="00552AE1"/>
    <w:rsid w:val="00552B18"/>
    <w:rsid w:val="00552CC4"/>
    <w:rsid w:val="00552D8A"/>
    <w:rsid w:val="0055304F"/>
    <w:rsid w:val="005530F1"/>
    <w:rsid w:val="005531C2"/>
    <w:rsid w:val="005534C2"/>
    <w:rsid w:val="0055379D"/>
    <w:rsid w:val="005537B3"/>
    <w:rsid w:val="00553919"/>
    <w:rsid w:val="00553C72"/>
    <w:rsid w:val="00553CC8"/>
    <w:rsid w:val="00553E6D"/>
    <w:rsid w:val="00553E8A"/>
    <w:rsid w:val="00553EE3"/>
    <w:rsid w:val="00553EFE"/>
    <w:rsid w:val="005542C9"/>
    <w:rsid w:val="00554373"/>
    <w:rsid w:val="005546C3"/>
    <w:rsid w:val="005546DD"/>
    <w:rsid w:val="005547E2"/>
    <w:rsid w:val="00554957"/>
    <w:rsid w:val="00554AA7"/>
    <w:rsid w:val="00554D5F"/>
    <w:rsid w:val="00554D97"/>
    <w:rsid w:val="00554F9F"/>
    <w:rsid w:val="005550C3"/>
    <w:rsid w:val="005550EE"/>
    <w:rsid w:val="005550F5"/>
    <w:rsid w:val="00555119"/>
    <w:rsid w:val="0055535E"/>
    <w:rsid w:val="00555718"/>
    <w:rsid w:val="0055578D"/>
    <w:rsid w:val="005558ED"/>
    <w:rsid w:val="005558F2"/>
    <w:rsid w:val="00555BEC"/>
    <w:rsid w:val="00555C0D"/>
    <w:rsid w:val="00555C82"/>
    <w:rsid w:val="00555CE1"/>
    <w:rsid w:val="00555D04"/>
    <w:rsid w:val="00555D6E"/>
    <w:rsid w:val="00555DC0"/>
    <w:rsid w:val="00555DC1"/>
    <w:rsid w:val="00555E09"/>
    <w:rsid w:val="0055604B"/>
    <w:rsid w:val="005560E0"/>
    <w:rsid w:val="00556132"/>
    <w:rsid w:val="00556135"/>
    <w:rsid w:val="0055659A"/>
    <w:rsid w:val="005565DA"/>
    <w:rsid w:val="0055689B"/>
    <w:rsid w:val="005568E0"/>
    <w:rsid w:val="00556975"/>
    <w:rsid w:val="00556A35"/>
    <w:rsid w:val="00556C46"/>
    <w:rsid w:val="00556DBE"/>
    <w:rsid w:val="00556DD6"/>
    <w:rsid w:val="0055701B"/>
    <w:rsid w:val="005570AD"/>
    <w:rsid w:val="0055730B"/>
    <w:rsid w:val="00557564"/>
    <w:rsid w:val="005576E3"/>
    <w:rsid w:val="00557A44"/>
    <w:rsid w:val="00557BD2"/>
    <w:rsid w:val="00557CA1"/>
    <w:rsid w:val="00557D1B"/>
    <w:rsid w:val="00557D2A"/>
    <w:rsid w:val="00557D57"/>
    <w:rsid w:val="00557DE1"/>
    <w:rsid w:val="00560031"/>
    <w:rsid w:val="0056007D"/>
    <w:rsid w:val="00560180"/>
    <w:rsid w:val="00560183"/>
    <w:rsid w:val="005601E7"/>
    <w:rsid w:val="00560271"/>
    <w:rsid w:val="00560394"/>
    <w:rsid w:val="005603D4"/>
    <w:rsid w:val="0056053A"/>
    <w:rsid w:val="0056083E"/>
    <w:rsid w:val="00560988"/>
    <w:rsid w:val="00560D3E"/>
    <w:rsid w:val="00560F44"/>
    <w:rsid w:val="00560F50"/>
    <w:rsid w:val="00560F9C"/>
    <w:rsid w:val="005611E8"/>
    <w:rsid w:val="0056121A"/>
    <w:rsid w:val="005614ED"/>
    <w:rsid w:val="005616B1"/>
    <w:rsid w:val="0056180E"/>
    <w:rsid w:val="0056196F"/>
    <w:rsid w:val="005619ED"/>
    <w:rsid w:val="005620C5"/>
    <w:rsid w:val="005624FE"/>
    <w:rsid w:val="00562601"/>
    <w:rsid w:val="005626D0"/>
    <w:rsid w:val="0056271B"/>
    <w:rsid w:val="005628CD"/>
    <w:rsid w:val="005628EE"/>
    <w:rsid w:val="00562B7D"/>
    <w:rsid w:val="00562C98"/>
    <w:rsid w:val="00562E8B"/>
    <w:rsid w:val="00562F04"/>
    <w:rsid w:val="00563138"/>
    <w:rsid w:val="00563236"/>
    <w:rsid w:val="005632FD"/>
    <w:rsid w:val="00563502"/>
    <w:rsid w:val="00563782"/>
    <w:rsid w:val="00563A09"/>
    <w:rsid w:val="00563A9C"/>
    <w:rsid w:val="00563BD4"/>
    <w:rsid w:val="00563EB1"/>
    <w:rsid w:val="00563F6F"/>
    <w:rsid w:val="00564076"/>
    <w:rsid w:val="005641EF"/>
    <w:rsid w:val="005644CB"/>
    <w:rsid w:val="0056463E"/>
    <w:rsid w:val="005646CA"/>
    <w:rsid w:val="0056478C"/>
    <w:rsid w:val="005647DD"/>
    <w:rsid w:val="00564912"/>
    <w:rsid w:val="005649B9"/>
    <w:rsid w:val="00564B41"/>
    <w:rsid w:val="00564C72"/>
    <w:rsid w:val="00564E0F"/>
    <w:rsid w:val="00565220"/>
    <w:rsid w:val="0056524E"/>
    <w:rsid w:val="00565294"/>
    <w:rsid w:val="005652A5"/>
    <w:rsid w:val="00565343"/>
    <w:rsid w:val="00565447"/>
    <w:rsid w:val="005654E3"/>
    <w:rsid w:val="00565515"/>
    <w:rsid w:val="005656CC"/>
    <w:rsid w:val="005656D5"/>
    <w:rsid w:val="00565869"/>
    <w:rsid w:val="005658D1"/>
    <w:rsid w:val="00565AFB"/>
    <w:rsid w:val="00565F49"/>
    <w:rsid w:val="00566092"/>
    <w:rsid w:val="00566117"/>
    <w:rsid w:val="005661BC"/>
    <w:rsid w:val="0056625F"/>
    <w:rsid w:val="005666DF"/>
    <w:rsid w:val="0056671C"/>
    <w:rsid w:val="005669ED"/>
    <w:rsid w:val="00566A2B"/>
    <w:rsid w:val="00566A43"/>
    <w:rsid w:val="00566B40"/>
    <w:rsid w:val="00566BDA"/>
    <w:rsid w:val="00566C35"/>
    <w:rsid w:val="0056710D"/>
    <w:rsid w:val="0056712A"/>
    <w:rsid w:val="005671E4"/>
    <w:rsid w:val="005671FC"/>
    <w:rsid w:val="00567439"/>
    <w:rsid w:val="005675FF"/>
    <w:rsid w:val="0056763D"/>
    <w:rsid w:val="005676D2"/>
    <w:rsid w:val="00567A81"/>
    <w:rsid w:val="00567B5B"/>
    <w:rsid w:val="00570069"/>
    <w:rsid w:val="005703D6"/>
    <w:rsid w:val="005704D0"/>
    <w:rsid w:val="00570778"/>
    <w:rsid w:val="0057089C"/>
    <w:rsid w:val="005708BE"/>
    <w:rsid w:val="005709B4"/>
    <w:rsid w:val="00570B42"/>
    <w:rsid w:val="00570B82"/>
    <w:rsid w:val="00570F10"/>
    <w:rsid w:val="00571115"/>
    <w:rsid w:val="00571195"/>
    <w:rsid w:val="005711A0"/>
    <w:rsid w:val="005711E8"/>
    <w:rsid w:val="005711EB"/>
    <w:rsid w:val="005712C3"/>
    <w:rsid w:val="00571305"/>
    <w:rsid w:val="005713F2"/>
    <w:rsid w:val="005714F1"/>
    <w:rsid w:val="00571540"/>
    <w:rsid w:val="0057162D"/>
    <w:rsid w:val="00571667"/>
    <w:rsid w:val="005717E7"/>
    <w:rsid w:val="005719FA"/>
    <w:rsid w:val="00571A22"/>
    <w:rsid w:val="00571AF5"/>
    <w:rsid w:val="00571B6E"/>
    <w:rsid w:val="00571CEE"/>
    <w:rsid w:val="00571E01"/>
    <w:rsid w:val="00571EF2"/>
    <w:rsid w:val="00571FF3"/>
    <w:rsid w:val="00572082"/>
    <w:rsid w:val="005726D2"/>
    <w:rsid w:val="0057275F"/>
    <w:rsid w:val="00572820"/>
    <w:rsid w:val="005729D2"/>
    <w:rsid w:val="00572A27"/>
    <w:rsid w:val="00572AA9"/>
    <w:rsid w:val="00572C58"/>
    <w:rsid w:val="00572E3B"/>
    <w:rsid w:val="00572EFA"/>
    <w:rsid w:val="00572F41"/>
    <w:rsid w:val="005732B9"/>
    <w:rsid w:val="0057333C"/>
    <w:rsid w:val="00573386"/>
    <w:rsid w:val="00573418"/>
    <w:rsid w:val="005734B6"/>
    <w:rsid w:val="005734C9"/>
    <w:rsid w:val="005736D5"/>
    <w:rsid w:val="00573899"/>
    <w:rsid w:val="0057393B"/>
    <w:rsid w:val="00573C1B"/>
    <w:rsid w:val="00573C9B"/>
    <w:rsid w:val="00573CEE"/>
    <w:rsid w:val="00573DA5"/>
    <w:rsid w:val="00573F1D"/>
    <w:rsid w:val="00573F24"/>
    <w:rsid w:val="00573FFB"/>
    <w:rsid w:val="00574088"/>
    <w:rsid w:val="005743F7"/>
    <w:rsid w:val="005744A8"/>
    <w:rsid w:val="00574505"/>
    <w:rsid w:val="00574672"/>
    <w:rsid w:val="005746A1"/>
    <w:rsid w:val="005747FC"/>
    <w:rsid w:val="0057483E"/>
    <w:rsid w:val="00574979"/>
    <w:rsid w:val="00574A9B"/>
    <w:rsid w:val="00574D95"/>
    <w:rsid w:val="0057516A"/>
    <w:rsid w:val="00575270"/>
    <w:rsid w:val="005752D0"/>
    <w:rsid w:val="00575591"/>
    <w:rsid w:val="005755E5"/>
    <w:rsid w:val="00575606"/>
    <w:rsid w:val="00575A94"/>
    <w:rsid w:val="00575B16"/>
    <w:rsid w:val="00575D65"/>
    <w:rsid w:val="00575D71"/>
    <w:rsid w:val="005763EA"/>
    <w:rsid w:val="005764B6"/>
    <w:rsid w:val="00576597"/>
    <w:rsid w:val="005765D0"/>
    <w:rsid w:val="0057672E"/>
    <w:rsid w:val="00576911"/>
    <w:rsid w:val="00576954"/>
    <w:rsid w:val="00576B2D"/>
    <w:rsid w:val="00576CC3"/>
    <w:rsid w:val="00576CCE"/>
    <w:rsid w:val="00576E5F"/>
    <w:rsid w:val="00576F25"/>
    <w:rsid w:val="0057754A"/>
    <w:rsid w:val="005775EF"/>
    <w:rsid w:val="005776BC"/>
    <w:rsid w:val="00577C41"/>
    <w:rsid w:val="00577E9D"/>
    <w:rsid w:val="00577EEC"/>
    <w:rsid w:val="00580041"/>
    <w:rsid w:val="0058017E"/>
    <w:rsid w:val="00580223"/>
    <w:rsid w:val="00580272"/>
    <w:rsid w:val="0058037C"/>
    <w:rsid w:val="0058038F"/>
    <w:rsid w:val="005803B5"/>
    <w:rsid w:val="0058047D"/>
    <w:rsid w:val="005804D9"/>
    <w:rsid w:val="00580772"/>
    <w:rsid w:val="00580961"/>
    <w:rsid w:val="005809E9"/>
    <w:rsid w:val="005809F0"/>
    <w:rsid w:val="00580AF2"/>
    <w:rsid w:val="00580C92"/>
    <w:rsid w:val="00580FA5"/>
    <w:rsid w:val="00580FB1"/>
    <w:rsid w:val="00581224"/>
    <w:rsid w:val="005813DE"/>
    <w:rsid w:val="00581417"/>
    <w:rsid w:val="00581522"/>
    <w:rsid w:val="00581760"/>
    <w:rsid w:val="00581772"/>
    <w:rsid w:val="00581783"/>
    <w:rsid w:val="00581948"/>
    <w:rsid w:val="005819BF"/>
    <w:rsid w:val="00581AB9"/>
    <w:rsid w:val="00581C6D"/>
    <w:rsid w:val="00581E77"/>
    <w:rsid w:val="00582109"/>
    <w:rsid w:val="00582270"/>
    <w:rsid w:val="005822AC"/>
    <w:rsid w:val="00582739"/>
    <w:rsid w:val="00582E1F"/>
    <w:rsid w:val="005831B8"/>
    <w:rsid w:val="005831CE"/>
    <w:rsid w:val="0058335E"/>
    <w:rsid w:val="005833C4"/>
    <w:rsid w:val="005834DE"/>
    <w:rsid w:val="005835E7"/>
    <w:rsid w:val="00583653"/>
    <w:rsid w:val="0058382D"/>
    <w:rsid w:val="005838F7"/>
    <w:rsid w:val="00583911"/>
    <w:rsid w:val="00583916"/>
    <w:rsid w:val="00583A02"/>
    <w:rsid w:val="00583B74"/>
    <w:rsid w:val="00583C6B"/>
    <w:rsid w:val="00583E33"/>
    <w:rsid w:val="00583FE2"/>
    <w:rsid w:val="00584171"/>
    <w:rsid w:val="00584393"/>
    <w:rsid w:val="00584829"/>
    <w:rsid w:val="00584846"/>
    <w:rsid w:val="00584BEC"/>
    <w:rsid w:val="00584C22"/>
    <w:rsid w:val="00584C37"/>
    <w:rsid w:val="00584C7A"/>
    <w:rsid w:val="00584C9F"/>
    <w:rsid w:val="00584EF6"/>
    <w:rsid w:val="005850E7"/>
    <w:rsid w:val="00585240"/>
    <w:rsid w:val="005853BF"/>
    <w:rsid w:val="00585443"/>
    <w:rsid w:val="0058558F"/>
    <w:rsid w:val="0058568F"/>
    <w:rsid w:val="0058572D"/>
    <w:rsid w:val="00585DA6"/>
    <w:rsid w:val="00585DF3"/>
    <w:rsid w:val="00585E08"/>
    <w:rsid w:val="00585F12"/>
    <w:rsid w:val="00586041"/>
    <w:rsid w:val="00586150"/>
    <w:rsid w:val="005862DC"/>
    <w:rsid w:val="00586305"/>
    <w:rsid w:val="0058656B"/>
    <w:rsid w:val="005865B1"/>
    <w:rsid w:val="00586655"/>
    <w:rsid w:val="005866C9"/>
    <w:rsid w:val="00586BA8"/>
    <w:rsid w:val="00586BAD"/>
    <w:rsid w:val="00586BCE"/>
    <w:rsid w:val="00586CBF"/>
    <w:rsid w:val="00586EB8"/>
    <w:rsid w:val="0058713E"/>
    <w:rsid w:val="0058755B"/>
    <w:rsid w:val="00587560"/>
    <w:rsid w:val="00587600"/>
    <w:rsid w:val="005876C5"/>
    <w:rsid w:val="005876E9"/>
    <w:rsid w:val="005876F4"/>
    <w:rsid w:val="00587729"/>
    <w:rsid w:val="00587779"/>
    <w:rsid w:val="0058792B"/>
    <w:rsid w:val="0058796C"/>
    <w:rsid w:val="00587A93"/>
    <w:rsid w:val="00587B46"/>
    <w:rsid w:val="00587C3B"/>
    <w:rsid w:val="00587C88"/>
    <w:rsid w:val="00587FBB"/>
    <w:rsid w:val="005900D9"/>
    <w:rsid w:val="00590117"/>
    <w:rsid w:val="00590230"/>
    <w:rsid w:val="005903FC"/>
    <w:rsid w:val="00590451"/>
    <w:rsid w:val="005904D7"/>
    <w:rsid w:val="00590588"/>
    <w:rsid w:val="005909FC"/>
    <w:rsid w:val="00590A35"/>
    <w:rsid w:val="00590CD3"/>
    <w:rsid w:val="00590D3F"/>
    <w:rsid w:val="00590E88"/>
    <w:rsid w:val="00591027"/>
    <w:rsid w:val="005912EE"/>
    <w:rsid w:val="0059132A"/>
    <w:rsid w:val="00591374"/>
    <w:rsid w:val="0059156A"/>
    <w:rsid w:val="00591622"/>
    <w:rsid w:val="005916C1"/>
    <w:rsid w:val="005916FB"/>
    <w:rsid w:val="005917DF"/>
    <w:rsid w:val="0059184B"/>
    <w:rsid w:val="00591B97"/>
    <w:rsid w:val="00591CAE"/>
    <w:rsid w:val="00591E51"/>
    <w:rsid w:val="005921AF"/>
    <w:rsid w:val="0059227B"/>
    <w:rsid w:val="00592676"/>
    <w:rsid w:val="00592692"/>
    <w:rsid w:val="0059284A"/>
    <w:rsid w:val="00592A5F"/>
    <w:rsid w:val="00592AFD"/>
    <w:rsid w:val="00592C1C"/>
    <w:rsid w:val="00592D65"/>
    <w:rsid w:val="00592E9E"/>
    <w:rsid w:val="00593242"/>
    <w:rsid w:val="005933FF"/>
    <w:rsid w:val="0059382F"/>
    <w:rsid w:val="00593A55"/>
    <w:rsid w:val="00593CF1"/>
    <w:rsid w:val="00593DFC"/>
    <w:rsid w:val="00593F28"/>
    <w:rsid w:val="0059413C"/>
    <w:rsid w:val="00594291"/>
    <w:rsid w:val="005942C7"/>
    <w:rsid w:val="00594369"/>
    <w:rsid w:val="005944EF"/>
    <w:rsid w:val="00594676"/>
    <w:rsid w:val="005946A8"/>
    <w:rsid w:val="00594BBB"/>
    <w:rsid w:val="00594C27"/>
    <w:rsid w:val="00594C2F"/>
    <w:rsid w:val="00594E18"/>
    <w:rsid w:val="00595176"/>
    <w:rsid w:val="005951F8"/>
    <w:rsid w:val="005951FD"/>
    <w:rsid w:val="0059521E"/>
    <w:rsid w:val="00595462"/>
    <w:rsid w:val="00595493"/>
    <w:rsid w:val="005955BB"/>
    <w:rsid w:val="00595626"/>
    <w:rsid w:val="00595798"/>
    <w:rsid w:val="005957DF"/>
    <w:rsid w:val="005959AE"/>
    <w:rsid w:val="00595D61"/>
    <w:rsid w:val="00595EA8"/>
    <w:rsid w:val="00595F93"/>
    <w:rsid w:val="00596108"/>
    <w:rsid w:val="00596244"/>
    <w:rsid w:val="00596322"/>
    <w:rsid w:val="00596353"/>
    <w:rsid w:val="00596418"/>
    <w:rsid w:val="00596476"/>
    <w:rsid w:val="005966D4"/>
    <w:rsid w:val="005967F4"/>
    <w:rsid w:val="0059683A"/>
    <w:rsid w:val="005968A0"/>
    <w:rsid w:val="00596964"/>
    <w:rsid w:val="00596B61"/>
    <w:rsid w:val="00596B7E"/>
    <w:rsid w:val="00596D98"/>
    <w:rsid w:val="00596EA4"/>
    <w:rsid w:val="005970B7"/>
    <w:rsid w:val="00597120"/>
    <w:rsid w:val="0059769C"/>
    <w:rsid w:val="00597AF9"/>
    <w:rsid w:val="00597CFA"/>
    <w:rsid w:val="00597E54"/>
    <w:rsid w:val="005A01B0"/>
    <w:rsid w:val="005A01EE"/>
    <w:rsid w:val="005A0780"/>
    <w:rsid w:val="005A0782"/>
    <w:rsid w:val="005A093B"/>
    <w:rsid w:val="005A0944"/>
    <w:rsid w:val="005A0B41"/>
    <w:rsid w:val="005A0BD1"/>
    <w:rsid w:val="005A0BF8"/>
    <w:rsid w:val="005A0D86"/>
    <w:rsid w:val="005A0E53"/>
    <w:rsid w:val="005A0E8A"/>
    <w:rsid w:val="005A1015"/>
    <w:rsid w:val="005A1114"/>
    <w:rsid w:val="005A114C"/>
    <w:rsid w:val="005A1259"/>
    <w:rsid w:val="005A140A"/>
    <w:rsid w:val="005A1599"/>
    <w:rsid w:val="005A1937"/>
    <w:rsid w:val="005A1A45"/>
    <w:rsid w:val="005A1BA7"/>
    <w:rsid w:val="005A1C37"/>
    <w:rsid w:val="005A1C6D"/>
    <w:rsid w:val="005A1F3A"/>
    <w:rsid w:val="005A204F"/>
    <w:rsid w:val="005A20DD"/>
    <w:rsid w:val="005A2453"/>
    <w:rsid w:val="005A260F"/>
    <w:rsid w:val="005A26F2"/>
    <w:rsid w:val="005A2835"/>
    <w:rsid w:val="005A2A08"/>
    <w:rsid w:val="005A2BF4"/>
    <w:rsid w:val="005A2D99"/>
    <w:rsid w:val="005A2DC1"/>
    <w:rsid w:val="005A2DDD"/>
    <w:rsid w:val="005A2E41"/>
    <w:rsid w:val="005A2E7E"/>
    <w:rsid w:val="005A2F19"/>
    <w:rsid w:val="005A2F52"/>
    <w:rsid w:val="005A312E"/>
    <w:rsid w:val="005A3181"/>
    <w:rsid w:val="005A3395"/>
    <w:rsid w:val="005A33E1"/>
    <w:rsid w:val="005A3450"/>
    <w:rsid w:val="005A37C3"/>
    <w:rsid w:val="005A38E3"/>
    <w:rsid w:val="005A39EB"/>
    <w:rsid w:val="005A3BF4"/>
    <w:rsid w:val="005A3E21"/>
    <w:rsid w:val="005A3EFD"/>
    <w:rsid w:val="005A415F"/>
    <w:rsid w:val="005A418F"/>
    <w:rsid w:val="005A41E2"/>
    <w:rsid w:val="005A4342"/>
    <w:rsid w:val="005A45EC"/>
    <w:rsid w:val="005A4782"/>
    <w:rsid w:val="005A487F"/>
    <w:rsid w:val="005A4881"/>
    <w:rsid w:val="005A4A05"/>
    <w:rsid w:val="005A4A3C"/>
    <w:rsid w:val="005A4AA1"/>
    <w:rsid w:val="005A4B17"/>
    <w:rsid w:val="005A4C13"/>
    <w:rsid w:val="005A4D56"/>
    <w:rsid w:val="005A4FEF"/>
    <w:rsid w:val="005A5230"/>
    <w:rsid w:val="005A5253"/>
    <w:rsid w:val="005A52A8"/>
    <w:rsid w:val="005A534B"/>
    <w:rsid w:val="005A53E0"/>
    <w:rsid w:val="005A54C0"/>
    <w:rsid w:val="005A54D1"/>
    <w:rsid w:val="005A5549"/>
    <w:rsid w:val="005A5979"/>
    <w:rsid w:val="005A59CF"/>
    <w:rsid w:val="005A5C0B"/>
    <w:rsid w:val="005A5C3E"/>
    <w:rsid w:val="005A5CB2"/>
    <w:rsid w:val="005A5D52"/>
    <w:rsid w:val="005A5DE6"/>
    <w:rsid w:val="005A5E8F"/>
    <w:rsid w:val="005A5ED6"/>
    <w:rsid w:val="005A5F48"/>
    <w:rsid w:val="005A5F72"/>
    <w:rsid w:val="005A5FC8"/>
    <w:rsid w:val="005A6048"/>
    <w:rsid w:val="005A60CC"/>
    <w:rsid w:val="005A61FD"/>
    <w:rsid w:val="005A6320"/>
    <w:rsid w:val="005A63DE"/>
    <w:rsid w:val="005A6538"/>
    <w:rsid w:val="005A65EE"/>
    <w:rsid w:val="005A6668"/>
    <w:rsid w:val="005A66B8"/>
    <w:rsid w:val="005A6806"/>
    <w:rsid w:val="005A6818"/>
    <w:rsid w:val="005A68CB"/>
    <w:rsid w:val="005A6A1A"/>
    <w:rsid w:val="005A6BAD"/>
    <w:rsid w:val="005A6D9C"/>
    <w:rsid w:val="005A6DA7"/>
    <w:rsid w:val="005A6DB8"/>
    <w:rsid w:val="005A6F3B"/>
    <w:rsid w:val="005A6FF7"/>
    <w:rsid w:val="005A7032"/>
    <w:rsid w:val="005A72A3"/>
    <w:rsid w:val="005A72E6"/>
    <w:rsid w:val="005A7466"/>
    <w:rsid w:val="005A754B"/>
    <w:rsid w:val="005A76FC"/>
    <w:rsid w:val="005A7760"/>
    <w:rsid w:val="005A78E5"/>
    <w:rsid w:val="005A7BB0"/>
    <w:rsid w:val="005A7CA4"/>
    <w:rsid w:val="005A7D3D"/>
    <w:rsid w:val="005A7E66"/>
    <w:rsid w:val="005A7ED3"/>
    <w:rsid w:val="005B0087"/>
    <w:rsid w:val="005B0397"/>
    <w:rsid w:val="005B03BA"/>
    <w:rsid w:val="005B03D2"/>
    <w:rsid w:val="005B062D"/>
    <w:rsid w:val="005B0669"/>
    <w:rsid w:val="005B0705"/>
    <w:rsid w:val="005B070B"/>
    <w:rsid w:val="005B0796"/>
    <w:rsid w:val="005B0897"/>
    <w:rsid w:val="005B08C7"/>
    <w:rsid w:val="005B09B0"/>
    <w:rsid w:val="005B0ED1"/>
    <w:rsid w:val="005B0ED6"/>
    <w:rsid w:val="005B118E"/>
    <w:rsid w:val="005B11A4"/>
    <w:rsid w:val="005B122D"/>
    <w:rsid w:val="005B127B"/>
    <w:rsid w:val="005B14BA"/>
    <w:rsid w:val="005B164C"/>
    <w:rsid w:val="005B16E5"/>
    <w:rsid w:val="005B1745"/>
    <w:rsid w:val="005B174F"/>
    <w:rsid w:val="005B179B"/>
    <w:rsid w:val="005B1819"/>
    <w:rsid w:val="005B189C"/>
    <w:rsid w:val="005B18BB"/>
    <w:rsid w:val="005B18CD"/>
    <w:rsid w:val="005B1937"/>
    <w:rsid w:val="005B1A11"/>
    <w:rsid w:val="005B1B57"/>
    <w:rsid w:val="005B1C7E"/>
    <w:rsid w:val="005B1C7F"/>
    <w:rsid w:val="005B1F19"/>
    <w:rsid w:val="005B1F41"/>
    <w:rsid w:val="005B1F8E"/>
    <w:rsid w:val="005B1FDA"/>
    <w:rsid w:val="005B1FF0"/>
    <w:rsid w:val="005B24F9"/>
    <w:rsid w:val="005B24FD"/>
    <w:rsid w:val="005B26A1"/>
    <w:rsid w:val="005B2B50"/>
    <w:rsid w:val="005B2C3B"/>
    <w:rsid w:val="005B2DB1"/>
    <w:rsid w:val="005B2FD0"/>
    <w:rsid w:val="005B30DD"/>
    <w:rsid w:val="005B30FA"/>
    <w:rsid w:val="005B316C"/>
    <w:rsid w:val="005B318F"/>
    <w:rsid w:val="005B31C0"/>
    <w:rsid w:val="005B3231"/>
    <w:rsid w:val="005B3422"/>
    <w:rsid w:val="005B3527"/>
    <w:rsid w:val="005B36FC"/>
    <w:rsid w:val="005B3849"/>
    <w:rsid w:val="005B38B3"/>
    <w:rsid w:val="005B391A"/>
    <w:rsid w:val="005B3A2B"/>
    <w:rsid w:val="005B3A89"/>
    <w:rsid w:val="005B3B95"/>
    <w:rsid w:val="005B3C42"/>
    <w:rsid w:val="005B3C5E"/>
    <w:rsid w:val="005B3D53"/>
    <w:rsid w:val="005B3F8F"/>
    <w:rsid w:val="005B4028"/>
    <w:rsid w:val="005B407E"/>
    <w:rsid w:val="005B4182"/>
    <w:rsid w:val="005B4236"/>
    <w:rsid w:val="005B4633"/>
    <w:rsid w:val="005B4659"/>
    <w:rsid w:val="005B488A"/>
    <w:rsid w:val="005B4AAB"/>
    <w:rsid w:val="005B4AAC"/>
    <w:rsid w:val="005B4AF2"/>
    <w:rsid w:val="005B4CC5"/>
    <w:rsid w:val="005B4D42"/>
    <w:rsid w:val="005B4F6D"/>
    <w:rsid w:val="005B4FB4"/>
    <w:rsid w:val="005B5076"/>
    <w:rsid w:val="005B50B8"/>
    <w:rsid w:val="005B511A"/>
    <w:rsid w:val="005B516F"/>
    <w:rsid w:val="005B51E9"/>
    <w:rsid w:val="005B5350"/>
    <w:rsid w:val="005B57A8"/>
    <w:rsid w:val="005B5B9E"/>
    <w:rsid w:val="005B5CE0"/>
    <w:rsid w:val="005B5DDF"/>
    <w:rsid w:val="005B5DF1"/>
    <w:rsid w:val="005B5F8A"/>
    <w:rsid w:val="005B609D"/>
    <w:rsid w:val="005B6268"/>
    <w:rsid w:val="005B6336"/>
    <w:rsid w:val="005B65B8"/>
    <w:rsid w:val="005B65FD"/>
    <w:rsid w:val="005B667F"/>
    <w:rsid w:val="005B6B84"/>
    <w:rsid w:val="005B6BC0"/>
    <w:rsid w:val="005B6C3A"/>
    <w:rsid w:val="005B6D28"/>
    <w:rsid w:val="005B6EEE"/>
    <w:rsid w:val="005B709A"/>
    <w:rsid w:val="005B71AD"/>
    <w:rsid w:val="005B7263"/>
    <w:rsid w:val="005B7474"/>
    <w:rsid w:val="005B764F"/>
    <w:rsid w:val="005B7657"/>
    <w:rsid w:val="005B767C"/>
    <w:rsid w:val="005B77F2"/>
    <w:rsid w:val="005B7A15"/>
    <w:rsid w:val="005B7A1A"/>
    <w:rsid w:val="005B7AC1"/>
    <w:rsid w:val="005B7C30"/>
    <w:rsid w:val="005B7C52"/>
    <w:rsid w:val="005B7DCB"/>
    <w:rsid w:val="005B7E32"/>
    <w:rsid w:val="005B7FB2"/>
    <w:rsid w:val="005C0036"/>
    <w:rsid w:val="005C0067"/>
    <w:rsid w:val="005C00AC"/>
    <w:rsid w:val="005C038F"/>
    <w:rsid w:val="005C06A5"/>
    <w:rsid w:val="005C08E0"/>
    <w:rsid w:val="005C092C"/>
    <w:rsid w:val="005C0969"/>
    <w:rsid w:val="005C098E"/>
    <w:rsid w:val="005C0A9B"/>
    <w:rsid w:val="005C1052"/>
    <w:rsid w:val="005C11BE"/>
    <w:rsid w:val="005C138D"/>
    <w:rsid w:val="005C139F"/>
    <w:rsid w:val="005C13A6"/>
    <w:rsid w:val="005C1591"/>
    <w:rsid w:val="005C16F3"/>
    <w:rsid w:val="005C1890"/>
    <w:rsid w:val="005C18CD"/>
    <w:rsid w:val="005C1A4D"/>
    <w:rsid w:val="005C1B19"/>
    <w:rsid w:val="005C1BC4"/>
    <w:rsid w:val="005C1C53"/>
    <w:rsid w:val="005C1EC6"/>
    <w:rsid w:val="005C1F79"/>
    <w:rsid w:val="005C201E"/>
    <w:rsid w:val="005C2031"/>
    <w:rsid w:val="005C22AF"/>
    <w:rsid w:val="005C2400"/>
    <w:rsid w:val="005C2637"/>
    <w:rsid w:val="005C2676"/>
    <w:rsid w:val="005C27A5"/>
    <w:rsid w:val="005C286E"/>
    <w:rsid w:val="005C28AE"/>
    <w:rsid w:val="005C296F"/>
    <w:rsid w:val="005C2DBB"/>
    <w:rsid w:val="005C2F34"/>
    <w:rsid w:val="005C313F"/>
    <w:rsid w:val="005C35F7"/>
    <w:rsid w:val="005C382C"/>
    <w:rsid w:val="005C38B9"/>
    <w:rsid w:val="005C38E3"/>
    <w:rsid w:val="005C3928"/>
    <w:rsid w:val="005C39CF"/>
    <w:rsid w:val="005C3B4C"/>
    <w:rsid w:val="005C3D7B"/>
    <w:rsid w:val="005C3D86"/>
    <w:rsid w:val="005C3F99"/>
    <w:rsid w:val="005C41A9"/>
    <w:rsid w:val="005C4256"/>
    <w:rsid w:val="005C444C"/>
    <w:rsid w:val="005C44BF"/>
    <w:rsid w:val="005C465C"/>
    <w:rsid w:val="005C47D6"/>
    <w:rsid w:val="005C4A87"/>
    <w:rsid w:val="005C4C73"/>
    <w:rsid w:val="005C4D01"/>
    <w:rsid w:val="005C4E40"/>
    <w:rsid w:val="005C4EEC"/>
    <w:rsid w:val="005C4F23"/>
    <w:rsid w:val="005C4FC6"/>
    <w:rsid w:val="005C5314"/>
    <w:rsid w:val="005C5369"/>
    <w:rsid w:val="005C5447"/>
    <w:rsid w:val="005C5462"/>
    <w:rsid w:val="005C54F2"/>
    <w:rsid w:val="005C5814"/>
    <w:rsid w:val="005C5ACC"/>
    <w:rsid w:val="005C5BD6"/>
    <w:rsid w:val="005C5C42"/>
    <w:rsid w:val="005C5C61"/>
    <w:rsid w:val="005C5D18"/>
    <w:rsid w:val="005C5DE5"/>
    <w:rsid w:val="005C5EB0"/>
    <w:rsid w:val="005C5FDD"/>
    <w:rsid w:val="005C607B"/>
    <w:rsid w:val="005C6132"/>
    <w:rsid w:val="005C61B5"/>
    <w:rsid w:val="005C6204"/>
    <w:rsid w:val="005C628A"/>
    <w:rsid w:val="005C63F6"/>
    <w:rsid w:val="005C6421"/>
    <w:rsid w:val="005C6432"/>
    <w:rsid w:val="005C661D"/>
    <w:rsid w:val="005C6690"/>
    <w:rsid w:val="005C68A0"/>
    <w:rsid w:val="005C68CF"/>
    <w:rsid w:val="005C6997"/>
    <w:rsid w:val="005C6AF6"/>
    <w:rsid w:val="005C6B36"/>
    <w:rsid w:val="005C6F30"/>
    <w:rsid w:val="005C6FBD"/>
    <w:rsid w:val="005C7196"/>
    <w:rsid w:val="005C721B"/>
    <w:rsid w:val="005C72F5"/>
    <w:rsid w:val="005C734F"/>
    <w:rsid w:val="005C736A"/>
    <w:rsid w:val="005C754C"/>
    <w:rsid w:val="005C75F4"/>
    <w:rsid w:val="005C76A6"/>
    <w:rsid w:val="005C77D2"/>
    <w:rsid w:val="005C7927"/>
    <w:rsid w:val="005C795C"/>
    <w:rsid w:val="005C7AA3"/>
    <w:rsid w:val="005C7B3A"/>
    <w:rsid w:val="005C7C57"/>
    <w:rsid w:val="005C7E62"/>
    <w:rsid w:val="005C7FA8"/>
    <w:rsid w:val="005C7FEF"/>
    <w:rsid w:val="005D0268"/>
    <w:rsid w:val="005D0276"/>
    <w:rsid w:val="005D0308"/>
    <w:rsid w:val="005D032F"/>
    <w:rsid w:val="005D05C0"/>
    <w:rsid w:val="005D0769"/>
    <w:rsid w:val="005D0CA0"/>
    <w:rsid w:val="005D0D68"/>
    <w:rsid w:val="005D0F2C"/>
    <w:rsid w:val="005D119D"/>
    <w:rsid w:val="005D11B7"/>
    <w:rsid w:val="005D15D0"/>
    <w:rsid w:val="005D168E"/>
    <w:rsid w:val="005D172B"/>
    <w:rsid w:val="005D17AE"/>
    <w:rsid w:val="005D1899"/>
    <w:rsid w:val="005D18F9"/>
    <w:rsid w:val="005D1B84"/>
    <w:rsid w:val="005D1E20"/>
    <w:rsid w:val="005D1FCF"/>
    <w:rsid w:val="005D2076"/>
    <w:rsid w:val="005D21DC"/>
    <w:rsid w:val="005D222F"/>
    <w:rsid w:val="005D246F"/>
    <w:rsid w:val="005D2563"/>
    <w:rsid w:val="005D25CE"/>
    <w:rsid w:val="005D2752"/>
    <w:rsid w:val="005D2814"/>
    <w:rsid w:val="005D2825"/>
    <w:rsid w:val="005D294C"/>
    <w:rsid w:val="005D2D35"/>
    <w:rsid w:val="005D309D"/>
    <w:rsid w:val="005D329E"/>
    <w:rsid w:val="005D3703"/>
    <w:rsid w:val="005D3940"/>
    <w:rsid w:val="005D3D37"/>
    <w:rsid w:val="005D3DA8"/>
    <w:rsid w:val="005D3E71"/>
    <w:rsid w:val="005D3F0B"/>
    <w:rsid w:val="005D3F9C"/>
    <w:rsid w:val="005D4003"/>
    <w:rsid w:val="005D4071"/>
    <w:rsid w:val="005D424C"/>
    <w:rsid w:val="005D42CA"/>
    <w:rsid w:val="005D42E1"/>
    <w:rsid w:val="005D434E"/>
    <w:rsid w:val="005D4708"/>
    <w:rsid w:val="005D4720"/>
    <w:rsid w:val="005D4740"/>
    <w:rsid w:val="005D47E0"/>
    <w:rsid w:val="005D4903"/>
    <w:rsid w:val="005D4930"/>
    <w:rsid w:val="005D4937"/>
    <w:rsid w:val="005D4AC7"/>
    <w:rsid w:val="005D4BDF"/>
    <w:rsid w:val="005D4BEA"/>
    <w:rsid w:val="005D4C36"/>
    <w:rsid w:val="005D4D60"/>
    <w:rsid w:val="005D4D62"/>
    <w:rsid w:val="005D4FA7"/>
    <w:rsid w:val="005D5140"/>
    <w:rsid w:val="005D52A8"/>
    <w:rsid w:val="005D52E4"/>
    <w:rsid w:val="005D54E9"/>
    <w:rsid w:val="005D58A5"/>
    <w:rsid w:val="005D5930"/>
    <w:rsid w:val="005D5C99"/>
    <w:rsid w:val="005D5DA5"/>
    <w:rsid w:val="005D5FD2"/>
    <w:rsid w:val="005D61CC"/>
    <w:rsid w:val="005D63AC"/>
    <w:rsid w:val="005D63C9"/>
    <w:rsid w:val="005D65D1"/>
    <w:rsid w:val="005D66B3"/>
    <w:rsid w:val="005D677F"/>
    <w:rsid w:val="005D6DA9"/>
    <w:rsid w:val="005D6E86"/>
    <w:rsid w:val="005D6F2D"/>
    <w:rsid w:val="005D6F2E"/>
    <w:rsid w:val="005D738D"/>
    <w:rsid w:val="005D7664"/>
    <w:rsid w:val="005D77C2"/>
    <w:rsid w:val="005D77F5"/>
    <w:rsid w:val="005D7844"/>
    <w:rsid w:val="005D7887"/>
    <w:rsid w:val="005D7920"/>
    <w:rsid w:val="005D79A2"/>
    <w:rsid w:val="005D7BD2"/>
    <w:rsid w:val="005D7DEB"/>
    <w:rsid w:val="005D7E98"/>
    <w:rsid w:val="005D7F08"/>
    <w:rsid w:val="005E0079"/>
    <w:rsid w:val="005E010E"/>
    <w:rsid w:val="005E0218"/>
    <w:rsid w:val="005E02FC"/>
    <w:rsid w:val="005E0317"/>
    <w:rsid w:val="005E0458"/>
    <w:rsid w:val="005E053D"/>
    <w:rsid w:val="005E05DE"/>
    <w:rsid w:val="005E05DF"/>
    <w:rsid w:val="005E06FF"/>
    <w:rsid w:val="005E073F"/>
    <w:rsid w:val="005E0ADD"/>
    <w:rsid w:val="005E0C21"/>
    <w:rsid w:val="005E0CC6"/>
    <w:rsid w:val="005E0D17"/>
    <w:rsid w:val="005E1068"/>
    <w:rsid w:val="005E10A0"/>
    <w:rsid w:val="005E110D"/>
    <w:rsid w:val="005E11CD"/>
    <w:rsid w:val="005E11DB"/>
    <w:rsid w:val="005E1373"/>
    <w:rsid w:val="005E15F0"/>
    <w:rsid w:val="005E1B18"/>
    <w:rsid w:val="005E1C37"/>
    <w:rsid w:val="005E1C7F"/>
    <w:rsid w:val="005E2039"/>
    <w:rsid w:val="005E21A6"/>
    <w:rsid w:val="005E21DF"/>
    <w:rsid w:val="005E2348"/>
    <w:rsid w:val="005E2384"/>
    <w:rsid w:val="005E2392"/>
    <w:rsid w:val="005E2397"/>
    <w:rsid w:val="005E23A3"/>
    <w:rsid w:val="005E24C6"/>
    <w:rsid w:val="005E2634"/>
    <w:rsid w:val="005E27D4"/>
    <w:rsid w:val="005E2A84"/>
    <w:rsid w:val="005E2CD9"/>
    <w:rsid w:val="005E2DF3"/>
    <w:rsid w:val="005E2E5D"/>
    <w:rsid w:val="005E30CE"/>
    <w:rsid w:val="005E3216"/>
    <w:rsid w:val="005E343A"/>
    <w:rsid w:val="005E34CB"/>
    <w:rsid w:val="005E3670"/>
    <w:rsid w:val="005E3780"/>
    <w:rsid w:val="005E3807"/>
    <w:rsid w:val="005E387B"/>
    <w:rsid w:val="005E38C2"/>
    <w:rsid w:val="005E38E2"/>
    <w:rsid w:val="005E3931"/>
    <w:rsid w:val="005E3ADD"/>
    <w:rsid w:val="005E3BEB"/>
    <w:rsid w:val="005E3FC4"/>
    <w:rsid w:val="005E4027"/>
    <w:rsid w:val="005E41A6"/>
    <w:rsid w:val="005E41BF"/>
    <w:rsid w:val="005E422C"/>
    <w:rsid w:val="005E46E0"/>
    <w:rsid w:val="005E4785"/>
    <w:rsid w:val="005E47F6"/>
    <w:rsid w:val="005E4869"/>
    <w:rsid w:val="005E48DA"/>
    <w:rsid w:val="005E495A"/>
    <w:rsid w:val="005E49D7"/>
    <w:rsid w:val="005E49EE"/>
    <w:rsid w:val="005E4BA3"/>
    <w:rsid w:val="005E4C36"/>
    <w:rsid w:val="005E4D54"/>
    <w:rsid w:val="005E4DF1"/>
    <w:rsid w:val="005E4E45"/>
    <w:rsid w:val="005E4EA3"/>
    <w:rsid w:val="005E4ED7"/>
    <w:rsid w:val="005E4F51"/>
    <w:rsid w:val="005E4FAB"/>
    <w:rsid w:val="005E5020"/>
    <w:rsid w:val="005E5057"/>
    <w:rsid w:val="005E5214"/>
    <w:rsid w:val="005E552E"/>
    <w:rsid w:val="005E58A7"/>
    <w:rsid w:val="005E58C2"/>
    <w:rsid w:val="005E59B3"/>
    <w:rsid w:val="005E5AB0"/>
    <w:rsid w:val="005E5F02"/>
    <w:rsid w:val="005E6087"/>
    <w:rsid w:val="005E64EF"/>
    <w:rsid w:val="005E672B"/>
    <w:rsid w:val="005E675A"/>
    <w:rsid w:val="005E6855"/>
    <w:rsid w:val="005E6AA1"/>
    <w:rsid w:val="005E6B94"/>
    <w:rsid w:val="005E6C53"/>
    <w:rsid w:val="005E6EE6"/>
    <w:rsid w:val="005E72E0"/>
    <w:rsid w:val="005E74F7"/>
    <w:rsid w:val="005E7587"/>
    <w:rsid w:val="005E766D"/>
    <w:rsid w:val="005E769A"/>
    <w:rsid w:val="005E778B"/>
    <w:rsid w:val="005E77F1"/>
    <w:rsid w:val="005E7A26"/>
    <w:rsid w:val="005E7A6B"/>
    <w:rsid w:val="005E7AFB"/>
    <w:rsid w:val="005E7B95"/>
    <w:rsid w:val="005E7D44"/>
    <w:rsid w:val="005E7FB7"/>
    <w:rsid w:val="005F0057"/>
    <w:rsid w:val="005F00B1"/>
    <w:rsid w:val="005F02F9"/>
    <w:rsid w:val="005F048B"/>
    <w:rsid w:val="005F050B"/>
    <w:rsid w:val="005F0565"/>
    <w:rsid w:val="005F08A0"/>
    <w:rsid w:val="005F0A28"/>
    <w:rsid w:val="005F0A8E"/>
    <w:rsid w:val="005F0AC1"/>
    <w:rsid w:val="005F0C28"/>
    <w:rsid w:val="005F0C52"/>
    <w:rsid w:val="005F0E7A"/>
    <w:rsid w:val="005F107D"/>
    <w:rsid w:val="005F1463"/>
    <w:rsid w:val="005F1593"/>
    <w:rsid w:val="005F16DD"/>
    <w:rsid w:val="005F18BF"/>
    <w:rsid w:val="005F192E"/>
    <w:rsid w:val="005F193B"/>
    <w:rsid w:val="005F1C0C"/>
    <w:rsid w:val="005F1D5A"/>
    <w:rsid w:val="005F1E75"/>
    <w:rsid w:val="005F1FAD"/>
    <w:rsid w:val="005F23C3"/>
    <w:rsid w:val="005F2659"/>
    <w:rsid w:val="005F266F"/>
    <w:rsid w:val="005F272B"/>
    <w:rsid w:val="005F2737"/>
    <w:rsid w:val="005F276D"/>
    <w:rsid w:val="005F27B2"/>
    <w:rsid w:val="005F2C1B"/>
    <w:rsid w:val="005F2C84"/>
    <w:rsid w:val="005F2D04"/>
    <w:rsid w:val="005F2E55"/>
    <w:rsid w:val="005F31F7"/>
    <w:rsid w:val="005F3404"/>
    <w:rsid w:val="005F35C7"/>
    <w:rsid w:val="005F362C"/>
    <w:rsid w:val="005F3780"/>
    <w:rsid w:val="005F37E7"/>
    <w:rsid w:val="005F394A"/>
    <w:rsid w:val="005F39B5"/>
    <w:rsid w:val="005F39CD"/>
    <w:rsid w:val="005F3B2C"/>
    <w:rsid w:val="005F3CB4"/>
    <w:rsid w:val="005F3CDC"/>
    <w:rsid w:val="005F3E12"/>
    <w:rsid w:val="005F3E14"/>
    <w:rsid w:val="005F3FCD"/>
    <w:rsid w:val="005F40FC"/>
    <w:rsid w:val="005F4284"/>
    <w:rsid w:val="005F44CA"/>
    <w:rsid w:val="005F4B8B"/>
    <w:rsid w:val="005F4D5D"/>
    <w:rsid w:val="005F5032"/>
    <w:rsid w:val="005F5212"/>
    <w:rsid w:val="005F5371"/>
    <w:rsid w:val="005F53D3"/>
    <w:rsid w:val="005F547E"/>
    <w:rsid w:val="005F55E5"/>
    <w:rsid w:val="005F5899"/>
    <w:rsid w:val="005F5AAB"/>
    <w:rsid w:val="005F5C9D"/>
    <w:rsid w:val="005F5D0B"/>
    <w:rsid w:val="005F5D65"/>
    <w:rsid w:val="005F5FD8"/>
    <w:rsid w:val="005F60DD"/>
    <w:rsid w:val="005F6242"/>
    <w:rsid w:val="005F6275"/>
    <w:rsid w:val="005F6350"/>
    <w:rsid w:val="005F6392"/>
    <w:rsid w:val="005F643F"/>
    <w:rsid w:val="005F647C"/>
    <w:rsid w:val="005F64B4"/>
    <w:rsid w:val="005F64EF"/>
    <w:rsid w:val="005F65BA"/>
    <w:rsid w:val="005F6670"/>
    <w:rsid w:val="005F6783"/>
    <w:rsid w:val="005F67D6"/>
    <w:rsid w:val="005F67F2"/>
    <w:rsid w:val="005F688D"/>
    <w:rsid w:val="005F6970"/>
    <w:rsid w:val="005F69A4"/>
    <w:rsid w:val="005F6C5A"/>
    <w:rsid w:val="005F6FC8"/>
    <w:rsid w:val="005F6FD0"/>
    <w:rsid w:val="005F709B"/>
    <w:rsid w:val="005F716F"/>
    <w:rsid w:val="005F73F6"/>
    <w:rsid w:val="005F748B"/>
    <w:rsid w:val="005F76E3"/>
    <w:rsid w:val="005F7A86"/>
    <w:rsid w:val="005F7BAD"/>
    <w:rsid w:val="005F7BB9"/>
    <w:rsid w:val="005F7E9E"/>
    <w:rsid w:val="005F7EC5"/>
    <w:rsid w:val="00600023"/>
    <w:rsid w:val="006000A1"/>
    <w:rsid w:val="00600360"/>
    <w:rsid w:val="00600494"/>
    <w:rsid w:val="00600724"/>
    <w:rsid w:val="00600A03"/>
    <w:rsid w:val="00600A69"/>
    <w:rsid w:val="00600B68"/>
    <w:rsid w:val="00600BF4"/>
    <w:rsid w:val="0060134F"/>
    <w:rsid w:val="006014F3"/>
    <w:rsid w:val="006015C2"/>
    <w:rsid w:val="00601778"/>
    <w:rsid w:val="00601A9C"/>
    <w:rsid w:val="00602405"/>
    <w:rsid w:val="0060258A"/>
    <w:rsid w:val="0060263D"/>
    <w:rsid w:val="0060264F"/>
    <w:rsid w:val="006026CA"/>
    <w:rsid w:val="006027CF"/>
    <w:rsid w:val="00602850"/>
    <w:rsid w:val="00602B59"/>
    <w:rsid w:val="00602D19"/>
    <w:rsid w:val="00602D62"/>
    <w:rsid w:val="00602F01"/>
    <w:rsid w:val="00602F0D"/>
    <w:rsid w:val="00602F9F"/>
    <w:rsid w:val="00603017"/>
    <w:rsid w:val="0060305D"/>
    <w:rsid w:val="00603123"/>
    <w:rsid w:val="0060313E"/>
    <w:rsid w:val="00603288"/>
    <w:rsid w:val="0060335F"/>
    <w:rsid w:val="0060349A"/>
    <w:rsid w:val="006035D0"/>
    <w:rsid w:val="00603867"/>
    <w:rsid w:val="00603C94"/>
    <w:rsid w:val="00603C97"/>
    <w:rsid w:val="00603D7E"/>
    <w:rsid w:val="00603E06"/>
    <w:rsid w:val="00603FD1"/>
    <w:rsid w:val="00604005"/>
    <w:rsid w:val="00604347"/>
    <w:rsid w:val="0060434D"/>
    <w:rsid w:val="0060437A"/>
    <w:rsid w:val="00604514"/>
    <w:rsid w:val="00604691"/>
    <w:rsid w:val="00604777"/>
    <w:rsid w:val="0060489D"/>
    <w:rsid w:val="006049D3"/>
    <w:rsid w:val="00604A41"/>
    <w:rsid w:val="00604AFE"/>
    <w:rsid w:val="00604B7C"/>
    <w:rsid w:val="00604BB0"/>
    <w:rsid w:val="00604BF1"/>
    <w:rsid w:val="00604EEB"/>
    <w:rsid w:val="00604F36"/>
    <w:rsid w:val="00605180"/>
    <w:rsid w:val="006052DA"/>
    <w:rsid w:val="00605315"/>
    <w:rsid w:val="0060549D"/>
    <w:rsid w:val="00605720"/>
    <w:rsid w:val="00605A3A"/>
    <w:rsid w:val="00605A45"/>
    <w:rsid w:val="00605AC6"/>
    <w:rsid w:val="00605C2E"/>
    <w:rsid w:val="00605E3C"/>
    <w:rsid w:val="00605F90"/>
    <w:rsid w:val="00605FA0"/>
    <w:rsid w:val="00605FF8"/>
    <w:rsid w:val="00606172"/>
    <w:rsid w:val="00606249"/>
    <w:rsid w:val="00606403"/>
    <w:rsid w:val="00606595"/>
    <w:rsid w:val="0060697D"/>
    <w:rsid w:val="00606EBA"/>
    <w:rsid w:val="006070CA"/>
    <w:rsid w:val="00607127"/>
    <w:rsid w:val="00607397"/>
    <w:rsid w:val="0060741A"/>
    <w:rsid w:val="00607517"/>
    <w:rsid w:val="00607581"/>
    <w:rsid w:val="0060775C"/>
    <w:rsid w:val="00607C59"/>
    <w:rsid w:val="00607C6F"/>
    <w:rsid w:val="00607D91"/>
    <w:rsid w:val="00607DC5"/>
    <w:rsid w:val="006103E5"/>
    <w:rsid w:val="00610521"/>
    <w:rsid w:val="00610779"/>
    <w:rsid w:val="006107D5"/>
    <w:rsid w:val="00610A14"/>
    <w:rsid w:val="00610B57"/>
    <w:rsid w:val="00610B9A"/>
    <w:rsid w:val="00610CBA"/>
    <w:rsid w:val="00610E5B"/>
    <w:rsid w:val="00610E98"/>
    <w:rsid w:val="006110D2"/>
    <w:rsid w:val="006112E0"/>
    <w:rsid w:val="006112E5"/>
    <w:rsid w:val="00611333"/>
    <w:rsid w:val="006113F1"/>
    <w:rsid w:val="00611531"/>
    <w:rsid w:val="006116BB"/>
    <w:rsid w:val="00611A86"/>
    <w:rsid w:val="00611A8E"/>
    <w:rsid w:val="00611B31"/>
    <w:rsid w:val="00611BFD"/>
    <w:rsid w:val="00611C79"/>
    <w:rsid w:val="006123E0"/>
    <w:rsid w:val="00612798"/>
    <w:rsid w:val="0061286E"/>
    <w:rsid w:val="006129A5"/>
    <w:rsid w:val="006129A6"/>
    <w:rsid w:val="00612A01"/>
    <w:rsid w:val="00612E54"/>
    <w:rsid w:val="0061303B"/>
    <w:rsid w:val="00613094"/>
    <w:rsid w:val="006136AE"/>
    <w:rsid w:val="006136FA"/>
    <w:rsid w:val="0061395A"/>
    <w:rsid w:val="00613AD4"/>
    <w:rsid w:val="00613BEB"/>
    <w:rsid w:val="00613D37"/>
    <w:rsid w:val="006140F8"/>
    <w:rsid w:val="00614184"/>
    <w:rsid w:val="006142DE"/>
    <w:rsid w:val="0061434E"/>
    <w:rsid w:val="0061456E"/>
    <w:rsid w:val="0061459D"/>
    <w:rsid w:val="006147DF"/>
    <w:rsid w:val="006147E1"/>
    <w:rsid w:val="006148A2"/>
    <w:rsid w:val="006148C0"/>
    <w:rsid w:val="00614992"/>
    <w:rsid w:val="00614A70"/>
    <w:rsid w:val="00614B9E"/>
    <w:rsid w:val="00614C36"/>
    <w:rsid w:val="00614DD0"/>
    <w:rsid w:val="00614FA6"/>
    <w:rsid w:val="006150CA"/>
    <w:rsid w:val="00615183"/>
    <w:rsid w:val="00615281"/>
    <w:rsid w:val="00615313"/>
    <w:rsid w:val="00615349"/>
    <w:rsid w:val="0061550C"/>
    <w:rsid w:val="0061566B"/>
    <w:rsid w:val="0061580B"/>
    <w:rsid w:val="00615A17"/>
    <w:rsid w:val="00615A5D"/>
    <w:rsid w:val="00615B4E"/>
    <w:rsid w:val="00615BAB"/>
    <w:rsid w:val="00615C2A"/>
    <w:rsid w:val="00615E96"/>
    <w:rsid w:val="00615F36"/>
    <w:rsid w:val="006160B8"/>
    <w:rsid w:val="006162B5"/>
    <w:rsid w:val="006164D3"/>
    <w:rsid w:val="006164FB"/>
    <w:rsid w:val="00616533"/>
    <w:rsid w:val="006165BB"/>
    <w:rsid w:val="0061679E"/>
    <w:rsid w:val="0061687C"/>
    <w:rsid w:val="0061688C"/>
    <w:rsid w:val="0061691E"/>
    <w:rsid w:val="00616A68"/>
    <w:rsid w:val="00616B7E"/>
    <w:rsid w:val="00616BF8"/>
    <w:rsid w:val="00617006"/>
    <w:rsid w:val="00617042"/>
    <w:rsid w:val="00617137"/>
    <w:rsid w:val="0061714B"/>
    <w:rsid w:val="006172D9"/>
    <w:rsid w:val="00617698"/>
    <w:rsid w:val="006177D9"/>
    <w:rsid w:val="006178A6"/>
    <w:rsid w:val="00617990"/>
    <w:rsid w:val="00617C02"/>
    <w:rsid w:val="00617C77"/>
    <w:rsid w:val="00617D5D"/>
    <w:rsid w:val="00617D7F"/>
    <w:rsid w:val="00617DDC"/>
    <w:rsid w:val="00617F6A"/>
    <w:rsid w:val="00617FB8"/>
    <w:rsid w:val="0062001C"/>
    <w:rsid w:val="0062011E"/>
    <w:rsid w:val="006201A9"/>
    <w:rsid w:val="00620514"/>
    <w:rsid w:val="00620540"/>
    <w:rsid w:val="0062071F"/>
    <w:rsid w:val="00620727"/>
    <w:rsid w:val="00620777"/>
    <w:rsid w:val="00620B73"/>
    <w:rsid w:val="00620D0E"/>
    <w:rsid w:val="00620E44"/>
    <w:rsid w:val="0062113C"/>
    <w:rsid w:val="006216FF"/>
    <w:rsid w:val="0062173D"/>
    <w:rsid w:val="00621749"/>
    <w:rsid w:val="00621752"/>
    <w:rsid w:val="00621998"/>
    <w:rsid w:val="00621AF6"/>
    <w:rsid w:val="00621C29"/>
    <w:rsid w:val="00621CB1"/>
    <w:rsid w:val="00621DFE"/>
    <w:rsid w:val="00621EDA"/>
    <w:rsid w:val="00621EE6"/>
    <w:rsid w:val="00621F69"/>
    <w:rsid w:val="00622083"/>
    <w:rsid w:val="006221BA"/>
    <w:rsid w:val="006223A8"/>
    <w:rsid w:val="0062244E"/>
    <w:rsid w:val="00622520"/>
    <w:rsid w:val="006225DE"/>
    <w:rsid w:val="006226DF"/>
    <w:rsid w:val="006227E8"/>
    <w:rsid w:val="006227ED"/>
    <w:rsid w:val="006228ED"/>
    <w:rsid w:val="00622949"/>
    <w:rsid w:val="00622978"/>
    <w:rsid w:val="006229B7"/>
    <w:rsid w:val="00622A97"/>
    <w:rsid w:val="00622AC3"/>
    <w:rsid w:val="00622B9B"/>
    <w:rsid w:val="00622C6E"/>
    <w:rsid w:val="00622DE7"/>
    <w:rsid w:val="00622E93"/>
    <w:rsid w:val="006231EB"/>
    <w:rsid w:val="00623325"/>
    <w:rsid w:val="006234FF"/>
    <w:rsid w:val="00623613"/>
    <w:rsid w:val="00623743"/>
    <w:rsid w:val="00623951"/>
    <w:rsid w:val="006239A2"/>
    <w:rsid w:val="006239EB"/>
    <w:rsid w:val="00623BAD"/>
    <w:rsid w:val="00623C77"/>
    <w:rsid w:val="00623CC4"/>
    <w:rsid w:val="00623D2A"/>
    <w:rsid w:val="00623DF1"/>
    <w:rsid w:val="00623F5B"/>
    <w:rsid w:val="006243E8"/>
    <w:rsid w:val="00624607"/>
    <w:rsid w:val="00624708"/>
    <w:rsid w:val="006247C7"/>
    <w:rsid w:val="006249F6"/>
    <w:rsid w:val="00624B69"/>
    <w:rsid w:val="00624BCD"/>
    <w:rsid w:val="00624BE7"/>
    <w:rsid w:val="0062527C"/>
    <w:rsid w:val="00625330"/>
    <w:rsid w:val="006255ED"/>
    <w:rsid w:val="0062568A"/>
    <w:rsid w:val="00625813"/>
    <w:rsid w:val="006259A9"/>
    <w:rsid w:val="00625A81"/>
    <w:rsid w:val="00625CAF"/>
    <w:rsid w:val="00625CE9"/>
    <w:rsid w:val="00625DCD"/>
    <w:rsid w:val="00625EC4"/>
    <w:rsid w:val="00625EE1"/>
    <w:rsid w:val="00626207"/>
    <w:rsid w:val="00626210"/>
    <w:rsid w:val="00626299"/>
    <w:rsid w:val="006262F1"/>
    <w:rsid w:val="00626356"/>
    <w:rsid w:val="006263BF"/>
    <w:rsid w:val="0062694E"/>
    <w:rsid w:val="00626AFC"/>
    <w:rsid w:val="00626B55"/>
    <w:rsid w:val="00626D31"/>
    <w:rsid w:val="00626EAD"/>
    <w:rsid w:val="00626F6C"/>
    <w:rsid w:val="0062700C"/>
    <w:rsid w:val="00627036"/>
    <w:rsid w:val="006271CF"/>
    <w:rsid w:val="00627205"/>
    <w:rsid w:val="00627468"/>
    <w:rsid w:val="0062755C"/>
    <w:rsid w:val="00627596"/>
    <w:rsid w:val="00627612"/>
    <w:rsid w:val="006278C4"/>
    <w:rsid w:val="00627945"/>
    <w:rsid w:val="0062797D"/>
    <w:rsid w:val="006279C7"/>
    <w:rsid w:val="00627A76"/>
    <w:rsid w:val="00627B8E"/>
    <w:rsid w:val="00627C26"/>
    <w:rsid w:val="00627D38"/>
    <w:rsid w:val="00627EC7"/>
    <w:rsid w:val="0063002B"/>
    <w:rsid w:val="00630492"/>
    <w:rsid w:val="006304DF"/>
    <w:rsid w:val="006305A8"/>
    <w:rsid w:val="006305B3"/>
    <w:rsid w:val="0063066B"/>
    <w:rsid w:val="006308CF"/>
    <w:rsid w:val="0063097C"/>
    <w:rsid w:val="006309B8"/>
    <w:rsid w:val="00630B23"/>
    <w:rsid w:val="00630C77"/>
    <w:rsid w:val="00630C79"/>
    <w:rsid w:val="00630D6C"/>
    <w:rsid w:val="00630ED4"/>
    <w:rsid w:val="00631311"/>
    <w:rsid w:val="0063147C"/>
    <w:rsid w:val="0063172A"/>
    <w:rsid w:val="0063177E"/>
    <w:rsid w:val="006317DD"/>
    <w:rsid w:val="00631842"/>
    <w:rsid w:val="0063184E"/>
    <w:rsid w:val="00631B7C"/>
    <w:rsid w:val="00631EC7"/>
    <w:rsid w:val="00631FAB"/>
    <w:rsid w:val="00632058"/>
    <w:rsid w:val="0063212E"/>
    <w:rsid w:val="006321D3"/>
    <w:rsid w:val="00632302"/>
    <w:rsid w:val="00632505"/>
    <w:rsid w:val="006327B3"/>
    <w:rsid w:val="00632854"/>
    <w:rsid w:val="00632869"/>
    <w:rsid w:val="0063286B"/>
    <w:rsid w:val="00632941"/>
    <w:rsid w:val="00632A5B"/>
    <w:rsid w:val="00632C03"/>
    <w:rsid w:val="00632C61"/>
    <w:rsid w:val="00632C70"/>
    <w:rsid w:val="00632F1D"/>
    <w:rsid w:val="00632FD6"/>
    <w:rsid w:val="00633037"/>
    <w:rsid w:val="00633114"/>
    <w:rsid w:val="00633302"/>
    <w:rsid w:val="00633477"/>
    <w:rsid w:val="006336A0"/>
    <w:rsid w:val="006339A1"/>
    <w:rsid w:val="00633ADD"/>
    <w:rsid w:val="00634018"/>
    <w:rsid w:val="00634058"/>
    <w:rsid w:val="0063421B"/>
    <w:rsid w:val="006343C4"/>
    <w:rsid w:val="006343F7"/>
    <w:rsid w:val="0063445E"/>
    <w:rsid w:val="006348B4"/>
    <w:rsid w:val="0063498F"/>
    <w:rsid w:val="00634B19"/>
    <w:rsid w:val="00634F79"/>
    <w:rsid w:val="00634FF2"/>
    <w:rsid w:val="00635143"/>
    <w:rsid w:val="006355CE"/>
    <w:rsid w:val="00635765"/>
    <w:rsid w:val="006357B1"/>
    <w:rsid w:val="006357D9"/>
    <w:rsid w:val="006358A5"/>
    <w:rsid w:val="00635968"/>
    <w:rsid w:val="006359E1"/>
    <w:rsid w:val="00635C3E"/>
    <w:rsid w:val="00635ED9"/>
    <w:rsid w:val="00636157"/>
    <w:rsid w:val="00636652"/>
    <w:rsid w:val="00636690"/>
    <w:rsid w:val="006366DF"/>
    <w:rsid w:val="006368BE"/>
    <w:rsid w:val="00636BA6"/>
    <w:rsid w:val="00636C74"/>
    <w:rsid w:val="00636F82"/>
    <w:rsid w:val="00636FAF"/>
    <w:rsid w:val="00637010"/>
    <w:rsid w:val="006370BD"/>
    <w:rsid w:val="0063722C"/>
    <w:rsid w:val="00637310"/>
    <w:rsid w:val="0063744E"/>
    <w:rsid w:val="0063771E"/>
    <w:rsid w:val="0063780C"/>
    <w:rsid w:val="006378FF"/>
    <w:rsid w:val="0063796D"/>
    <w:rsid w:val="00637A59"/>
    <w:rsid w:val="00637B26"/>
    <w:rsid w:val="00637D18"/>
    <w:rsid w:val="00637F2F"/>
    <w:rsid w:val="00640004"/>
    <w:rsid w:val="006400A5"/>
    <w:rsid w:val="00640558"/>
    <w:rsid w:val="006405E0"/>
    <w:rsid w:val="0064090A"/>
    <w:rsid w:val="00640969"/>
    <w:rsid w:val="00640A09"/>
    <w:rsid w:val="00640C24"/>
    <w:rsid w:val="00640CB0"/>
    <w:rsid w:val="00640D0A"/>
    <w:rsid w:val="00640D0F"/>
    <w:rsid w:val="00640D74"/>
    <w:rsid w:val="00640E76"/>
    <w:rsid w:val="006410C8"/>
    <w:rsid w:val="00641100"/>
    <w:rsid w:val="00641181"/>
    <w:rsid w:val="006411FB"/>
    <w:rsid w:val="00641510"/>
    <w:rsid w:val="00641628"/>
    <w:rsid w:val="00641732"/>
    <w:rsid w:val="00641A03"/>
    <w:rsid w:val="00641C3B"/>
    <w:rsid w:val="00641D12"/>
    <w:rsid w:val="00641E6C"/>
    <w:rsid w:val="006420C2"/>
    <w:rsid w:val="006420D6"/>
    <w:rsid w:val="00642196"/>
    <w:rsid w:val="006421B2"/>
    <w:rsid w:val="006421C4"/>
    <w:rsid w:val="0064223A"/>
    <w:rsid w:val="00642290"/>
    <w:rsid w:val="0064233D"/>
    <w:rsid w:val="0064234A"/>
    <w:rsid w:val="00642445"/>
    <w:rsid w:val="006425A1"/>
    <w:rsid w:val="006425D4"/>
    <w:rsid w:val="006427CA"/>
    <w:rsid w:val="006428AE"/>
    <w:rsid w:val="006428E0"/>
    <w:rsid w:val="006429FB"/>
    <w:rsid w:val="00642B42"/>
    <w:rsid w:val="00642D48"/>
    <w:rsid w:val="00642FEE"/>
    <w:rsid w:val="00643185"/>
    <w:rsid w:val="00643261"/>
    <w:rsid w:val="00643406"/>
    <w:rsid w:val="0064346C"/>
    <w:rsid w:val="00643718"/>
    <w:rsid w:val="0064379A"/>
    <w:rsid w:val="00643822"/>
    <w:rsid w:val="00643B43"/>
    <w:rsid w:val="00643DC5"/>
    <w:rsid w:val="00643E1A"/>
    <w:rsid w:val="006441D6"/>
    <w:rsid w:val="00644350"/>
    <w:rsid w:val="00644692"/>
    <w:rsid w:val="006446FF"/>
    <w:rsid w:val="006447FD"/>
    <w:rsid w:val="00644803"/>
    <w:rsid w:val="006448FA"/>
    <w:rsid w:val="00644906"/>
    <w:rsid w:val="00644A41"/>
    <w:rsid w:val="00644AD0"/>
    <w:rsid w:val="00644C5E"/>
    <w:rsid w:val="00644C70"/>
    <w:rsid w:val="00644D23"/>
    <w:rsid w:val="0064503A"/>
    <w:rsid w:val="00645067"/>
    <w:rsid w:val="0064541A"/>
    <w:rsid w:val="00645606"/>
    <w:rsid w:val="0064578F"/>
    <w:rsid w:val="00645879"/>
    <w:rsid w:val="00645AF0"/>
    <w:rsid w:val="006460FC"/>
    <w:rsid w:val="0064621C"/>
    <w:rsid w:val="006462B2"/>
    <w:rsid w:val="006464AA"/>
    <w:rsid w:val="006469E9"/>
    <w:rsid w:val="00646A4F"/>
    <w:rsid w:val="00646A70"/>
    <w:rsid w:val="00646AF9"/>
    <w:rsid w:val="00646B05"/>
    <w:rsid w:val="00646C71"/>
    <w:rsid w:val="00646DBC"/>
    <w:rsid w:val="00646E69"/>
    <w:rsid w:val="00646E7B"/>
    <w:rsid w:val="00646F8E"/>
    <w:rsid w:val="00646F99"/>
    <w:rsid w:val="00646FD2"/>
    <w:rsid w:val="006470E0"/>
    <w:rsid w:val="006470F4"/>
    <w:rsid w:val="00647153"/>
    <w:rsid w:val="006472BE"/>
    <w:rsid w:val="006472C9"/>
    <w:rsid w:val="006472EC"/>
    <w:rsid w:val="0064757F"/>
    <w:rsid w:val="006475B6"/>
    <w:rsid w:val="006476AB"/>
    <w:rsid w:val="006476ED"/>
    <w:rsid w:val="0064770A"/>
    <w:rsid w:val="00647AAD"/>
    <w:rsid w:val="00647C5C"/>
    <w:rsid w:val="00647C9D"/>
    <w:rsid w:val="00647CD2"/>
    <w:rsid w:val="00647DB0"/>
    <w:rsid w:val="00647EF5"/>
    <w:rsid w:val="00647F4B"/>
    <w:rsid w:val="0065002C"/>
    <w:rsid w:val="00650031"/>
    <w:rsid w:val="00650199"/>
    <w:rsid w:val="006502DA"/>
    <w:rsid w:val="00650320"/>
    <w:rsid w:val="00650435"/>
    <w:rsid w:val="006505E9"/>
    <w:rsid w:val="0065068A"/>
    <w:rsid w:val="0065070A"/>
    <w:rsid w:val="006507E2"/>
    <w:rsid w:val="006509B5"/>
    <w:rsid w:val="006511E5"/>
    <w:rsid w:val="006513D6"/>
    <w:rsid w:val="0065147F"/>
    <w:rsid w:val="006514B4"/>
    <w:rsid w:val="006516D7"/>
    <w:rsid w:val="0065174F"/>
    <w:rsid w:val="00651801"/>
    <w:rsid w:val="00651A51"/>
    <w:rsid w:val="00651AA3"/>
    <w:rsid w:val="00651C6F"/>
    <w:rsid w:val="00651DB8"/>
    <w:rsid w:val="00651E2C"/>
    <w:rsid w:val="00651F67"/>
    <w:rsid w:val="0065203E"/>
    <w:rsid w:val="006521B7"/>
    <w:rsid w:val="00652293"/>
    <w:rsid w:val="00652844"/>
    <w:rsid w:val="0065290F"/>
    <w:rsid w:val="00652934"/>
    <w:rsid w:val="0065297D"/>
    <w:rsid w:val="00652EB4"/>
    <w:rsid w:val="00652F32"/>
    <w:rsid w:val="00652FB5"/>
    <w:rsid w:val="00652FFB"/>
    <w:rsid w:val="00653034"/>
    <w:rsid w:val="00653125"/>
    <w:rsid w:val="0065341E"/>
    <w:rsid w:val="00653497"/>
    <w:rsid w:val="006534C6"/>
    <w:rsid w:val="006537F3"/>
    <w:rsid w:val="00653B87"/>
    <w:rsid w:val="00653C17"/>
    <w:rsid w:val="00653CFF"/>
    <w:rsid w:val="00653D61"/>
    <w:rsid w:val="00653E31"/>
    <w:rsid w:val="00653ED9"/>
    <w:rsid w:val="00654050"/>
    <w:rsid w:val="006540B1"/>
    <w:rsid w:val="0065415A"/>
    <w:rsid w:val="00654273"/>
    <w:rsid w:val="006543DD"/>
    <w:rsid w:val="006546CC"/>
    <w:rsid w:val="00654874"/>
    <w:rsid w:val="006548EE"/>
    <w:rsid w:val="00654915"/>
    <w:rsid w:val="006549C7"/>
    <w:rsid w:val="00654A94"/>
    <w:rsid w:val="00654C4C"/>
    <w:rsid w:val="00654EF3"/>
    <w:rsid w:val="00654FDF"/>
    <w:rsid w:val="00654FF2"/>
    <w:rsid w:val="00655055"/>
    <w:rsid w:val="00655184"/>
    <w:rsid w:val="0065541A"/>
    <w:rsid w:val="00655558"/>
    <w:rsid w:val="006556D6"/>
    <w:rsid w:val="00655777"/>
    <w:rsid w:val="00655969"/>
    <w:rsid w:val="00655AB8"/>
    <w:rsid w:val="00655CDE"/>
    <w:rsid w:val="00655D7C"/>
    <w:rsid w:val="00655DF7"/>
    <w:rsid w:val="00655EC9"/>
    <w:rsid w:val="00655F88"/>
    <w:rsid w:val="00656003"/>
    <w:rsid w:val="006560BD"/>
    <w:rsid w:val="006563F1"/>
    <w:rsid w:val="0065647B"/>
    <w:rsid w:val="00656491"/>
    <w:rsid w:val="00656710"/>
    <w:rsid w:val="00656713"/>
    <w:rsid w:val="006567AF"/>
    <w:rsid w:val="0065683A"/>
    <w:rsid w:val="00656A72"/>
    <w:rsid w:val="00656A82"/>
    <w:rsid w:val="00656ABD"/>
    <w:rsid w:val="00656BD5"/>
    <w:rsid w:val="00656C44"/>
    <w:rsid w:val="00656DCA"/>
    <w:rsid w:val="00656DCD"/>
    <w:rsid w:val="00656E13"/>
    <w:rsid w:val="00656FB8"/>
    <w:rsid w:val="00656FD7"/>
    <w:rsid w:val="00656FF1"/>
    <w:rsid w:val="00657185"/>
    <w:rsid w:val="006571EA"/>
    <w:rsid w:val="0065742A"/>
    <w:rsid w:val="006574C9"/>
    <w:rsid w:val="006578B4"/>
    <w:rsid w:val="00657998"/>
    <w:rsid w:val="00657C05"/>
    <w:rsid w:val="00657C94"/>
    <w:rsid w:val="00657CE3"/>
    <w:rsid w:val="00657D73"/>
    <w:rsid w:val="00657D9A"/>
    <w:rsid w:val="0066001A"/>
    <w:rsid w:val="00660055"/>
    <w:rsid w:val="00660173"/>
    <w:rsid w:val="006601E7"/>
    <w:rsid w:val="00660394"/>
    <w:rsid w:val="006603D2"/>
    <w:rsid w:val="006603FA"/>
    <w:rsid w:val="00660454"/>
    <w:rsid w:val="0066049D"/>
    <w:rsid w:val="006604AA"/>
    <w:rsid w:val="006605A8"/>
    <w:rsid w:val="0066061F"/>
    <w:rsid w:val="0066072A"/>
    <w:rsid w:val="00660745"/>
    <w:rsid w:val="00660836"/>
    <w:rsid w:val="006608FC"/>
    <w:rsid w:val="0066097B"/>
    <w:rsid w:val="006609F1"/>
    <w:rsid w:val="00660C8E"/>
    <w:rsid w:val="00660CC2"/>
    <w:rsid w:val="00660D95"/>
    <w:rsid w:val="00660EB7"/>
    <w:rsid w:val="00660EBD"/>
    <w:rsid w:val="00660F06"/>
    <w:rsid w:val="00660F92"/>
    <w:rsid w:val="00660FD9"/>
    <w:rsid w:val="0066107F"/>
    <w:rsid w:val="006610D8"/>
    <w:rsid w:val="0066144A"/>
    <w:rsid w:val="00661467"/>
    <w:rsid w:val="006614B0"/>
    <w:rsid w:val="006616C5"/>
    <w:rsid w:val="006617DA"/>
    <w:rsid w:val="00661982"/>
    <w:rsid w:val="006619A2"/>
    <w:rsid w:val="00661B4F"/>
    <w:rsid w:val="00661C44"/>
    <w:rsid w:val="00661E7B"/>
    <w:rsid w:val="00661E96"/>
    <w:rsid w:val="00661FF4"/>
    <w:rsid w:val="00662075"/>
    <w:rsid w:val="006624FA"/>
    <w:rsid w:val="00662C93"/>
    <w:rsid w:val="00662E5E"/>
    <w:rsid w:val="00662EB6"/>
    <w:rsid w:val="00663066"/>
    <w:rsid w:val="00663197"/>
    <w:rsid w:val="00663338"/>
    <w:rsid w:val="0066344F"/>
    <w:rsid w:val="00663657"/>
    <w:rsid w:val="006636A8"/>
    <w:rsid w:val="00663924"/>
    <w:rsid w:val="00663A94"/>
    <w:rsid w:val="00663BFD"/>
    <w:rsid w:val="00663CF1"/>
    <w:rsid w:val="00663E86"/>
    <w:rsid w:val="0066411D"/>
    <w:rsid w:val="00664178"/>
    <w:rsid w:val="006643A8"/>
    <w:rsid w:val="006644BA"/>
    <w:rsid w:val="006644F9"/>
    <w:rsid w:val="0066478E"/>
    <w:rsid w:val="0066497A"/>
    <w:rsid w:val="006649B9"/>
    <w:rsid w:val="00664A1F"/>
    <w:rsid w:val="00664EB7"/>
    <w:rsid w:val="006651E3"/>
    <w:rsid w:val="0066554F"/>
    <w:rsid w:val="006658CB"/>
    <w:rsid w:val="00665AC5"/>
    <w:rsid w:val="00665D26"/>
    <w:rsid w:val="00665D93"/>
    <w:rsid w:val="00665E51"/>
    <w:rsid w:val="00665E5B"/>
    <w:rsid w:val="00665E92"/>
    <w:rsid w:val="006660E9"/>
    <w:rsid w:val="00666114"/>
    <w:rsid w:val="00666216"/>
    <w:rsid w:val="006662B9"/>
    <w:rsid w:val="0066644E"/>
    <w:rsid w:val="00666499"/>
    <w:rsid w:val="006664B8"/>
    <w:rsid w:val="0066652E"/>
    <w:rsid w:val="00666533"/>
    <w:rsid w:val="00666560"/>
    <w:rsid w:val="006666A6"/>
    <w:rsid w:val="006666D0"/>
    <w:rsid w:val="0066672E"/>
    <w:rsid w:val="0066698C"/>
    <w:rsid w:val="00666BDD"/>
    <w:rsid w:val="00666C42"/>
    <w:rsid w:val="00666D4B"/>
    <w:rsid w:val="00666FB5"/>
    <w:rsid w:val="00667321"/>
    <w:rsid w:val="006674BB"/>
    <w:rsid w:val="00667771"/>
    <w:rsid w:val="0066777E"/>
    <w:rsid w:val="006678F2"/>
    <w:rsid w:val="00667907"/>
    <w:rsid w:val="00667A0E"/>
    <w:rsid w:val="00667A34"/>
    <w:rsid w:val="00667B81"/>
    <w:rsid w:val="00667C14"/>
    <w:rsid w:val="00667C83"/>
    <w:rsid w:val="00667CAA"/>
    <w:rsid w:val="00667F1E"/>
    <w:rsid w:val="00667F55"/>
    <w:rsid w:val="0067038F"/>
    <w:rsid w:val="0067039B"/>
    <w:rsid w:val="006704C9"/>
    <w:rsid w:val="006707E2"/>
    <w:rsid w:val="00670AE7"/>
    <w:rsid w:val="00670B86"/>
    <w:rsid w:val="00670BFC"/>
    <w:rsid w:val="00670C20"/>
    <w:rsid w:val="00670FC3"/>
    <w:rsid w:val="006710E6"/>
    <w:rsid w:val="00671223"/>
    <w:rsid w:val="006712E3"/>
    <w:rsid w:val="00671343"/>
    <w:rsid w:val="0067147E"/>
    <w:rsid w:val="00671521"/>
    <w:rsid w:val="00671528"/>
    <w:rsid w:val="00671556"/>
    <w:rsid w:val="006717DB"/>
    <w:rsid w:val="00671C9F"/>
    <w:rsid w:val="00671CF3"/>
    <w:rsid w:val="00671CF9"/>
    <w:rsid w:val="00671EB7"/>
    <w:rsid w:val="00671F73"/>
    <w:rsid w:val="0067203F"/>
    <w:rsid w:val="00672241"/>
    <w:rsid w:val="0067227F"/>
    <w:rsid w:val="00672348"/>
    <w:rsid w:val="00672524"/>
    <w:rsid w:val="0067280B"/>
    <w:rsid w:val="00672989"/>
    <w:rsid w:val="00672B28"/>
    <w:rsid w:val="00672E46"/>
    <w:rsid w:val="00672E67"/>
    <w:rsid w:val="00672E7A"/>
    <w:rsid w:val="00672E89"/>
    <w:rsid w:val="00672F8A"/>
    <w:rsid w:val="0067304E"/>
    <w:rsid w:val="006731E7"/>
    <w:rsid w:val="006737E2"/>
    <w:rsid w:val="006738CD"/>
    <w:rsid w:val="00673A6D"/>
    <w:rsid w:val="00673B25"/>
    <w:rsid w:val="00673D66"/>
    <w:rsid w:val="00673D8F"/>
    <w:rsid w:val="006741B5"/>
    <w:rsid w:val="006741EB"/>
    <w:rsid w:val="006744A4"/>
    <w:rsid w:val="0067450F"/>
    <w:rsid w:val="006747BD"/>
    <w:rsid w:val="00674804"/>
    <w:rsid w:val="006748CB"/>
    <w:rsid w:val="006749BC"/>
    <w:rsid w:val="00674A01"/>
    <w:rsid w:val="00674C1A"/>
    <w:rsid w:val="00674CC8"/>
    <w:rsid w:val="00674D0F"/>
    <w:rsid w:val="00674DFB"/>
    <w:rsid w:val="00675114"/>
    <w:rsid w:val="0067511F"/>
    <w:rsid w:val="00675146"/>
    <w:rsid w:val="00675194"/>
    <w:rsid w:val="0067528D"/>
    <w:rsid w:val="0067535E"/>
    <w:rsid w:val="0067541F"/>
    <w:rsid w:val="0067550F"/>
    <w:rsid w:val="0067570C"/>
    <w:rsid w:val="006758CE"/>
    <w:rsid w:val="00675921"/>
    <w:rsid w:val="00675A32"/>
    <w:rsid w:val="00675ACC"/>
    <w:rsid w:val="00675C04"/>
    <w:rsid w:val="00675CF9"/>
    <w:rsid w:val="00675DF8"/>
    <w:rsid w:val="00675E0E"/>
    <w:rsid w:val="00675FBB"/>
    <w:rsid w:val="006760D2"/>
    <w:rsid w:val="0067621B"/>
    <w:rsid w:val="0067645D"/>
    <w:rsid w:val="006765A1"/>
    <w:rsid w:val="0067669C"/>
    <w:rsid w:val="00676728"/>
    <w:rsid w:val="006767CD"/>
    <w:rsid w:val="0067680A"/>
    <w:rsid w:val="006768A6"/>
    <w:rsid w:val="00676A76"/>
    <w:rsid w:val="00676B16"/>
    <w:rsid w:val="00676B5F"/>
    <w:rsid w:val="00676BC4"/>
    <w:rsid w:val="00676C11"/>
    <w:rsid w:val="00676CBE"/>
    <w:rsid w:val="00676E94"/>
    <w:rsid w:val="0067704B"/>
    <w:rsid w:val="00677111"/>
    <w:rsid w:val="006771AB"/>
    <w:rsid w:val="006773B6"/>
    <w:rsid w:val="0067748D"/>
    <w:rsid w:val="00677725"/>
    <w:rsid w:val="00677773"/>
    <w:rsid w:val="006777A5"/>
    <w:rsid w:val="0067785D"/>
    <w:rsid w:val="0067787D"/>
    <w:rsid w:val="00677AC7"/>
    <w:rsid w:val="00677DDF"/>
    <w:rsid w:val="00677ECC"/>
    <w:rsid w:val="00677EE5"/>
    <w:rsid w:val="006801C3"/>
    <w:rsid w:val="006803D0"/>
    <w:rsid w:val="0068048A"/>
    <w:rsid w:val="00680526"/>
    <w:rsid w:val="00680741"/>
    <w:rsid w:val="00680872"/>
    <w:rsid w:val="006808EA"/>
    <w:rsid w:val="006809BB"/>
    <w:rsid w:val="00680A3C"/>
    <w:rsid w:val="00680CBB"/>
    <w:rsid w:val="00680CED"/>
    <w:rsid w:val="00680D92"/>
    <w:rsid w:val="00680E2E"/>
    <w:rsid w:val="00680E88"/>
    <w:rsid w:val="00680F9B"/>
    <w:rsid w:val="0068110A"/>
    <w:rsid w:val="0068128A"/>
    <w:rsid w:val="006813BE"/>
    <w:rsid w:val="006813C0"/>
    <w:rsid w:val="006815C5"/>
    <w:rsid w:val="006815DD"/>
    <w:rsid w:val="006816BA"/>
    <w:rsid w:val="006817A0"/>
    <w:rsid w:val="00681824"/>
    <w:rsid w:val="006818FD"/>
    <w:rsid w:val="006819B9"/>
    <w:rsid w:val="00681A32"/>
    <w:rsid w:val="00681A47"/>
    <w:rsid w:val="00681B96"/>
    <w:rsid w:val="00681BA6"/>
    <w:rsid w:val="00681E64"/>
    <w:rsid w:val="00681F55"/>
    <w:rsid w:val="00681FAB"/>
    <w:rsid w:val="0068201B"/>
    <w:rsid w:val="006820B3"/>
    <w:rsid w:val="006821B7"/>
    <w:rsid w:val="006821E6"/>
    <w:rsid w:val="00682271"/>
    <w:rsid w:val="00682279"/>
    <w:rsid w:val="00682359"/>
    <w:rsid w:val="006825B1"/>
    <w:rsid w:val="006826A0"/>
    <w:rsid w:val="0068296C"/>
    <w:rsid w:val="0068299F"/>
    <w:rsid w:val="006829ED"/>
    <w:rsid w:val="00682A9F"/>
    <w:rsid w:val="00682B4A"/>
    <w:rsid w:val="00682C2E"/>
    <w:rsid w:val="00682EE2"/>
    <w:rsid w:val="006831AB"/>
    <w:rsid w:val="00683272"/>
    <w:rsid w:val="0068353C"/>
    <w:rsid w:val="006836E4"/>
    <w:rsid w:val="00683711"/>
    <w:rsid w:val="0068383A"/>
    <w:rsid w:val="006838D2"/>
    <w:rsid w:val="00683965"/>
    <w:rsid w:val="006839DC"/>
    <w:rsid w:val="00683B38"/>
    <w:rsid w:val="00683C4A"/>
    <w:rsid w:val="00683D5F"/>
    <w:rsid w:val="00683DA0"/>
    <w:rsid w:val="0068411F"/>
    <w:rsid w:val="0068416E"/>
    <w:rsid w:val="006841FC"/>
    <w:rsid w:val="006842D6"/>
    <w:rsid w:val="00684489"/>
    <w:rsid w:val="00684701"/>
    <w:rsid w:val="00684B5C"/>
    <w:rsid w:val="00684BBB"/>
    <w:rsid w:val="00684E74"/>
    <w:rsid w:val="00684EC0"/>
    <w:rsid w:val="00684FAF"/>
    <w:rsid w:val="00684FB3"/>
    <w:rsid w:val="00685051"/>
    <w:rsid w:val="0068510A"/>
    <w:rsid w:val="006851C6"/>
    <w:rsid w:val="006852F5"/>
    <w:rsid w:val="00685473"/>
    <w:rsid w:val="006854EE"/>
    <w:rsid w:val="006855C9"/>
    <w:rsid w:val="00685737"/>
    <w:rsid w:val="00685899"/>
    <w:rsid w:val="00685932"/>
    <w:rsid w:val="006859B5"/>
    <w:rsid w:val="00685B81"/>
    <w:rsid w:val="00685E29"/>
    <w:rsid w:val="00685FA9"/>
    <w:rsid w:val="00686192"/>
    <w:rsid w:val="006861E4"/>
    <w:rsid w:val="0068626B"/>
    <w:rsid w:val="006862EC"/>
    <w:rsid w:val="00686398"/>
    <w:rsid w:val="00686591"/>
    <w:rsid w:val="006865AD"/>
    <w:rsid w:val="00686820"/>
    <w:rsid w:val="006868A0"/>
    <w:rsid w:val="00686918"/>
    <w:rsid w:val="00686988"/>
    <w:rsid w:val="00686B99"/>
    <w:rsid w:val="00686C20"/>
    <w:rsid w:val="00686E50"/>
    <w:rsid w:val="00687038"/>
    <w:rsid w:val="00687091"/>
    <w:rsid w:val="00687136"/>
    <w:rsid w:val="006871AC"/>
    <w:rsid w:val="006871C3"/>
    <w:rsid w:val="00687388"/>
    <w:rsid w:val="006874A8"/>
    <w:rsid w:val="00687756"/>
    <w:rsid w:val="006879CA"/>
    <w:rsid w:val="00687A75"/>
    <w:rsid w:val="00687B09"/>
    <w:rsid w:val="00687C97"/>
    <w:rsid w:val="00690BD2"/>
    <w:rsid w:val="00690C7F"/>
    <w:rsid w:val="00690DA3"/>
    <w:rsid w:val="00690EC2"/>
    <w:rsid w:val="00690F78"/>
    <w:rsid w:val="00691053"/>
    <w:rsid w:val="0069116D"/>
    <w:rsid w:val="00691269"/>
    <w:rsid w:val="006914EB"/>
    <w:rsid w:val="00691607"/>
    <w:rsid w:val="0069176E"/>
    <w:rsid w:val="00691A9F"/>
    <w:rsid w:val="00691B5C"/>
    <w:rsid w:val="00691C3C"/>
    <w:rsid w:val="00691D63"/>
    <w:rsid w:val="00691E4E"/>
    <w:rsid w:val="00691F1A"/>
    <w:rsid w:val="00691FFB"/>
    <w:rsid w:val="00692065"/>
    <w:rsid w:val="00692145"/>
    <w:rsid w:val="00692180"/>
    <w:rsid w:val="00692291"/>
    <w:rsid w:val="00692383"/>
    <w:rsid w:val="006923B3"/>
    <w:rsid w:val="0069264B"/>
    <w:rsid w:val="00692707"/>
    <w:rsid w:val="0069273D"/>
    <w:rsid w:val="0069288A"/>
    <w:rsid w:val="006928D9"/>
    <w:rsid w:val="00692A41"/>
    <w:rsid w:val="00692B48"/>
    <w:rsid w:val="00692D15"/>
    <w:rsid w:val="00692E7D"/>
    <w:rsid w:val="00692EBE"/>
    <w:rsid w:val="0069314C"/>
    <w:rsid w:val="0069315A"/>
    <w:rsid w:val="0069317C"/>
    <w:rsid w:val="0069319F"/>
    <w:rsid w:val="0069325E"/>
    <w:rsid w:val="00693274"/>
    <w:rsid w:val="00693364"/>
    <w:rsid w:val="006937C4"/>
    <w:rsid w:val="00693830"/>
    <w:rsid w:val="00693887"/>
    <w:rsid w:val="006938AF"/>
    <w:rsid w:val="00693C1A"/>
    <w:rsid w:val="00693C53"/>
    <w:rsid w:val="00693DE5"/>
    <w:rsid w:val="00693E39"/>
    <w:rsid w:val="00693ED0"/>
    <w:rsid w:val="00694045"/>
    <w:rsid w:val="0069409A"/>
    <w:rsid w:val="0069420F"/>
    <w:rsid w:val="006942A1"/>
    <w:rsid w:val="006942C3"/>
    <w:rsid w:val="00694366"/>
    <w:rsid w:val="006945BF"/>
    <w:rsid w:val="00694689"/>
    <w:rsid w:val="006947FB"/>
    <w:rsid w:val="0069482F"/>
    <w:rsid w:val="00694922"/>
    <w:rsid w:val="0069493F"/>
    <w:rsid w:val="00694BF1"/>
    <w:rsid w:val="00694CB8"/>
    <w:rsid w:val="00694D89"/>
    <w:rsid w:val="00694E29"/>
    <w:rsid w:val="00694EBA"/>
    <w:rsid w:val="00694FB5"/>
    <w:rsid w:val="00694FD0"/>
    <w:rsid w:val="00695003"/>
    <w:rsid w:val="0069525C"/>
    <w:rsid w:val="00695327"/>
    <w:rsid w:val="00695509"/>
    <w:rsid w:val="00695653"/>
    <w:rsid w:val="0069565A"/>
    <w:rsid w:val="006956E0"/>
    <w:rsid w:val="006958EE"/>
    <w:rsid w:val="00695AE5"/>
    <w:rsid w:val="00695BAF"/>
    <w:rsid w:val="00695C00"/>
    <w:rsid w:val="00695DBF"/>
    <w:rsid w:val="00695F34"/>
    <w:rsid w:val="00695F49"/>
    <w:rsid w:val="00695F9D"/>
    <w:rsid w:val="0069614E"/>
    <w:rsid w:val="006961E6"/>
    <w:rsid w:val="006963D2"/>
    <w:rsid w:val="006963D4"/>
    <w:rsid w:val="006963FA"/>
    <w:rsid w:val="006964BA"/>
    <w:rsid w:val="006964C5"/>
    <w:rsid w:val="006965F9"/>
    <w:rsid w:val="00696880"/>
    <w:rsid w:val="0069699D"/>
    <w:rsid w:val="00696DC0"/>
    <w:rsid w:val="00696EA2"/>
    <w:rsid w:val="00696EDE"/>
    <w:rsid w:val="00697055"/>
    <w:rsid w:val="00697069"/>
    <w:rsid w:val="00697096"/>
    <w:rsid w:val="00697204"/>
    <w:rsid w:val="00697226"/>
    <w:rsid w:val="0069724B"/>
    <w:rsid w:val="0069729E"/>
    <w:rsid w:val="00697459"/>
    <w:rsid w:val="00697519"/>
    <w:rsid w:val="0069788E"/>
    <w:rsid w:val="006978E5"/>
    <w:rsid w:val="00697A27"/>
    <w:rsid w:val="00697AAA"/>
    <w:rsid w:val="00697C0A"/>
    <w:rsid w:val="00697C7D"/>
    <w:rsid w:val="006A0460"/>
    <w:rsid w:val="006A0699"/>
    <w:rsid w:val="006A074E"/>
    <w:rsid w:val="006A0B88"/>
    <w:rsid w:val="006A0CAF"/>
    <w:rsid w:val="006A0E26"/>
    <w:rsid w:val="006A0E9E"/>
    <w:rsid w:val="006A0F07"/>
    <w:rsid w:val="006A102E"/>
    <w:rsid w:val="006A1053"/>
    <w:rsid w:val="006A1079"/>
    <w:rsid w:val="006A113D"/>
    <w:rsid w:val="006A126C"/>
    <w:rsid w:val="006A130E"/>
    <w:rsid w:val="006A148C"/>
    <w:rsid w:val="006A148F"/>
    <w:rsid w:val="006A152B"/>
    <w:rsid w:val="006A1971"/>
    <w:rsid w:val="006A1C17"/>
    <w:rsid w:val="006A1E13"/>
    <w:rsid w:val="006A1E52"/>
    <w:rsid w:val="006A1EB1"/>
    <w:rsid w:val="006A1EB4"/>
    <w:rsid w:val="006A2349"/>
    <w:rsid w:val="006A2413"/>
    <w:rsid w:val="006A2AEA"/>
    <w:rsid w:val="006A2CFE"/>
    <w:rsid w:val="006A2D86"/>
    <w:rsid w:val="006A3076"/>
    <w:rsid w:val="006A30CA"/>
    <w:rsid w:val="006A30E9"/>
    <w:rsid w:val="006A33AA"/>
    <w:rsid w:val="006A353F"/>
    <w:rsid w:val="006A3659"/>
    <w:rsid w:val="006A370F"/>
    <w:rsid w:val="006A3954"/>
    <w:rsid w:val="006A3993"/>
    <w:rsid w:val="006A3A3B"/>
    <w:rsid w:val="006A3A4F"/>
    <w:rsid w:val="006A3ABB"/>
    <w:rsid w:val="006A3B40"/>
    <w:rsid w:val="006A3C97"/>
    <w:rsid w:val="006A3EBC"/>
    <w:rsid w:val="006A3F25"/>
    <w:rsid w:val="006A4012"/>
    <w:rsid w:val="006A41B0"/>
    <w:rsid w:val="006A4215"/>
    <w:rsid w:val="006A42A9"/>
    <w:rsid w:val="006A43D5"/>
    <w:rsid w:val="006A44BF"/>
    <w:rsid w:val="006A45AB"/>
    <w:rsid w:val="006A4764"/>
    <w:rsid w:val="006A4845"/>
    <w:rsid w:val="006A487F"/>
    <w:rsid w:val="006A4962"/>
    <w:rsid w:val="006A49C3"/>
    <w:rsid w:val="006A4A0D"/>
    <w:rsid w:val="006A4A93"/>
    <w:rsid w:val="006A4A9A"/>
    <w:rsid w:val="006A4ABD"/>
    <w:rsid w:val="006A4B1F"/>
    <w:rsid w:val="006A4BDF"/>
    <w:rsid w:val="006A4BEB"/>
    <w:rsid w:val="006A4C47"/>
    <w:rsid w:val="006A4C61"/>
    <w:rsid w:val="006A4E16"/>
    <w:rsid w:val="006A4E8A"/>
    <w:rsid w:val="006A4EF3"/>
    <w:rsid w:val="006A4EF4"/>
    <w:rsid w:val="006A52B7"/>
    <w:rsid w:val="006A52D4"/>
    <w:rsid w:val="006A553E"/>
    <w:rsid w:val="006A5767"/>
    <w:rsid w:val="006A5768"/>
    <w:rsid w:val="006A5923"/>
    <w:rsid w:val="006A5A72"/>
    <w:rsid w:val="006A5B5F"/>
    <w:rsid w:val="006A5CFE"/>
    <w:rsid w:val="006A610E"/>
    <w:rsid w:val="006A6224"/>
    <w:rsid w:val="006A6445"/>
    <w:rsid w:val="006A67F0"/>
    <w:rsid w:val="006A684D"/>
    <w:rsid w:val="006A6932"/>
    <w:rsid w:val="006A6AFD"/>
    <w:rsid w:val="006A6B18"/>
    <w:rsid w:val="006A6C2B"/>
    <w:rsid w:val="006A6C4D"/>
    <w:rsid w:val="006A6E63"/>
    <w:rsid w:val="006A70CF"/>
    <w:rsid w:val="006A711E"/>
    <w:rsid w:val="006A716D"/>
    <w:rsid w:val="006A71DD"/>
    <w:rsid w:val="006A72B0"/>
    <w:rsid w:val="006A73F6"/>
    <w:rsid w:val="006A747F"/>
    <w:rsid w:val="006A74EE"/>
    <w:rsid w:val="006A75BE"/>
    <w:rsid w:val="006A77A9"/>
    <w:rsid w:val="006A7844"/>
    <w:rsid w:val="006A7921"/>
    <w:rsid w:val="006A7931"/>
    <w:rsid w:val="006A7A22"/>
    <w:rsid w:val="006A7C63"/>
    <w:rsid w:val="006A7CF2"/>
    <w:rsid w:val="006A7EBC"/>
    <w:rsid w:val="006A7F56"/>
    <w:rsid w:val="006B031C"/>
    <w:rsid w:val="006B044F"/>
    <w:rsid w:val="006B0475"/>
    <w:rsid w:val="006B05DA"/>
    <w:rsid w:val="006B06F2"/>
    <w:rsid w:val="006B073E"/>
    <w:rsid w:val="006B0769"/>
    <w:rsid w:val="006B0ACA"/>
    <w:rsid w:val="006B0AFE"/>
    <w:rsid w:val="006B0DAB"/>
    <w:rsid w:val="006B0DBC"/>
    <w:rsid w:val="006B0EC4"/>
    <w:rsid w:val="006B0F38"/>
    <w:rsid w:val="006B110D"/>
    <w:rsid w:val="006B1112"/>
    <w:rsid w:val="006B1125"/>
    <w:rsid w:val="006B11FB"/>
    <w:rsid w:val="006B13F0"/>
    <w:rsid w:val="006B1509"/>
    <w:rsid w:val="006B15C2"/>
    <w:rsid w:val="006B1700"/>
    <w:rsid w:val="006B173D"/>
    <w:rsid w:val="006B1A5C"/>
    <w:rsid w:val="006B1C99"/>
    <w:rsid w:val="006B1D55"/>
    <w:rsid w:val="006B1E7B"/>
    <w:rsid w:val="006B1F58"/>
    <w:rsid w:val="006B1FAA"/>
    <w:rsid w:val="006B203E"/>
    <w:rsid w:val="006B2492"/>
    <w:rsid w:val="006B253F"/>
    <w:rsid w:val="006B2575"/>
    <w:rsid w:val="006B2721"/>
    <w:rsid w:val="006B2880"/>
    <w:rsid w:val="006B2AB2"/>
    <w:rsid w:val="006B2BA1"/>
    <w:rsid w:val="006B2BB7"/>
    <w:rsid w:val="006B2C35"/>
    <w:rsid w:val="006B2E63"/>
    <w:rsid w:val="006B2F2A"/>
    <w:rsid w:val="006B2FEB"/>
    <w:rsid w:val="006B30F7"/>
    <w:rsid w:val="006B3105"/>
    <w:rsid w:val="006B3114"/>
    <w:rsid w:val="006B322B"/>
    <w:rsid w:val="006B3392"/>
    <w:rsid w:val="006B38FA"/>
    <w:rsid w:val="006B3A6E"/>
    <w:rsid w:val="006B3E3F"/>
    <w:rsid w:val="006B3ED2"/>
    <w:rsid w:val="006B4204"/>
    <w:rsid w:val="006B4239"/>
    <w:rsid w:val="006B423B"/>
    <w:rsid w:val="006B428D"/>
    <w:rsid w:val="006B4411"/>
    <w:rsid w:val="006B449E"/>
    <w:rsid w:val="006B4560"/>
    <w:rsid w:val="006B456B"/>
    <w:rsid w:val="006B456E"/>
    <w:rsid w:val="006B46E8"/>
    <w:rsid w:val="006B4762"/>
    <w:rsid w:val="006B48FC"/>
    <w:rsid w:val="006B4A5E"/>
    <w:rsid w:val="006B4C03"/>
    <w:rsid w:val="006B4CB9"/>
    <w:rsid w:val="006B4D8E"/>
    <w:rsid w:val="006B52FA"/>
    <w:rsid w:val="006B5453"/>
    <w:rsid w:val="006B5644"/>
    <w:rsid w:val="006B573B"/>
    <w:rsid w:val="006B5743"/>
    <w:rsid w:val="006B578C"/>
    <w:rsid w:val="006B583E"/>
    <w:rsid w:val="006B5DB2"/>
    <w:rsid w:val="006B5DDC"/>
    <w:rsid w:val="006B5EE7"/>
    <w:rsid w:val="006B5EF2"/>
    <w:rsid w:val="006B5F7E"/>
    <w:rsid w:val="006B6092"/>
    <w:rsid w:val="006B60EC"/>
    <w:rsid w:val="006B658A"/>
    <w:rsid w:val="006B6A6D"/>
    <w:rsid w:val="006B6ABD"/>
    <w:rsid w:val="006B732F"/>
    <w:rsid w:val="006B735A"/>
    <w:rsid w:val="006B7385"/>
    <w:rsid w:val="006B73D7"/>
    <w:rsid w:val="006B757D"/>
    <w:rsid w:val="006B783C"/>
    <w:rsid w:val="006B798B"/>
    <w:rsid w:val="006B7B17"/>
    <w:rsid w:val="006B7B64"/>
    <w:rsid w:val="006B7C39"/>
    <w:rsid w:val="006B7E2E"/>
    <w:rsid w:val="006B7EE1"/>
    <w:rsid w:val="006C0022"/>
    <w:rsid w:val="006C002A"/>
    <w:rsid w:val="006C018E"/>
    <w:rsid w:val="006C0446"/>
    <w:rsid w:val="006C045A"/>
    <w:rsid w:val="006C0531"/>
    <w:rsid w:val="006C0546"/>
    <w:rsid w:val="006C057B"/>
    <w:rsid w:val="006C061A"/>
    <w:rsid w:val="006C06E1"/>
    <w:rsid w:val="006C0981"/>
    <w:rsid w:val="006C0ADC"/>
    <w:rsid w:val="006C0B78"/>
    <w:rsid w:val="006C0C0C"/>
    <w:rsid w:val="006C0D0C"/>
    <w:rsid w:val="006C0D32"/>
    <w:rsid w:val="006C0E30"/>
    <w:rsid w:val="006C0F8A"/>
    <w:rsid w:val="006C0F95"/>
    <w:rsid w:val="006C1033"/>
    <w:rsid w:val="006C107E"/>
    <w:rsid w:val="006C14F4"/>
    <w:rsid w:val="006C1563"/>
    <w:rsid w:val="006C15B7"/>
    <w:rsid w:val="006C15DF"/>
    <w:rsid w:val="006C1817"/>
    <w:rsid w:val="006C188D"/>
    <w:rsid w:val="006C18BC"/>
    <w:rsid w:val="006C19A5"/>
    <w:rsid w:val="006C19B6"/>
    <w:rsid w:val="006C1A19"/>
    <w:rsid w:val="006C1AE8"/>
    <w:rsid w:val="006C1B77"/>
    <w:rsid w:val="006C1CF8"/>
    <w:rsid w:val="006C1DA4"/>
    <w:rsid w:val="006C22F9"/>
    <w:rsid w:val="006C23AC"/>
    <w:rsid w:val="006C24F1"/>
    <w:rsid w:val="006C2514"/>
    <w:rsid w:val="006C2561"/>
    <w:rsid w:val="006C259C"/>
    <w:rsid w:val="006C2740"/>
    <w:rsid w:val="006C27AF"/>
    <w:rsid w:val="006C27EF"/>
    <w:rsid w:val="006C286C"/>
    <w:rsid w:val="006C28FB"/>
    <w:rsid w:val="006C2935"/>
    <w:rsid w:val="006C296B"/>
    <w:rsid w:val="006C2ABB"/>
    <w:rsid w:val="006C2CD3"/>
    <w:rsid w:val="006C2E3E"/>
    <w:rsid w:val="006C2EDE"/>
    <w:rsid w:val="006C2F47"/>
    <w:rsid w:val="006C2F52"/>
    <w:rsid w:val="006C2FC8"/>
    <w:rsid w:val="006C310E"/>
    <w:rsid w:val="006C3154"/>
    <w:rsid w:val="006C337A"/>
    <w:rsid w:val="006C3397"/>
    <w:rsid w:val="006C3439"/>
    <w:rsid w:val="006C351C"/>
    <w:rsid w:val="006C3530"/>
    <w:rsid w:val="006C3597"/>
    <w:rsid w:val="006C360B"/>
    <w:rsid w:val="006C3849"/>
    <w:rsid w:val="006C38F8"/>
    <w:rsid w:val="006C39B8"/>
    <w:rsid w:val="006C3AE3"/>
    <w:rsid w:val="006C3D4C"/>
    <w:rsid w:val="006C3E5A"/>
    <w:rsid w:val="006C3EF4"/>
    <w:rsid w:val="006C3FEF"/>
    <w:rsid w:val="006C4214"/>
    <w:rsid w:val="006C4380"/>
    <w:rsid w:val="006C45AE"/>
    <w:rsid w:val="006C45E5"/>
    <w:rsid w:val="006C47C7"/>
    <w:rsid w:val="006C47D5"/>
    <w:rsid w:val="006C4905"/>
    <w:rsid w:val="006C4B2C"/>
    <w:rsid w:val="006C4C83"/>
    <w:rsid w:val="006C4CDA"/>
    <w:rsid w:val="006C5143"/>
    <w:rsid w:val="006C51C8"/>
    <w:rsid w:val="006C5236"/>
    <w:rsid w:val="006C5328"/>
    <w:rsid w:val="006C532A"/>
    <w:rsid w:val="006C542D"/>
    <w:rsid w:val="006C5513"/>
    <w:rsid w:val="006C5616"/>
    <w:rsid w:val="006C5B47"/>
    <w:rsid w:val="006C5D4D"/>
    <w:rsid w:val="006C5ED7"/>
    <w:rsid w:val="006C63A0"/>
    <w:rsid w:val="006C65F0"/>
    <w:rsid w:val="006C669C"/>
    <w:rsid w:val="006C66A4"/>
    <w:rsid w:val="006C67F1"/>
    <w:rsid w:val="006C67F5"/>
    <w:rsid w:val="006C6A80"/>
    <w:rsid w:val="006C6E6A"/>
    <w:rsid w:val="006C6E9A"/>
    <w:rsid w:val="006C7062"/>
    <w:rsid w:val="006C71B2"/>
    <w:rsid w:val="006C71E5"/>
    <w:rsid w:val="006C7387"/>
    <w:rsid w:val="006C7411"/>
    <w:rsid w:val="006C754E"/>
    <w:rsid w:val="006C7593"/>
    <w:rsid w:val="006C7627"/>
    <w:rsid w:val="006C77BE"/>
    <w:rsid w:val="006C7819"/>
    <w:rsid w:val="006C7BB4"/>
    <w:rsid w:val="006C7BC9"/>
    <w:rsid w:val="006C7C99"/>
    <w:rsid w:val="006C7D7C"/>
    <w:rsid w:val="006C7E29"/>
    <w:rsid w:val="006C7EE4"/>
    <w:rsid w:val="006C7EF7"/>
    <w:rsid w:val="006D0452"/>
    <w:rsid w:val="006D060B"/>
    <w:rsid w:val="006D0612"/>
    <w:rsid w:val="006D0731"/>
    <w:rsid w:val="006D0735"/>
    <w:rsid w:val="006D07F7"/>
    <w:rsid w:val="006D09F9"/>
    <w:rsid w:val="006D0B0D"/>
    <w:rsid w:val="006D0B45"/>
    <w:rsid w:val="006D0C26"/>
    <w:rsid w:val="006D0D0A"/>
    <w:rsid w:val="006D0DA9"/>
    <w:rsid w:val="006D0FDA"/>
    <w:rsid w:val="006D1073"/>
    <w:rsid w:val="006D10C8"/>
    <w:rsid w:val="006D11C7"/>
    <w:rsid w:val="006D1200"/>
    <w:rsid w:val="006D1208"/>
    <w:rsid w:val="006D17DD"/>
    <w:rsid w:val="006D19F6"/>
    <w:rsid w:val="006D1A17"/>
    <w:rsid w:val="006D1C40"/>
    <w:rsid w:val="006D2074"/>
    <w:rsid w:val="006D20CA"/>
    <w:rsid w:val="006D2280"/>
    <w:rsid w:val="006D2282"/>
    <w:rsid w:val="006D2466"/>
    <w:rsid w:val="006D2548"/>
    <w:rsid w:val="006D258E"/>
    <w:rsid w:val="006D2639"/>
    <w:rsid w:val="006D26F5"/>
    <w:rsid w:val="006D27DD"/>
    <w:rsid w:val="006D28FA"/>
    <w:rsid w:val="006D2A2F"/>
    <w:rsid w:val="006D2EEC"/>
    <w:rsid w:val="006D2FAD"/>
    <w:rsid w:val="006D3026"/>
    <w:rsid w:val="006D30EB"/>
    <w:rsid w:val="006D3229"/>
    <w:rsid w:val="006D386F"/>
    <w:rsid w:val="006D39AA"/>
    <w:rsid w:val="006D3ABE"/>
    <w:rsid w:val="006D3D48"/>
    <w:rsid w:val="006D3F0F"/>
    <w:rsid w:val="006D3FA6"/>
    <w:rsid w:val="006D42B1"/>
    <w:rsid w:val="006D4758"/>
    <w:rsid w:val="006D478B"/>
    <w:rsid w:val="006D4825"/>
    <w:rsid w:val="006D4887"/>
    <w:rsid w:val="006D488E"/>
    <w:rsid w:val="006D4900"/>
    <w:rsid w:val="006D4AC0"/>
    <w:rsid w:val="006D5335"/>
    <w:rsid w:val="006D542B"/>
    <w:rsid w:val="006D5779"/>
    <w:rsid w:val="006D5C21"/>
    <w:rsid w:val="006D5E61"/>
    <w:rsid w:val="006D5EC5"/>
    <w:rsid w:val="006D6150"/>
    <w:rsid w:val="006D62E0"/>
    <w:rsid w:val="006D62F1"/>
    <w:rsid w:val="006D631D"/>
    <w:rsid w:val="006D632C"/>
    <w:rsid w:val="006D63ED"/>
    <w:rsid w:val="006D6643"/>
    <w:rsid w:val="006D6B82"/>
    <w:rsid w:val="006D6BF7"/>
    <w:rsid w:val="006D6EC5"/>
    <w:rsid w:val="006D72F2"/>
    <w:rsid w:val="006D753E"/>
    <w:rsid w:val="006D7745"/>
    <w:rsid w:val="006D7948"/>
    <w:rsid w:val="006D796F"/>
    <w:rsid w:val="006D79CF"/>
    <w:rsid w:val="006D7A84"/>
    <w:rsid w:val="006D7D14"/>
    <w:rsid w:val="006D7D47"/>
    <w:rsid w:val="006D7DAF"/>
    <w:rsid w:val="006D7EFD"/>
    <w:rsid w:val="006E0152"/>
    <w:rsid w:val="006E0360"/>
    <w:rsid w:val="006E0376"/>
    <w:rsid w:val="006E03C7"/>
    <w:rsid w:val="006E03DE"/>
    <w:rsid w:val="006E06B6"/>
    <w:rsid w:val="006E083C"/>
    <w:rsid w:val="006E08AA"/>
    <w:rsid w:val="006E0C9D"/>
    <w:rsid w:val="006E0CE5"/>
    <w:rsid w:val="006E11F4"/>
    <w:rsid w:val="006E12BC"/>
    <w:rsid w:val="006E12C5"/>
    <w:rsid w:val="006E134E"/>
    <w:rsid w:val="006E1428"/>
    <w:rsid w:val="006E170D"/>
    <w:rsid w:val="006E180E"/>
    <w:rsid w:val="006E189C"/>
    <w:rsid w:val="006E1914"/>
    <w:rsid w:val="006E194B"/>
    <w:rsid w:val="006E1FA8"/>
    <w:rsid w:val="006E2118"/>
    <w:rsid w:val="006E225A"/>
    <w:rsid w:val="006E25E3"/>
    <w:rsid w:val="006E2637"/>
    <w:rsid w:val="006E28B6"/>
    <w:rsid w:val="006E2B69"/>
    <w:rsid w:val="006E2C13"/>
    <w:rsid w:val="006E2C3E"/>
    <w:rsid w:val="006E2DAA"/>
    <w:rsid w:val="006E2E55"/>
    <w:rsid w:val="006E2FBF"/>
    <w:rsid w:val="006E3349"/>
    <w:rsid w:val="006E33F9"/>
    <w:rsid w:val="006E3467"/>
    <w:rsid w:val="006E35FE"/>
    <w:rsid w:val="006E37B1"/>
    <w:rsid w:val="006E3892"/>
    <w:rsid w:val="006E38A4"/>
    <w:rsid w:val="006E393D"/>
    <w:rsid w:val="006E39E4"/>
    <w:rsid w:val="006E3CA0"/>
    <w:rsid w:val="006E3DC9"/>
    <w:rsid w:val="006E3EEB"/>
    <w:rsid w:val="006E3F1C"/>
    <w:rsid w:val="006E40E0"/>
    <w:rsid w:val="006E410C"/>
    <w:rsid w:val="006E412C"/>
    <w:rsid w:val="006E421A"/>
    <w:rsid w:val="006E433A"/>
    <w:rsid w:val="006E43C5"/>
    <w:rsid w:val="006E44F0"/>
    <w:rsid w:val="006E4517"/>
    <w:rsid w:val="006E45F6"/>
    <w:rsid w:val="006E47E1"/>
    <w:rsid w:val="006E4804"/>
    <w:rsid w:val="006E4852"/>
    <w:rsid w:val="006E495D"/>
    <w:rsid w:val="006E5218"/>
    <w:rsid w:val="006E52CE"/>
    <w:rsid w:val="006E54A5"/>
    <w:rsid w:val="006E5747"/>
    <w:rsid w:val="006E58FE"/>
    <w:rsid w:val="006E5930"/>
    <w:rsid w:val="006E59D0"/>
    <w:rsid w:val="006E5C52"/>
    <w:rsid w:val="006E5F41"/>
    <w:rsid w:val="006E6266"/>
    <w:rsid w:val="006E633A"/>
    <w:rsid w:val="006E64CA"/>
    <w:rsid w:val="006E66C6"/>
    <w:rsid w:val="006E695C"/>
    <w:rsid w:val="006E69ED"/>
    <w:rsid w:val="006E6A57"/>
    <w:rsid w:val="006E6B96"/>
    <w:rsid w:val="006E6CAF"/>
    <w:rsid w:val="006E6CC2"/>
    <w:rsid w:val="006E6DEE"/>
    <w:rsid w:val="006E71A4"/>
    <w:rsid w:val="006E71D8"/>
    <w:rsid w:val="006E7240"/>
    <w:rsid w:val="006E737C"/>
    <w:rsid w:val="006E7478"/>
    <w:rsid w:val="006E74AE"/>
    <w:rsid w:val="006E77D0"/>
    <w:rsid w:val="006E7890"/>
    <w:rsid w:val="006E78A7"/>
    <w:rsid w:val="006E79BC"/>
    <w:rsid w:val="006E7B45"/>
    <w:rsid w:val="006E7DA9"/>
    <w:rsid w:val="006E7E36"/>
    <w:rsid w:val="006E7EB5"/>
    <w:rsid w:val="006E7F41"/>
    <w:rsid w:val="006F010C"/>
    <w:rsid w:val="006F012F"/>
    <w:rsid w:val="006F0250"/>
    <w:rsid w:val="006F02A6"/>
    <w:rsid w:val="006F041E"/>
    <w:rsid w:val="006F0810"/>
    <w:rsid w:val="006F0949"/>
    <w:rsid w:val="006F0B22"/>
    <w:rsid w:val="006F0BDA"/>
    <w:rsid w:val="006F0D6D"/>
    <w:rsid w:val="006F0FA6"/>
    <w:rsid w:val="006F0FD6"/>
    <w:rsid w:val="006F0FE6"/>
    <w:rsid w:val="006F1019"/>
    <w:rsid w:val="006F11F4"/>
    <w:rsid w:val="006F123A"/>
    <w:rsid w:val="006F12F4"/>
    <w:rsid w:val="006F1375"/>
    <w:rsid w:val="006F1390"/>
    <w:rsid w:val="006F1492"/>
    <w:rsid w:val="006F164C"/>
    <w:rsid w:val="006F16D7"/>
    <w:rsid w:val="006F172B"/>
    <w:rsid w:val="006F177F"/>
    <w:rsid w:val="006F1834"/>
    <w:rsid w:val="006F1871"/>
    <w:rsid w:val="006F1876"/>
    <w:rsid w:val="006F18F8"/>
    <w:rsid w:val="006F19A7"/>
    <w:rsid w:val="006F1ABD"/>
    <w:rsid w:val="006F1B17"/>
    <w:rsid w:val="006F1C70"/>
    <w:rsid w:val="006F1D13"/>
    <w:rsid w:val="006F1D22"/>
    <w:rsid w:val="006F1D2C"/>
    <w:rsid w:val="006F1DA9"/>
    <w:rsid w:val="006F1ED5"/>
    <w:rsid w:val="006F1F1A"/>
    <w:rsid w:val="006F1FCE"/>
    <w:rsid w:val="006F1FE7"/>
    <w:rsid w:val="006F21A1"/>
    <w:rsid w:val="006F22AF"/>
    <w:rsid w:val="006F234E"/>
    <w:rsid w:val="006F2397"/>
    <w:rsid w:val="006F24B0"/>
    <w:rsid w:val="006F2545"/>
    <w:rsid w:val="006F28C4"/>
    <w:rsid w:val="006F2932"/>
    <w:rsid w:val="006F2C91"/>
    <w:rsid w:val="006F2CB0"/>
    <w:rsid w:val="006F2CE2"/>
    <w:rsid w:val="006F2D71"/>
    <w:rsid w:val="006F2E1D"/>
    <w:rsid w:val="006F2E73"/>
    <w:rsid w:val="006F2EC0"/>
    <w:rsid w:val="006F2EDC"/>
    <w:rsid w:val="006F30B6"/>
    <w:rsid w:val="006F30E7"/>
    <w:rsid w:val="006F31F1"/>
    <w:rsid w:val="006F32AD"/>
    <w:rsid w:val="006F3438"/>
    <w:rsid w:val="006F3453"/>
    <w:rsid w:val="006F34DD"/>
    <w:rsid w:val="006F3521"/>
    <w:rsid w:val="006F38E7"/>
    <w:rsid w:val="006F39E2"/>
    <w:rsid w:val="006F3BED"/>
    <w:rsid w:val="006F3D70"/>
    <w:rsid w:val="006F3DD0"/>
    <w:rsid w:val="006F40AD"/>
    <w:rsid w:val="006F40D4"/>
    <w:rsid w:val="006F414C"/>
    <w:rsid w:val="006F4301"/>
    <w:rsid w:val="006F4321"/>
    <w:rsid w:val="006F434F"/>
    <w:rsid w:val="006F440B"/>
    <w:rsid w:val="006F4564"/>
    <w:rsid w:val="006F456D"/>
    <w:rsid w:val="006F4880"/>
    <w:rsid w:val="006F48A8"/>
    <w:rsid w:val="006F49B5"/>
    <w:rsid w:val="006F49FF"/>
    <w:rsid w:val="006F4A18"/>
    <w:rsid w:val="006F4A92"/>
    <w:rsid w:val="006F4AC5"/>
    <w:rsid w:val="006F4B80"/>
    <w:rsid w:val="006F4C17"/>
    <w:rsid w:val="006F4D1E"/>
    <w:rsid w:val="006F4DD8"/>
    <w:rsid w:val="006F4ED8"/>
    <w:rsid w:val="006F503B"/>
    <w:rsid w:val="006F511E"/>
    <w:rsid w:val="006F5237"/>
    <w:rsid w:val="006F54CC"/>
    <w:rsid w:val="006F5554"/>
    <w:rsid w:val="006F588A"/>
    <w:rsid w:val="006F59D2"/>
    <w:rsid w:val="006F5A41"/>
    <w:rsid w:val="006F5B81"/>
    <w:rsid w:val="006F5C6C"/>
    <w:rsid w:val="006F5C91"/>
    <w:rsid w:val="006F5EAF"/>
    <w:rsid w:val="006F628F"/>
    <w:rsid w:val="006F62B2"/>
    <w:rsid w:val="006F63C3"/>
    <w:rsid w:val="006F6530"/>
    <w:rsid w:val="006F6855"/>
    <w:rsid w:val="006F686D"/>
    <w:rsid w:val="006F69A4"/>
    <w:rsid w:val="006F6A09"/>
    <w:rsid w:val="006F6B95"/>
    <w:rsid w:val="006F6C1D"/>
    <w:rsid w:val="006F6DCC"/>
    <w:rsid w:val="006F6E39"/>
    <w:rsid w:val="006F70F4"/>
    <w:rsid w:val="006F7724"/>
    <w:rsid w:val="006F7856"/>
    <w:rsid w:val="006F793D"/>
    <w:rsid w:val="006F7A4F"/>
    <w:rsid w:val="006F7B02"/>
    <w:rsid w:val="006F7B54"/>
    <w:rsid w:val="006F7C48"/>
    <w:rsid w:val="006F7E3C"/>
    <w:rsid w:val="006F7EC6"/>
    <w:rsid w:val="00700016"/>
    <w:rsid w:val="0070009E"/>
    <w:rsid w:val="0070018D"/>
    <w:rsid w:val="00700273"/>
    <w:rsid w:val="00700835"/>
    <w:rsid w:val="00700866"/>
    <w:rsid w:val="00700AD8"/>
    <w:rsid w:val="00700CA0"/>
    <w:rsid w:val="00700DAE"/>
    <w:rsid w:val="00700F95"/>
    <w:rsid w:val="00701025"/>
    <w:rsid w:val="00701227"/>
    <w:rsid w:val="00701320"/>
    <w:rsid w:val="00701321"/>
    <w:rsid w:val="00701505"/>
    <w:rsid w:val="00701902"/>
    <w:rsid w:val="00701A1F"/>
    <w:rsid w:val="00701A69"/>
    <w:rsid w:val="00701ADB"/>
    <w:rsid w:val="00701E2E"/>
    <w:rsid w:val="00701E3D"/>
    <w:rsid w:val="00701E79"/>
    <w:rsid w:val="00701F1B"/>
    <w:rsid w:val="00701F2A"/>
    <w:rsid w:val="007020AA"/>
    <w:rsid w:val="0070211D"/>
    <w:rsid w:val="00702165"/>
    <w:rsid w:val="007021D6"/>
    <w:rsid w:val="007021EF"/>
    <w:rsid w:val="0070290F"/>
    <w:rsid w:val="00702A03"/>
    <w:rsid w:val="00702A5B"/>
    <w:rsid w:val="00702C07"/>
    <w:rsid w:val="00702E53"/>
    <w:rsid w:val="00702F78"/>
    <w:rsid w:val="00703008"/>
    <w:rsid w:val="00703109"/>
    <w:rsid w:val="0070329D"/>
    <w:rsid w:val="007035B5"/>
    <w:rsid w:val="00703620"/>
    <w:rsid w:val="0070362D"/>
    <w:rsid w:val="0070367C"/>
    <w:rsid w:val="00703780"/>
    <w:rsid w:val="007038AF"/>
    <w:rsid w:val="007039D3"/>
    <w:rsid w:val="00703B5B"/>
    <w:rsid w:val="00703C87"/>
    <w:rsid w:val="00703FF9"/>
    <w:rsid w:val="0070404E"/>
    <w:rsid w:val="00704133"/>
    <w:rsid w:val="00704367"/>
    <w:rsid w:val="007046B0"/>
    <w:rsid w:val="007046EC"/>
    <w:rsid w:val="00704770"/>
    <w:rsid w:val="00704864"/>
    <w:rsid w:val="0070486F"/>
    <w:rsid w:val="00704B7B"/>
    <w:rsid w:val="00704BC2"/>
    <w:rsid w:val="00704BD5"/>
    <w:rsid w:val="00704BF9"/>
    <w:rsid w:val="00704DA2"/>
    <w:rsid w:val="00704E6B"/>
    <w:rsid w:val="0070501C"/>
    <w:rsid w:val="0070505C"/>
    <w:rsid w:val="0070519E"/>
    <w:rsid w:val="007051D8"/>
    <w:rsid w:val="00705243"/>
    <w:rsid w:val="00705449"/>
    <w:rsid w:val="007054F6"/>
    <w:rsid w:val="00705711"/>
    <w:rsid w:val="00705867"/>
    <w:rsid w:val="0070586B"/>
    <w:rsid w:val="007059BB"/>
    <w:rsid w:val="00705A9F"/>
    <w:rsid w:val="00705B02"/>
    <w:rsid w:val="00705CC8"/>
    <w:rsid w:val="00705EBB"/>
    <w:rsid w:val="00706168"/>
    <w:rsid w:val="00706173"/>
    <w:rsid w:val="00706197"/>
    <w:rsid w:val="0070625F"/>
    <w:rsid w:val="00706356"/>
    <w:rsid w:val="007066C5"/>
    <w:rsid w:val="007067E4"/>
    <w:rsid w:val="007067FC"/>
    <w:rsid w:val="00706D24"/>
    <w:rsid w:val="00706D73"/>
    <w:rsid w:val="00706E53"/>
    <w:rsid w:val="00706EA4"/>
    <w:rsid w:val="00706EED"/>
    <w:rsid w:val="00706F4C"/>
    <w:rsid w:val="00706FD7"/>
    <w:rsid w:val="007071DB"/>
    <w:rsid w:val="00707351"/>
    <w:rsid w:val="00707479"/>
    <w:rsid w:val="00707716"/>
    <w:rsid w:val="0070798A"/>
    <w:rsid w:val="00707AEE"/>
    <w:rsid w:val="00707B83"/>
    <w:rsid w:val="00707F37"/>
    <w:rsid w:val="00707F40"/>
    <w:rsid w:val="00707FCB"/>
    <w:rsid w:val="00707FCD"/>
    <w:rsid w:val="0071029F"/>
    <w:rsid w:val="0071047D"/>
    <w:rsid w:val="007107DC"/>
    <w:rsid w:val="007108ED"/>
    <w:rsid w:val="00710C04"/>
    <w:rsid w:val="00710E8B"/>
    <w:rsid w:val="00710FB6"/>
    <w:rsid w:val="00711013"/>
    <w:rsid w:val="0071121E"/>
    <w:rsid w:val="00711320"/>
    <w:rsid w:val="0071139C"/>
    <w:rsid w:val="007114BF"/>
    <w:rsid w:val="00711557"/>
    <w:rsid w:val="00711976"/>
    <w:rsid w:val="00711980"/>
    <w:rsid w:val="007119C4"/>
    <w:rsid w:val="00711A2F"/>
    <w:rsid w:val="00711A7D"/>
    <w:rsid w:val="00711AEB"/>
    <w:rsid w:val="00711B33"/>
    <w:rsid w:val="00711B57"/>
    <w:rsid w:val="00711C8F"/>
    <w:rsid w:val="00711EF4"/>
    <w:rsid w:val="00711F04"/>
    <w:rsid w:val="00711F2A"/>
    <w:rsid w:val="0071239D"/>
    <w:rsid w:val="007123D0"/>
    <w:rsid w:val="007123F0"/>
    <w:rsid w:val="00712404"/>
    <w:rsid w:val="00712494"/>
    <w:rsid w:val="007128F1"/>
    <w:rsid w:val="00712C9F"/>
    <w:rsid w:val="00712D14"/>
    <w:rsid w:val="00712E0D"/>
    <w:rsid w:val="00712E47"/>
    <w:rsid w:val="00712E50"/>
    <w:rsid w:val="007131DB"/>
    <w:rsid w:val="007132C1"/>
    <w:rsid w:val="00713304"/>
    <w:rsid w:val="0071355B"/>
    <w:rsid w:val="00713956"/>
    <w:rsid w:val="00713BBC"/>
    <w:rsid w:val="00713CFE"/>
    <w:rsid w:val="00713D10"/>
    <w:rsid w:val="00713D15"/>
    <w:rsid w:val="00713DE8"/>
    <w:rsid w:val="00713E60"/>
    <w:rsid w:val="00713FF2"/>
    <w:rsid w:val="0071405C"/>
    <w:rsid w:val="00714201"/>
    <w:rsid w:val="0071428A"/>
    <w:rsid w:val="0071432B"/>
    <w:rsid w:val="007144CE"/>
    <w:rsid w:val="00714981"/>
    <w:rsid w:val="007149CF"/>
    <w:rsid w:val="00714AC5"/>
    <w:rsid w:val="00714B16"/>
    <w:rsid w:val="00714B53"/>
    <w:rsid w:val="00714C58"/>
    <w:rsid w:val="00714C7A"/>
    <w:rsid w:val="00714CC7"/>
    <w:rsid w:val="00714DE2"/>
    <w:rsid w:val="00714E4A"/>
    <w:rsid w:val="00714F9E"/>
    <w:rsid w:val="00714F9F"/>
    <w:rsid w:val="0071500B"/>
    <w:rsid w:val="00715250"/>
    <w:rsid w:val="007152B5"/>
    <w:rsid w:val="0071536E"/>
    <w:rsid w:val="00715507"/>
    <w:rsid w:val="007155E9"/>
    <w:rsid w:val="0071570D"/>
    <w:rsid w:val="0071592F"/>
    <w:rsid w:val="00715A49"/>
    <w:rsid w:val="00715A7E"/>
    <w:rsid w:val="00715BB4"/>
    <w:rsid w:val="00716026"/>
    <w:rsid w:val="0071614E"/>
    <w:rsid w:val="00716282"/>
    <w:rsid w:val="0071638B"/>
    <w:rsid w:val="00716395"/>
    <w:rsid w:val="00716404"/>
    <w:rsid w:val="007164B2"/>
    <w:rsid w:val="007164DA"/>
    <w:rsid w:val="00716567"/>
    <w:rsid w:val="0071685D"/>
    <w:rsid w:val="007168F6"/>
    <w:rsid w:val="00716CEA"/>
    <w:rsid w:val="00716DF2"/>
    <w:rsid w:val="00716E46"/>
    <w:rsid w:val="00716E5E"/>
    <w:rsid w:val="00716EA7"/>
    <w:rsid w:val="00717061"/>
    <w:rsid w:val="007170F0"/>
    <w:rsid w:val="00717130"/>
    <w:rsid w:val="00717412"/>
    <w:rsid w:val="007174BC"/>
    <w:rsid w:val="007174C3"/>
    <w:rsid w:val="00717715"/>
    <w:rsid w:val="007179DC"/>
    <w:rsid w:val="00717A3C"/>
    <w:rsid w:val="00717C58"/>
    <w:rsid w:val="00717CCE"/>
    <w:rsid w:val="00717F47"/>
    <w:rsid w:val="00720007"/>
    <w:rsid w:val="007200E0"/>
    <w:rsid w:val="00720337"/>
    <w:rsid w:val="007204DB"/>
    <w:rsid w:val="00720583"/>
    <w:rsid w:val="007205CF"/>
    <w:rsid w:val="007205F3"/>
    <w:rsid w:val="0072069A"/>
    <w:rsid w:val="007209A5"/>
    <w:rsid w:val="00720A28"/>
    <w:rsid w:val="00720D26"/>
    <w:rsid w:val="00720D67"/>
    <w:rsid w:val="00720E33"/>
    <w:rsid w:val="00720E9E"/>
    <w:rsid w:val="00720ED9"/>
    <w:rsid w:val="00721429"/>
    <w:rsid w:val="00721588"/>
    <w:rsid w:val="007215F7"/>
    <w:rsid w:val="007216A6"/>
    <w:rsid w:val="0072198F"/>
    <w:rsid w:val="007219F8"/>
    <w:rsid w:val="00721A38"/>
    <w:rsid w:val="00721A44"/>
    <w:rsid w:val="00721D8B"/>
    <w:rsid w:val="00721EFE"/>
    <w:rsid w:val="007220D4"/>
    <w:rsid w:val="007222A8"/>
    <w:rsid w:val="007223F9"/>
    <w:rsid w:val="007224AE"/>
    <w:rsid w:val="007225D4"/>
    <w:rsid w:val="00722784"/>
    <w:rsid w:val="00722AB9"/>
    <w:rsid w:val="00722C54"/>
    <w:rsid w:val="00722C8B"/>
    <w:rsid w:val="00722DD4"/>
    <w:rsid w:val="00722E4E"/>
    <w:rsid w:val="00722E91"/>
    <w:rsid w:val="00722EF1"/>
    <w:rsid w:val="00722F60"/>
    <w:rsid w:val="00722F83"/>
    <w:rsid w:val="00722FE8"/>
    <w:rsid w:val="0072302A"/>
    <w:rsid w:val="007232B5"/>
    <w:rsid w:val="007235AA"/>
    <w:rsid w:val="007237BE"/>
    <w:rsid w:val="00723BED"/>
    <w:rsid w:val="00723E64"/>
    <w:rsid w:val="00723F30"/>
    <w:rsid w:val="00723F44"/>
    <w:rsid w:val="00723FB5"/>
    <w:rsid w:val="00724085"/>
    <w:rsid w:val="007240BC"/>
    <w:rsid w:val="00724275"/>
    <w:rsid w:val="0072439F"/>
    <w:rsid w:val="0072473C"/>
    <w:rsid w:val="00724835"/>
    <w:rsid w:val="00724B05"/>
    <w:rsid w:val="00724DD3"/>
    <w:rsid w:val="00724E24"/>
    <w:rsid w:val="00724F80"/>
    <w:rsid w:val="00725031"/>
    <w:rsid w:val="00725325"/>
    <w:rsid w:val="0072546E"/>
    <w:rsid w:val="0072568D"/>
    <w:rsid w:val="007256B7"/>
    <w:rsid w:val="007257B2"/>
    <w:rsid w:val="00725800"/>
    <w:rsid w:val="00725849"/>
    <w:rsid w:val="00725898"/>
    <w:rsid w:val="0072598A"/>
    <w:rsid w:val="00725B3F"/>
    <w:rsid w:val="00725D83"/>
    <w:rsid w:val="00725D8C"/>
    <w:rsid w:val="00725E3B"/>
    <w:rsid w:val="0072604F"/>
    <w:rsid w:val="00726159"/>
    <w:rsid w:val="007261AA"/>
    <w:rsid w:val="007261EC"/>
    <w:rsid w:val="0072632A"/>
    <w:rsid w:val="007263DC"/>
    <w:rsid w:val="007265E9"/>
    <w:rsid w:val="007266C0"/>
    <w:rsid w:val="0072670B"/>
    <w:rsid w:val="00726793"/>
    <w:rsid w:val="007267D6"/>
    <w:rsid w:val="00726C97"/>
    <w:rsid w:val="00726F1C"/>
    <w:rsid w:val="00726F89"/>
    <w:rsid w:val="00726FDD"/>
    <w:rsid w:val="00727037"/>
    <w:rsid w:val="00727133"/>
    <w:rsid w:val="00727370"/>
    <w:rsid w:val="00727383"/>
    <w:rsid w:val="007274C7"/>
    <w:rsid w:val="00727795"/>
    <w:rsid w:val="007279BC"/>
    <w:rsid w:val="00727E5D"/>
    <w:rsid w:val="00727FA7"/>
    <w:rsid w:val="0073010A"/>
    <w:rsid w:val="00730140"/>
    <w:rsid w:val="007301EF"/>
    <w:rsid w:val="0073041E"/>
    <w:rsid w:val="007306C2"/>
    <w:rsid w:val="0073093E"/>
    <w:rsid w:val="00730A7F"/>
    <w:rsid w:val="00730A90"/>
    <w:rsid w:val="00730AC3"/>
    <w:rsid w:val="00730CBC"/>
    <w:rsid w:val="00730CE4"/>
    <w:rsid w:val="00730D6A"/>
    <w:rsid w:val="00730D7C"/>
    <w:rsid w:val="00730EF9"/>
    <w:rsid w:val="0073104C"/>
    <w:rsid w:val="007310DB"/>
    <w:rsid w:val="00731439"/>
    <w:rsid w:val="007314B1"/>
    <w:rsid w:val="007314D6"/>
    <w:rsid w:val="007315DB"/>
    <w:rsid w:val="00731674"/>
    <w:rsid w:val="0073176C"/>
    <w:rsid w:val="00731A0F"/>
    <w:rsid w:val="00731AEB"/>
    <w:rsid w:val="00731B0C"/>
    <w:rsid w:val="00731C02"/>
    <w:rsid w:val="00731CA1"/>
    <w:rsid w:val="00731EDA"/>
    <w:rsid w:val="00732010"/>
    <w:rsid w:val="007320A8"/>
    <w:rsid w:val="00732165"/>
    <w:rsid w:val="00732506"/>
    <w:rsid w:val="0073256E"/>
    <w:rsid w:val="007326B6"/>
    <w:rsid w:val="00732704"/>
    <w:rsid w:val="00732A9C"/>
    <w:rsid w:val="00732AA1"/>
    <w:rsid w:val="00732B08"/>
    <w:rsid w:val="00732B6D"/>
    <w:rsid w:val="00732CCE"/>
    <w:rsid w:val="00732CDA"/>
    <w:rsid w:val="00732E85"/>
    <w:rsid w:val="00733041"/>
    <w:rsid w:val="0073316E"/>
    <w:rsid w:val="00733365"/>
    <w:rsid w:val="007333D4"/>
    <w:rsid w:val="00733451"/>
    <w:rsid w:val="0073372D"/>
    <w:rsid w:val="007337A9"/>
    <w:rsid w:val="007337B7"/>
    <w:rsid w:val="00733823"/>
    <w:rsid w:val="00733A15"/>
    <w:rsid w:val="00733B6B"/>
    <w:rsid w:val="00733C23"/>
    <w:rsid w:val="00733E09"/>
    <w:rsid w:val="00733F57"/>
    <w:rsid w:val="007340A1"/>
    <w:rsid w:val="00734222"/>
    <w:rsid w:val="007342CD"/>
    <w:rsid w:val="00734349"/>
    <w:rsid w:val="00734443"/>
    <w:rsid w:val="007344F6"/>
    <w:rsid w:val="007347F3"/>
    <w:rsid w:val="007347F7"/>
    <w:rsid w:val="00734C3E"/>
    <w:rsid w:val="00734D5A"/>
    <w:rsid w:val="00734E3B"/>
    <w:rsid w:val="00734EDE"/>
    <w:rsid w:val="00734EE1"/>
    <w:rsid w:val="00735338"/>
    <w:rsid w:val="00735417"/>
    <w:rsid w:val="0073570E"/>
    <w:rsid w:val="00735851"/>
    <w:rsid w:val="00735861"/>
    <w:rsid w:val="0073590A"/>
    <w:rsid w:val="00735AD6"/>
    <w:rsid w:val="00735B10"/>
    <w:rsid w:val="00735D5A"/>
    <w:rsid w:val="00735DFC"/>
    <w:rsid w:val="0073603D"/>
    <w:rsid w:val="00736068"/>
    <w:rsid w:val="007360FF"/>
    <w:rsid w:val="007364A7"/>
    <w:rsid w:val="00736500"/>
    <w:rsid w:val="007366DD"/>
    <w:rsid w:val="00736A29"/>
    <w:rsid w:val="00736AC3"/>
    <w:rsid w:val="00736C98"/>
    <w:rsid w:val="00736CCA"/>
    <w:rsid w:val="00736D23"/>
    <w:rsid w:val="00736D7F"/>
    <w:rsid w:val="00736DA9"/>
    <w:rsid w:val="00736E52"/>
    <w:rsid w:val="00736ED2"/>
    <w:rsid w:val="00736F8E"/>
    <w:rsid w:val="007370F6"/>
    <w:rsid w:val="007372D3"/>
    <w:rsid w:val="007373C0"/>
    <w:rsid w:val="00737518"/>
    <w:rsid w:val="007376E9"/>
    <w:rsid w:val="00737725"/>
    <w:rsid w:val="00737775"/>
    <w:rsid w:val="007378D3"/>
    <w:rsid w:val="007379A2"/>
    <w:rsid w:val="007379AF"/>
    <w:rsid w:val="00737CF0"/>
    <w:rsid w:val="00737D9C"/>
    <w:rsid w:val="00737EEA"/>
    <w:rsid w:val="0074018A"/>
    <w:rsid w:val="007402CC"/>
    <w:rsid w:val="007404B2"/>
    <w:rsid w:val="007408B3"/>
    <w:rsid w:val="007408C5"/>
    <w:rsid w:val="00740977"/>
    <w:rsid w:val="007409A3"/>
    <w:rsid w:val="00740ACB"/>
    <w:rsid w:val="00740AF5"/>
    <w:rsid w:val="00740B01"/>
    <w:rsid w:val="00740CB4"/>
    <w:rsid w:val="00740F0D"/>
    <w:rsid w:val="00741071"/>
    <w:rsid w:val="007411E6"/>
    <w:rsid w:val="007413BB"/>
    <w:rsid w:val="007416E3"/>
    <w:rsid w:val="007416FC"/>
    <w:rsid w:val="0074174D"/>
    <w:rsid w:val="0074193B"/>
    <w:rsid w:val="007419DF"/>
    <w:rsid w:val="00741A99"/>
    <w:rsid w:val="00741ACB"/>
    <w:rsid w:val="00741BB5"/>
    <w:rsid w:val="00741CC3"/>
    <w:rsid w:val="00741D81"/>
    <w:rsid w:val="00741DE4"/>
    <w:rsid w:val="00741E3B"/>
    <w:rsid w:val="00741F80"/>
    <w:rsid w:val="007420D7"/>
    <w:rsid w:val="007420DA"/>
    <w:rsid w:val="00742220"/>
    <w:rsid w:val="00742228"/>
    <w:rsid w:val="00742282"/>
    <w:rsid w:val="007424F0"/>
    <w:rsid w:val="007425A9"/>
    <w:rsid w:val="0074261B"/>
    <w:rsid w:val="0074265A"/>
    <w:rsid w:val="00742763"/>
    <w:rsid w:val="0074281F"/>
    <w:rsid w:val="00742B0D"/>
    <w:rsid w:val="00742B9C"/>
    <w:rsid w:val="00742C6E"/>
    <w:rsid w:val="00742D21"/>
    <w:rsid w:val="00742D8A"/>
    <w:rsid w:val="00742E1D"/>
    <w:rsid w:val="00742F43"/>
    <w:rsid w:val="00742F5A"/>
    <w:rsid w:val="0074301B"/>
    <w:rsid w:val="007435DC"/>
    <w:rsid w:val="007435F9"/>
    <w:rsid w:val="007436BE"/>
    <w:rsid w:val="00743776"/>
    <w:rsid w:val="007437B7"/>
    <w:rsid w:val="0074396C"/>
    <w:rsid w:val="00743A39"/>
    <w:rsid w:val="00743B1A"/>
    <w:rsid w:val="00743C05"/>
    <w:rsid w:val="00743CCC"/>
    <w:rsid w:val="00743E89"/>
    <w:rsid w:val="00743EB8"/>
    <w:rsid w:val="00743ECF"/>
    <w:rsid w:val="00743F18"/>
    <w:rsid w:val="00744081"/>
    <w:rsid w:val="007441D3"/>
    <w:rsid w:val="00744427"/>
    <w:rsid w:val="00744640"/>
    <w:rsid w:val="00744691"/>
    <w:rsid w:val="00744765"/>
    <w:rsid w:val="00744869"/>
    <w:rsid w:val="007448BA"/>
    <w:rsid w:val="007448C5"/>
    <w:rsid w:val="0074494F"/>
    <w:rsid w:val="00744ABF"/>
    <w:rsid w:val="00744B04"/>
    <w:rsid w:val="00744BD6"/>
    <w:rsid w:val="00744EF1"/>
    <w:rsid w:val="00744F05"/>
    <w:rsid w:val="00744FB3"/>
    <w:rsid w:val="00744FCB"/>
    <w:rsid w:val="0074500C"/>
    <w:rsid w:val="007451A7"/>
    <w:rsid w:val="007451E2"/>
    <w:rsid w:val="0074551E"/>
    <w:rsid w:val="0074572E"/>
    <w:rsid w:val="00745991"/>
    <w:rsid w:val="007459CD"/>
    <w:rsid w:val="00745A56"/>
    <w:rsid w:val="00745AD2"/>
    <w:rsid w:val="00745BB3"/>
    <w:rsid w:val="00745BD4"/>
    <w:rsid w:val="00745C64"/>
    <w:rsid w:val="00745D74"/>
    <w:rsid w:val="00745D89"/>
    <w:rsid w:val="00745D8F"/>
    <w:rsid w:val="0074605E"/>
    <w:rsid w:val="007461F4"/>
    <w:rsid w:val="00746294"/>
    <w:rsid w:val="0074629B"/>
    <w:rsid w:val="007463EC"/>
    <w:rsid w:val="007465CF"/>
    <w:rsid w:val="00746716"/>
    <w:rsid w:val="00746723"/>
    <w:rsid w:val="00746866"/>
    <w:rsid w:val="00746984"/>
    <w:rsid w:val="00746B40"/>
    <w:rsid w:val="00746E1A"/>
    <w:rsid w:val="00746F67"/>
    <w:rsid w:val="007470BB"/>
    <w:rsid w:val="0074749A"/>
    <w:rsid w:val="007474F5"/>
    <w:rsid w:val="0074756F"/>
    <w:rsid w:val="0074759B"/>
    <w:rsid w:val="00747832"/>
    <w:rsid w:val="00747B52"/>
    <w:rsid w:val="00747D20"/>
    <w:rsid w:val="00747D24"/>
    <w:rsid w:val="00747E1D"/>
    <w:rsid w:val="00747F7D"/>
    <w:rsid w:val="00747FC0"/>
    <w:rsid w:val="00747FCB"/>
    <w:rsid w:val="00747FE5"/>
    <w:rsid w:val="007500B9"/>
    <w:rsid w:val="00750130"/>
    <w:rsid w:val="00750159"/>
    <w:rsid w:val="00750892"/>
    <w:rsid w:val="00750900"/>
    <w:rsid w:val="00750911"/>
    <w:rsid w:val="00750993"/>
    <w:rsid w:val="00750CD8"/>
    <w:rsid w:val="00750D3C"/>
    <w:rsid w:val="00750E64"/>
    <w:rsid w:val="00750FBD"/>
    <w:rsid w:val="007510D7"/>
    <w:rsid w:val="0075116C"/>
    <w:rsid w:val="007512B6"/>
    <w:rsid w:val="007514D1"/>
    <w:rsid w:val="00751580"/>
    <w:rsid w:val="0075170E"/>
    <w:rsid w:val="007517B4"/>
    <w:rsid w:val="007518F6"/>
    <w:rsid w:val="007519A0"/>
    <w:rsid w:val="00751B0F"/>
    <w:rsid w:val="00751BAD"/>
    <w:rsid w:val="00751BBD"/>
    <w:rsid w:val="00751C6B"/>
    <w:rsid w:val="00751ECE"/>
    <w:rsid w:val="007523EE"/>
    <w:rsid w:val="007523FF"/>
    <w:rsid w:val="007526BA"/>
    <w:rsid w:val="00752766"/>
    <w:rsid w:val="00752819"/>
    <w:rsid w:val="00752B02"/>
    <w:rsid w:val="00753387"/>
    <w:rsid w:val="00753714"/>
    <w:rsid w:val="007537C0"/>
    <w:rsid w:val="007538D2"/>
    <w:rsid w:val="00753931"/>
    <w:rsid w:val="00753A14"/>
    <w:rsid w:val="00753B2B"/>
    <w:rsid w:val="00753E03"/>
    <w:rsid w:val="00753F50"/>
    <w:rsid w:val="00753F9E"/>
    <w:rsid w:val="00754021"/>
    <w:rsid w:val="00754367"/>
    <w:rsid w:val="007544FC"/>
    <w:rsid w:val="007547D3"/>
    <w:rsid w:val="00754826"/>
    <w:rsid w:val="007548FB"/>
    <w:rsid w:val="00754CEC"/>
    <w:rsid w:val="00754D61"/>
    <w:rsid w:val="00754F95"/>
    <w:rsid w:val="0075506F"/>
    <w:rsid w:val="0075537B"/>
    <w:rsid w:val="007553B8"/>
    <w:rsid w:val="00755414"/>
    <w:rsid w:val="0075559C"/>
    <w:rsid w:val="0075571A"/>
    <w:rsid w:val="0075573C"/>
    <w:rsid w:val="0075588C"/>
    <w:rsid w:val="00755C4C"/>
    <w:rsid w:val="00755CC2"/>
    <w:rsid w:val="00755F53"/>
    <w:rsid w:val="007561C6"/>
    <w:rsid w:val="007563BE"/>
    <w:rsid w:val="007563F5"/>
    <w:rsid w:val="007564AB"/>
    <w:rsid w:val="00756714"/>
    <w:rsid w:val="0075691B"/>
    <w:rsid w:val="007569A0"/>
    <w:rsid w:val="007569FD"/>
    <w:rsid w:val="00756A2E"/>
    <w:rsid w:val="0075724C"/>
    <w:rsid w:val="007572BE"/>
    <w:rsid w:val="007573F4"/>
    <w:rsid w:val="0075741D"/>
    <w:rsid w:val="007574E7"/>
    <w:rsid w:val="007575AF"/>
    <w:rsid w:val="0075762B"/>
    <w:rsid w:val="00757733"/>
    <w:rsid w:val="00757A90"/>
    <w:rsid w:val="00757C20"/>
    <w:rsid w:val="00757CF8"/>
    <w:rsid w:val="007600D1"/>
    <w:rsid w:val="0076029E"/>
    <w:rsid w:val="00760550"/>
    <w:rsid w:val="007607C1"/>
    <w:rsid w:val="007608CC"/>
    <w:rsid w:val="00760BA3"/>
    <w:rsid w:val="00760CED"/>
    <w:rsid w:val="00760EDC"/>
    <w:rsid w:val="00760F17"/>
    <w:rsid w:val="00760F37"/>
    <w:rsid w:val="00761015"/>
    <w:rsid w:val="007611B7"/>
    <w:rsid w:val="007616C7"/>
    <w:rsid w:val="0076178B"/>
    <w:rsid w:val="00761969"/>
    <w:rsid w:val="00761BAA"/>
    <w:rsid w:val="00761CCA"/>
    <w:rsid w:val="00761D13"/>
    <w:rsid w:val="007620BB"/>
    <w:rsid w:val="00762154"/>
    <w:rsid w:val="0076228B"/>
    <w:rsid w:val="007623FF"/>
    <w:rsid w:val="0076240B"/>
    <w:rsid w:val="0076252E"/>
    <w:rsid w:val="00762534"/>
    <w:rsid w:val="007626FA"/>
    <w:rsid w:val="00762968"/>
    <w:rsid w:val="00762DE0"/>
    <w:rsid w:val="00762E5C"/>
    <w:rsid w:val="00762EC3"/>
    <w:rsid w:val="00762F91"/>
    <w:rsid w:val="0076322F"/>
    <w:rsid w:val="007632CF"/>
    <w:rsid w:val="00763426"/>
    <w:rsid w:val="0076346F"/>
    <w:rsid w:val="007634DF"/>
    <w:rsid w:val="00763519"/>
    <w:rsid w:val="00763599"/>
    <w:rsid w:val="007635BF"/>
    <w:rsid w:val="00763687"/>
    <w:rsid w:val="0076368E"/>
    <w:rsid w:val="0076376C"/>
    <w:rsid w:val="0076382E"/>
    <w:rsid w:val="007638D2"/>
    <w:rsid w:val="007639F7"/>
    <w:rsid w:val="00763AAF"/>
    <w:rsid w:val="00763B50"/>
    <w:rsid w:val="00763B60"/>
    <w:rsid w:val="00763D49"/>
    <w:rsid w:val="00763DCF"/>
    <w:rsid w:val="00763E2C"/>
    <w:rsid w:val="00763FA3"/>
    <w:rsid w:val="00764226"/>
    <w:rsid w:val="00764310"/>
    <w:rsid w:val="0076431D"/>
    <w:rsid w:val="00764400"/>
    <w:rsid w:val="00764600"/>
    <w:rsid w:val="0076490F"/>
    <w:rsid w:val="00764B62"/>
    <w:rsid w:val="00764D61"/>
    <w:rsid w:val="00764E64"/>
    <w:rsid w:val="00764F72"/>
    <w:rsid w:val="00764FA9"/>
    <w:rsid w:val="00765052"/>
    <w:rsid w:val="00765170"/>
    <w:rsid w:val="0076520C"/>
    <w:rsid w:val="007652A6"/>
    <w:rsid w:val="00765481"/>
    <w:rsid w:val="00765656"/>
    <w:rsid w:val="007656B2"/>
    <w:rsid w:val="00765724"/>
    <w:rsid w:val="00765757"/>
    <w:rsid w:val="007657DA"/>
    <w:rsid w:val="00765870"/>
    <w:rsid w:val="007658E1"/>
    <w:rsid w:val="00765CFC"/>
    <w:rsid w:val="00765E36"/>
    <w:rsid w:val="00765E6A"/>
    <w:rsid w:val="00765ECC"/>
    <w:rsid w:val="00765F19"/>
    <w:rsid w:val="00766026"/>
    <w:rsid w:val="00766034"/>
    <w:rsid w:val="007660E6"/>
    <w:rsid w:val="00766155"/>
    <w:rsid w:val="00766156"/>
    <w:rsid w:val="00766169"/>
    <w:rsid w:val="0076625A"/>
    <w:rsid w:val="00766274"/>
    <w:rsid w:val="00766677"/>
    <w:rsid w:val="007666C3"/>
    <w:rsid w:val="007666D8"/>
    <w:rsid w:val="00766716"/>
    <w:rsid w:val="00766724"/>
    <w:rsid w:val="007667FF"/>
    <w:rsid w:val="00766858"/>
    <w:rsid w:val="00766ACC"/>
    <w:rsid w:val="00766C27"/>
    <w:rsid w:val="00766ECB"/>
    <w:rsid w:val="00766F68"/>
    <w:rsid w:val="00767014"/>
    <w:rsid w:val="00767179"/>
    <w:rsid w:val="007673E4"/>
    <w:rsid w:val="007677ED"/>
    <w:rsid w:val="007679C2"/>
    <w:rsid w:val="00767B10"/>
    <w:rsid w:val="00767B53"/>
    <w:rsid w:val="00767B60"/>
    <w:rsid w:val="00767B64"/>
    <w:rsid w:val="00767B9E"/>
    <w:rsid w:val="00767C0F"/>
    <w:rsid w:val="00767C93"/>
    <w:rsid w:val="00767CAF"/>
    <w:rsid w:val="00767CDF"/>
    <w:rsid w:val="00767CED"/>
    <w:rsid w:val="00767DE1"/>
    <w:rsid w:val="00767F83"/>
    <w:rsid w:val="00770170"/>
    <w:rsid w:val="00770199"/>
    <w:rsid w:val="007702B7"/>
    <w:rsid w:val="0077032E"/>
    <w:rsid w:val="007703E3"/>
    <w:rsid w:val="0077044F"/>
    <w:rsid w:val="007706F7"/>
    <w:rsid w:val="00770AAA"/>
    <w:rsid w:val="00770BE8"/>
    <w:rsid w:val="00770CC8"/>
    <w:rsid w:val="00770E0E"/>
    <w:rsid w:val="00770E52"/>
    <w:rsid w:val="00771085"/>
    <w:rsid w:val="0077124D"/>
    <w:rsid w:val="0077147A"/>
    <w:rsid w:val="007714B4"/>
    <w:rsid w:val="007714CD"/>
    <w:rsid w:val="007715C9"/>
    <w:rsid w:val="00771728"/>
    <w:rsid w:val="0077182F"/>
    <w:rsid w:val="007718DF"/>
    <w:rsid w:val="00771A9E"/>
    <w:rsid w:val="00771E7B"/>
    <w:rsid w:val="00771EB3"/>
    <w:rsid w:val="0077214D"/>
    <w:rsid w:val="007722DE"/>
    <w:rsid w:val="0077265F"/>
    <w:rsid w:val="007726B0"/>
    <w:rsid w:val="007726B6"/>
    <w:rsid w:val="00772B36"/>
    <w:rsid w:val="00772C6C"/>
    <w:rsid w:val="00772EC7"/>
    <w:rsid w:val="0077347C"/>
    <w:rsid w:val="00773554"/>
    <w:rsid w:val="0077375A"/>
    <w:rsid w:val="007737F5"/>
    <w:rsid w:val="0077395A"/>
    <w:rsid w:val="00773DF7"/>
    <w:rsid w:val="00773ED1"/>
    <w:rsid w:val="00773F74"/>
    <w:rsid w:val="007742EC"/>
    <w:rsid w:val="00774436"/>
    <w:rsid w:val="0077444C"/>
    <w:rsid w:val="007746EB"/>
    <w:rsid w:val="007747EF"/>
    <w:rsid w:val="0077486A"/>
    <w:rsid w:val="007749D3"/>
    <w:rsid w:val="00774CEC"/>
    <w:rsid w:val="00774DE4"/>
    <w:rsid w:val="00774EA9"/>
    <w:rsid w:val="00774F15"/>
    <w:rsid w:val="00774F2C"/>
    <w:rsid w:val="0077502B"/>
    <w:rsid w:val="007751B1"/>
    <w:rsid w:val="007751B8"/>
    <w:rsid w:val="007752A7"/>
    <w:rsid w:val="007753AA"/>
    <w:rsid w:val="0077547D"/>
    <w:rsid w:val="0077586D"/>
    <w:rsid w:val="00775B51"/>
    <w:rsid w:val="00775B65"/>
    <w:rsid w:val="00775C69"/>
    <w:rsid w:val="00775E3B"/>
    <w:rsid w:val="00775E92"/>
    <w:rsid w:val="00775EBE"/>
    <w:rsid w:val="007760AD"/>
    <w:rsid w:val="00776125"/>
    <w:rsid w:val="00776140"/>
    <w:rsid w:val="00776326"/>
    <w:rsid w:val="0077667E"/>
    <w:rsid w:val="0077684C"/>
    <w:rsid w:val="007769AB"/>
    <w:rsid w:val="00776A87"/>
    <w:rsid w:val="00776D30"/>
    <w:rsid w:val="00777084"/>
    <w:rsid w:val="0077720B"/>
    <w:rsid w:val="007772A1"/>
    <w:rsid w:val="0077738F"/>
    <w:rsid w:val="007775B3"/>
    <w:rsid w:val="00777619"/>
    <w:rsid w:val="0077765B"/>
    <w:rsid w:val="00777700"/>
    <w:rsid w:val="00777752"/>
    <w:rsid w:val="0077775D"/>
    <w:rsid w:val="00777841"/>
    <w:rsid w:val="007778AB"/>
    <w:rsid w:val="00777A2D"/>
    <w:rsid w:val="00777C6D"/>
    <w:rsid w:val="007805C7"/>
    <w:rsid w:val="0078076D"/>
    <w:rsid w:val="007807B0"/>
    <w:rsid w:val="007808F8"/>
    <w:rsid w:val="00780BA5"/>
    <w:rsid w:val="00780C0A"/>
    <w:rsid w:val="00780D09"/>
    <w:rsid w:val="00780D8F"/>
    <w:rsid w:val="007812A7"/>
    <w:rsid w:val="0078134C"/>
    <w:rsid w:val="00781406"/>
    <w:rsid w:val="0078140B"/>
    <w:rsid w:val="007817AF"/>
    <w:rsid w:val="00781884"/>
    <w:rsid w:val="00781B97"/>
    <w:rsid w:val="00781CAE"/>
    <w:rsid w:val="00781E3B"/>
    <w:rsid w:val="00781F06"/>
    <w:rsid w:val="00781F0A"/>
    <w:rsid w:val="00781FC5"/>
    <w:rsid w:val="00781FCE"/>
    <w:rsid w:val="00782054"/>
    <w:rsid w:val="007820D3"/>
    <w:rsid w:val="007824C7"/>
    <w:rsid w:val="00782729"/>
    <w:rsid w:val="007827C1"/>
    <w:rsid w:val="00782838"/>
    <w:rsid w:val="00782851"/>
    <w:rsid w:val="0078288F"/>
    <w:rsid w:val="00782B2D"/>
    <w:rsid w:val="00782C6F"/>
    <w:rsid w:val="00782C9F"/>
    <w:rsid w:val="00782D4F"/>
    <w:rsid w:val="00782E66"/>
    <w:rsid w:val="00782E6A"/>
    <w:rsid w:val="00783055"/>
    <w:rsid w:val="00783092"/>
    <w:rsid w:val="0078324D"/>
    <w:rsid w:val="007832D3"/>
    <w:rsid w:val="00783318"/>
    <w:rsid w:val="007835B8"/>
    <w:rsid w:val="007836BC"/>
    <w:rsid w:val="00783829"/>
    <w:rsid w:val="0078398F"/>
    <w:rsid w:val="00783A69"/>
    <w:rsid w:val="00783B70"/>
    <w:rsid w:val="00783B84"/>
    <w:rsid w:val="00783B99"/>
    <w:rsid w:val="00783CC0"/>
    <w:rsid w:val="00783F5E"/>
    <w:rsid w:val="007843BC"/>
    <w:rsid w:val="007844A7"/>
    <w:rsid w:val="007844E6"/>
    <w:rsid w:val="00784562"/>
    <w:rsid w:val="007845B8"/>
    <w:rsid w:val="007846CF"/>
    <w:rsid w:val="00784931"/>
    <w:rsid w:val="00784C9F"/>
    <w:rsid w:val="00784CC7"/>
    <w:rsid w:val="00784D92"/>
    <w:rsid w:val="00784F4D"/>
    <w:rsid w:val="007853CD"/>
    <w:rsid w:val="0078586A"/>
    <w:rsid w:val="00785B57"/>
    <w:rsid w:val="00785C56"/>
    <w:rsid w:val="00785E4A"/>
    <w:rsid w:val="00785F33"/>
    <w:rsid w:val="00785FAF"/>
    <w:rsid w:val="00786119"/>
    <w:rsid w:val="0078614B"/>
    <w:rsid w:val="00786210"/>
    <w:rsid w:val="00786214"/>
    <w:rsid w:val="0078622F"/>
    <w:rsid w:val="00786392"/>
    <w:rsid w:val="007864A1"/>
    <w:rsid w:val="00786597"/>
    <w:rsid w:val="00786696"/>
    <w:rsid w:val="00786699"/>
    <w:rsid w:val="00786780"/>
    <w:rsid w:val="00786A58"/>
    <w:rsid w:val="00786AA8"/>
    <w:rsid w:val="00786BAD"/>
    <w:rsid w:val="00786CB5"/>
    <w:rsid w:val="00786E80"/>
    <w:rsid w:val="007870A9"/>
    <w:rsid w:val="007870EC"/>
    <w:rsid w:val="00787108"/>
    <w:rsid w:val="007871DA"/>
    <w:rsid w:val="00787266"/>
    <w:rsid w:val="007873E6"/>
    <w:rsid w:val="00787493"/>
    <w:rsid w:val="0078751A"/>
    <w:rsid w:val="007876F7"/>
    <w:rsid w:val="00787990"/>
    <w:rsid w:val="00787B17"/>
    <w:rsid w:val="00787C23"/>
    <w:rsid w:val="00787D0E"/>
    <w:rsid w:val="00787F22"/>
    <w:rsid w:val="00790374"/>
    <w:rsid w:val="0079055D"/>
    <w:rsid w:val="0079069A"/>
    <w:rsid w:val="0079076D"/>
    <w:rsid w:val="00790836"/>
    <w:rsid w:val="0079089D"/>
    <w:rsid w:val="00790AC2"/>
    <w:rsid w:val="00790B3A"/>
    <w:rsid w:val="00790C37"/>
    <w:rsid w:val="00790CE3"/>
    <w:rsid w:val="00790D01"/>
    <w:rsid w:val="00790D2D"/>
    <w:rsid w:val="00790F30"/>
    <w:rsid w:val="00790F4D"/>
    <w:rsid w:val="0079111A"/>
    <w:rsid w:val="007915C9"/>
    <w:rsid w:val="007915EB"/>
    <w:rsid w:val="00791660"/>
    <w:rsid w:val="007916B9"/>
    <w:rsid w:val="007917B6"/>
    <w:rsid w:val="00791882"/>
    <w:rsid w:val="00791A96"/>
    <w:rsid w:val="00791AE4"/>
    <w:rsid w:val="00791B92"/>
    <w:rsid w:val="00791CA2"/>
    <w:rsid w:val="00791CE6"/>
    <w:rsid w:val="00791E11"/>
    <w:rsid w:val="007921A4"/>
    <w:rsid w:val="00792349"/>
    <w:rsid w:val="00792449"/>
    <w:rsid w:val="0079244F"/>
    <w:rsid w:val="00792461"/>
    <w:rsid w:val="007924F2"/>
    <w:rsid w:val="007925C8"/>
    <w:rsid w:val="007925E5"/>
    <w:rsid w:val="00792735"/>
    <w:rsid w:val="00792947"/>
    <w:rsid w:val="007929BB"/>
    <w:rsid w:val="00792A4E"/>
    <w:rsid w:val="00792B21"/>
    <w:rsid w:val="00792DAC"/>
    <w:rsid w:val="00792EA9"/>
    <w:rsid w:val="00792EBD"/>
    <w:rsid w:val="00792F8B"/>
    <w:rsid w:val="0079308C"/>
    <w:rsid w:val="007932D7"/>
    <w:rsid w:val="007937CC"/>
    <w:rsid w:val="0079382B"/>
    <w:rsid w:val="0079384A"/>
    <w:rsid w:val="007939D5"/>
    <w:rsid w:val="00793C7F"/>
    <w:rsid w:val="00794227"/>
    <w:rsid w:val="00794230"/>
    <w:rsid w:val="00794394"/>
    <w:rsid w:val="00794430"/>
    <w:rsid w:val="00794562"/>
    <w:rsid w:val="007945E6"/>
    <w:rsid w:val="00794820"/>
    <w:rsid w:val="0079482D"/>
    <w:rsid w:val="00794A4B"/>
    <w:rsid w:val="00794B2C"/>
    <w:rsid w:val="00794C29"/>
    <w:rsid w:val="00794CA0"/>
    <w:rsid w:val="00794CDE"/>
    <w:rsid w:val="00794D5F"/>
    <w:rsid w:val="00794DB8"/>
    <w:rsid w:val="00794E8B"/>
    <w:rsid w:val="00795107"/>
    <w:rsid w:val="00795112"/>
    <w:rsid w:val="0079517B"/>
    <w:rsid w:val="0079519D"/>
    <w:rsid w:val="007951B9"/>
    <w:rsid w:val="0079566A"/>
    <w:rsid w:val="0079570C"/>
    <w:rsid w:val="00795AA4"/>
    <w:rsid w:val="00795B25"/>
    <w:rsid w:val="00795B2B"/>
    <w:rsid w:val="00795BBB"/>
    <w:rsid w:val="00795BE3"/>
    <w:rsid w:val="00795F90"/>
    <w:rsid w:val="00795FA7"/>
    <w:rsid w:val="007961D8"/>
    <w:rsid w:val="00796270"/>
    <w:rsid w:val="007962C1"/>
    <w:rsid w:val="007962FB"/>
    <w:rsid w:val="00796436"/>
    <w:rsid w:val="00796499"/>
    <w:rsid w:val="007965A1"/>
    <w:rsid w:val="0079667D"/>
    <w:rsid w:val="0079675D"/>
    <w:rsid w:val="00796A6F"/>
    <w:rsid w:val="00796AA2"/>
    <w:rsid w:val="00796ABC"/>
    <w:rsid w:val="00796E02"/>
    <w:rsid w:val="00796E6B"/>
    <w:rsid w:val="00796E7D"/>
    <w:rsid w:val="00796F8A"/>
    <w:rsid w:val="00796F8B"/>
    <w:rsid w:val="00797004"/>
    <w:rsid w:val="0079710E"/>
    <w:rsid w:val="007971EB"/>
    <w:rsid w:val="007972C8"/>
    <w:rsid w:val="007977C3"/>
    <w:rsid w:val="007977F3"/>
    <w:rsid w:val="00797803"/>
    <w:rsid w:val="0079794A"/>
    <w:rsid w:val="00797B2C"/>
    <w:rsid w:val="00797B4D"/>
    <w:rsid w:val="00797C0B"/>
    <w:rsid w:val="00797C31"/>
    <w:rsid w:val="00797DF6"/>
    <w:rsid w:val="00797F94"/>
    <w:rsid w:val="007A0092"/>
    <w:rsid w:val="007A01AD"/>
    <w:rsid w:val="007A0347"/>
    <w:rsid w:val="007A0792"/>
    <w:rsid w:val="007A0A69"/>
    <w:rsid w:val="007A0DC2"/>
    <w:rsid w:val="007A0E96"/>
    <w:rsid w:val="007A1066"/>
    <w:rsid w:val="007A10DF"/>
    <w:rsid w:val="007A1152"/>
    <w:rsid w:val="007A1225"/>
    <w:rsid w:val="007A1360"/>
    <w:rsid w:val="007A1478"/>
    <w:rsid w:val="007A160A"/>
    <w:rsid w:val="007A17E6"/>
    <w:rsid w:val="007A1ACE"/>
    <w:rsid w:val="007A1B6E"/>
    <w:rsid w:val="007A1CC3"/>
    <w:rsid w:val="007A1D5E"/>
    <w:rsid w:val="007A1D89"/>
    <w:rsid w:val="007A1FC1"/>
    <w:rsid w:val="007A226D"/>
    <w:rsid w:val="007A22C6"/>
    <w:rsid w:val="007A2439"/>
    <w:rsid w:val="007A243B"/>
    <w:rsid w:val="007A25FD"/>
    <w:rsid w:val="007A2794"/>
    <w:rsid w:val="007A27B5"/>
    <w:rsid w:val="007A27FA"/>
    <w:rsid w:val="007A285E"/>
    <w:rsid w:val="007A29F6"/>
    <w:rsid w:val="007A2A59"/>
    <w:rsid w:val="007A2E0A"/>
    <w:rsid w:val="007A2E44"/>
    <w:rsid w:val="007A2FD4"/>
    <w:rsid w:val="007A31AF"/>
    <w:rsid w:val="007A320B"/>
    <w:rsid w:val="007A3274"/>
    <w:rsid w:val="007A3378"/>
    <w:rsid w:val="007A38BC"/>
    <w:rsid w:val="007A3A1E"/>
    <w:rsid w:val="007A3CD9"/>
    <w:rsid w:val="007A3CED"/>
    <w:rsid w:val="007A3DC6"/>
    <w:rsid w:val="007A3F2D"/>
    <w:rsid w:val="007A3FCB"/>
    <w:rsid w:val="007A4098"/>
    <w:rsid w:val="007A4195"/>
    <w:rsid w:val="007A41E1"/>
    <w:rsid w:val="007A41E5"/>
    <w:rsid w:val="007A4580"/>
    <w:rsid w:val="007A4584"/>
    <w:rsid w:val="007A4588"/>
    <w:rsid w:val="007A47D5"/>
    <w:rsid w:val="007A4975"/>
    <w:rsid w:val="007A49B4"/>
    <w:rsid w:val="007A4A13"/>
    <w:rsid w:val="007A4BA6"/>
    <w:rsid w:val="007A4CFA"/>
    <w:rsid w:val="007A4D59"/>
    <w:rsid w:val="007A4E2F"/>
    <w:rsid w:val="007A4F29"/>
    <w:rsid w:val="007A505F"/>
    <w:rsid w:val="007A51FD"/>
    <w:rsid w:val="007A52B9"/>
    <w:rsid w:val="007A5335"/>
    <w:rsid w:val="007A5407"/>
    <w:rsid w:val="007A558B"/>
    <w:rsid w:val="007A562A"/>
    <w:rsid w:val="007A56E3"/>
    <w:rsid w:val="007A5860"/>
    <w:rsid w:val="007A5BDF"/>
    <w:rsid w:val="007A5D49"/>
    <w:rsid w:val="007A5DE5"/>
    <w:rsid w:val="007A5DF4"/>
    <w:rsid w:val="007A6036"/>
    <w:rsid w:val="007A6053"/>
    <w:rsid w:val="007A60CC"/>
    <w:rsid w:val="007A629E"/>
    <w:rsid w:val="007A62E1"/>
    <w:rsid w:val="007A642A"/>
    <w:rsid w:val="007A656C"/>
    <w:rsid w:val="007A667D"/>
    <w:rsid w:val="007A67B6"/>
    <w:rsid w:val="007A6A6D"/>
    <w:rsid w:val="007A6B28"/>
    <w:rsid w:val="007A6C5F"/>
    <w:rsid w:val="007A6D45"/>
    <w:rsid w:val="007A6E03"/>
    <w:rsid w:val="007A6F01"/>
    <w:rsid w:val="007A7021"/>
    <w:rsid w:val="007A7053"/>
    <w:rsid w:val="007A7141"/>
    <w:rsid w:val="007A7231"/>
    <w:rsid w:val="007A723B"/>
    <w:rsid w:val="007A7380"/>
    <w:rsid w:val="007A745F"/>
    <w:rsid w:val="007A749C"/>
    <w:rsid w:val="007A765C"/>
    <w:rsid w:val="007A76F8"/>
    <w:rsid w:val="007A77D2"/>
    <w:rsid w:val="007A7841"/>
    <w:rsid w:val="007A7846"/>
    <w:rsid w:val="007A7936"/>
    <w:rsid w:val="007A7A93"/>
    <w:rsid w:val="007A7C1C"/>
    <w:rsid w:val="007A7D1A"/>
    <w:rsid w:val="007A7D4F"/>
    <w:rsid w:val="007A7F27"/>
    <w:rsid w:val="007B001F"/>
    <w:rsid w:val="007B0060"/>
    <w:rsid w:val="007B00BA"/>
    <w:rsid w:val="007B0360"/>
    <w:rsid w:val="007B039B"/>
    <w:rsid w:val="007B03AE"/>
    <w:rsid w:val="007B046A"/>
    <w:rsid w:val="007B04CC"/>
    <w:rsid w:val="007B0592"/>
    <w:rsid w:val="007B066F"/>
    <w:rsid w:val="007B07E4"/>
    <w:rsid w:val="007B0A18"/>
    <w:rsid w:val="007B0B12"/>
    <w:rsid w:val="007B0BE9"/>
    <w:rsid w:val="007B0D2C"/>
    <w:rsid w:val="007B0DB3"/>
    <w:rsid w:val="007B0DC2"/>
    <w:rsid w:val="007B0E2D"/>
    <w:rsid w:val="007B0EDA"/>
    <w:rsid w:val="007B0F83"/>
    <w:rsid w:val="007B0FDD"/>
    <w:rsid w:val="007B11E7"/>
    <w:rsid w:val="007B147D"/>
    <w:rsid w:val="007B15E9"/>
    <w:rsid w:val="007B163C"/>
    <w:rsid w:val="007B1659"/>
    <w:rsid w:val="007B1665"/>
    <w:rsid w:val="007B1DC5"/>
    <w:rsid w:val="007B1E2C"/>
    <w:rsid w:val="007B1EF8"/>
    <w:rsid w:val="007B1F7C"/>
    <w:rsid w:val="007B2006"/>
    <w:rsid w:val="007B2065"/>
    <w:rsid w:val="007B20FC"/>
    <w:rsid w:val="007B22AE"/>
    <w:rsid w:val="007B240E"/>
    <w:rsid w:val="007B252C"/>
    <w:rsid w:val="007B2791"/>
    <w:rsid w:val="007B295F"/>
    <w:rsid w:val="007B2AA6"/>
    <w:rsid w:val="007B2D89"/>
    <w:rsid w:val="007B2DCD"/>
    <w:rsid w:val="007B2FBB"/>
    <w:rsid w:val="007B2FC7"/>
    <w:rsid w:val="007B3181"/>
    <w:rsid w:val="007B3356"/>
    <w:rsid w:val="007B339D"/>
    <w:rsid w:val="007B33EB"/>
    <w:rsid w:val="007B3441"/>
    <w:rsid w:val="007B34B9"/>
    <w:rsid w:val="007B35B6"/>
    <w:rsid w:val="007B37DA"/>
    <w:rsid w:val="007B39F3"/>
    <w:rsid w:val="007B3BBE"/>
    <w:rsid w:val="007B3D71"/>
    <w:rsid w:val="007B3E6A"/>
    <w:rsid w:val="007B3FF7"/>
    <w:rsid w:val="007B4333"/>
    <w:rsid w:val="007B45F4"/>
    <w:rsid w:val="007B4691"/>
    <w:rsid w:val="007B49EB"/>
    <w:rsid w:val="007B4B5C"/>
    <w:rsid w:val="007B4C99"/>
    <w:rsid w:val="007B4CD4"/>
    <w:rsid w:val="007B50C6"/>
    <w:rsid w:val="007B530D"/>
    <w:rsid w:val="007B5564"/>
    <w:rsid w:val="007B5566"/>
    <w:rsid w:val="007B575A"/>
    <w:rsid w:val="007B59C4"/>
    <w:rsid w:val="007B5BD8"/>
    <w:rsid w:val="007B5F60"/>
    <w:rsid w:val="007B5FC8"/>
    <w:rsid w:val="007B61F8"/>
    <w:rsid w:val="007B6887"/>
    <w:rsid w:val="007B688C"/>
    <w:rsid w:val="007B695D"/>
    <w:rsid w:val="007B6AE4"/>
    <w:rsid w:val="007B6D5E"/>
    <w:rsid w:val="007B6EC6"/>
    <w:rsid w:val="007B6F35"/>
    <w:rsid w:val="007B6FDA"/>
    <w:rsid w:val="007B70A5"/>
    <w:rsid w:val="007B70FC"/>
    <w:rsid w:val="007B7123"/>
    <w:rsid w:val="007B71B9"/>
    <w:rsid w:val="007B7616"/>
    <w:rsid w:val="007B764F"/>
    <w:rsid w:val="007B769C"/>
    <w:rsid w:val="007B76C6"/>
    <w:rsid w:val="007B78D4"/>
    <w:rsid w:val="007B7DB0"/>
    <w:rsid w:val="007C0010"/>
    <w:rsid w:val="007C0109"/>
    <w:rsid w:val="007C021C"/>
    <w:rsid w:val="007C02A9"/>
    <w:rsid w:val="007C04B0"/>
    <w:rsid w:val="007C05E6"/>
    <w:rsid w:val="007C0605"/>
    <w:rsid w:val="007C0637"/>
    <w:rsid w:val="007C068A"/>
    <w:rsid w:val="007C07BD"/>
    <w:rsid w:val="007C0857"/>
    <w:rsid w:val="007C0EF5"/>
    <w:rsid w:val="007C0FC4"/>
    <w:rsid w:val="007C12AB"/>
    <w:rsid w:val="007C14EF"/>
    <w:rsid w:val="007C16BD"/>
    <w:rsid w:val="007C18C9"/>
    <w:rsid w:val="007C1A32"/>
    <w:rsid w:val="007C1AAC"/>
    <w:rsid w:val="007C1BF5"/>
    <w:rsid w:val="007C1C6C"/>
    <w:rsid w:val="007C1D16"/>
    <w:rsid w:val="007C1D3E"/>
    <w:rsid w:val="007C2277"/>
    <w:rsid w:val="007C235A"/>
    <w:rsid w:val="007C25EA"/>
    <w:rsid w:val="007C2D68"/>
    <w:rsid w:val="007C2D7D"/>
    <w:rsid w:val="007C2EE9"/>
    <w:rsid w:val="007C2F9D"/>
    <w:rsid w:val="007C2FDF"/>
    <w:rsid w:val="007C3044"/>
    <w:rsid w:val="007C3110"/>
    <w:rsid w:val="007C334A"/>
    <w:rsid w:val="007C3616"/>
    <w:rsid w:val="007C36DC"/>
    <w:rsid w:val="007C381E"/>
    <w:rsid w:val="007C3832"/>
    <w:rsid w:val="007C393C"/>
    <w:rsid w:val="007C3B67"/>
    <w:rsid w:val="007C3BE3"/>
    <w:rsid w:val="007C3CF4"/>
    <w:rsid w:val="007C3D58"/>
    <w:rsid w:val="007C3E50"/>
    <w:rsid w:val="007C3FD4"/>
    <w:rsid w:val="007C4097"/>
    <w:rsid w:val="007C4137"/>
    <w:rsid w:val="007C44A9"/>
    <w:rsid w:val="007C4600"/>
    <w:rsid w:val="007C4644"/>
    <w:rsid w:val="007C464C"/>
    <w:rsid w:val="007C4783"/>
    <w:rsid w:val="007C48DC"/>
    <w:rsid w:val="007C49DE"/>
    <w:rsid w:val="007C4B41"/>
    <w:rsid w:val="007C4C91"/>
    <w:rsid w:val="007C4EC9"/>
    <w:rsid w:val="007C4F74"/>
    <w:rsid w:val="007C5027"/>
    <w:rsid w:val="007C5058"/>
    <w:rsid w:val="007C50C4"/>
    <w:rsid w:val="007C5333"/>
    <w:rsid w:val="007C554C"/>
    <w:rsid w:val="007C5589"/>
    <w:rsid w:val="007C5639"/>
    <w:rsid w:val="007C5699"/>
    <w:rsid w:val="007C56EB"/>
    <w:rsid w:val="007C58AF"/>
    <w:rsid w:val="007C5976"/>
    <w:rsid w:val="007C5D60"/>
    <w:rsid w:val="007C5D63"/>
    <w:rsid w:val="007C5DC0"/>
    <w:rsid w:val="007C5DFD"/>
    <w:rsid w:val="007C5ED3"/>
    <w:rsid w:val="007C5F11"/>
    <w:rsid w:val="007C613C"/>
    <w:rsid w:val="007C62E9"/>
    <w:rsid w:val="007C62FB"/>
    <w:rsid w:val="007C6303"/>
    <w:rsid w:val="007C6395"/>
    <w:rsid w:val="007C648D"/>
    <w:rsid w:val="007C64FD"/>
    <w:rsid w:val="007C65DC"/>
    <w:rsid w:val="007C6611"/>
    <w:rsid w:val="007C674A"/>
    <w:rsid w:val="007C67A1"/>
    <w:rsid w:val="007C687B"/>
    <w:rsid w:val="007C689E"/>
    <w:rsid w:val="007C695B"/>
    <w:rsid w:val="007C6970"/>
    <w:rsid w:val="007C6C41"/>
    <w:rsid w:val="007C6C6C"/>
    <w:rsid w:val="007C71DA"/>
    <w:rsid w:val="007C7253"/>
    <w:rsid w:val="007C7592"/>
    <w:rsid w:val="007C772E"/>
    <w:rsid w:val="007C78A2"/>
    <w:rsid w:val="007C7A03"/>
    <w:rsid w:val="007C7BA8"/>
    <w:rsid w:val="007D0000"/>
    <w:rsid w:val="007D0284"/>
    <w:rsid w:val="007D02C1"/>
    <w:rsid w:val="007D03AC"/>
    <w:rsid w:val="007D0563"/>
    <w:rsid w:val="007D056C"/>
    <w:rsid w:val="007D06C7"/>
    <w:rsid w:val="007D0852"/>
    <w:rsid w:val="007D09EE"/>
    <w:rsid w:val="007D0A27"/>
    <w:rsid w:val="007D0AC7"/>
    <w:rsid w:val="007D0D52"/>
    <w:rsid w:val="007D0F31"/>
    <w:rsid w:val="007D1193"/>
    <w:rsid w:val="007D144F"/>
    <w:rsid w:val="007D1872"/>
    <w:rsid w:val="007D18F2"/>
    <w:rsid w:val="007D1AA7"/>
    <w:rsid w:val="007D1B58"/>
    <w:rsid w:val="007D1C2C"/>
    <w:rsid w:val="007D1CD9"/>
    <w:rsid w:val="007D1DCA"/>
    <w:rsid w:val="007D1DEE"/>
    <w:rsid w:val="007D1F15"/>
    <w:rsid w:val="007D21A0"/>
    <w:rsid w:val="007D251D"/>
    <w:rsid w:val="007D272C"/>
    <w:rsid w:val="007D278E"/>
    <w:rsid w:val="007D28FE"/>
    <w:rsid w:val="007D2903"/>
    <w:rsid w:val="007D296D"/>
    <w:rsid w:val="007D2A37"/>
    <w:rsid w:val="007D2B67"/>
    <w:rsid w:val="007D2F1F"/>
    <w:rsid w:val="007D2FC5"/>
    <w:rsid w:val="007D30B9"/>
    <w:rsid w:val="007D314E"/>
    <w:rsid w:val="007D315E"/>
    <w:rsid w:val="007D3161"/>
    <w:rsid w:val="007D33DD"/>
    <w:rsid w:val="007D3566"/>
    <w:rsid w:val="007D35B3"/>
    <w:rsid w:val="007D37E0"/>
    <w:rsid w:val="007D38F7"/>
    <w:rsid w:val="007D3B29"/>
    <w:rsid w:val="007D3BDF"/>
    <w:rsid w:val="007D3C75"/>
    <w:rsid w:val="007D3E35"/>
    <w:rsid w:val="007D3E48"/>
    <w:rsid w:val="007D3F11"/>
    <w:rsid w:val="007D4061"/>
    <w:rsid w:val="007D40A0"/>
    <w:rsid w:val="007D43DA"/>
    <w:rsid w:val="007D450B"/>
    <w:rsid w:val="007D45E1"/>
    <w:rsid w:val="007D46FE"/>
    <w:rsid w:val="007D4711"/>
    <w:rsid w:val="007D4726"/>
    <w:rsid w:val="007D483F"/>
    <w:rsid w:val="007D48D6"/>
    <w:rsid w:val="007D4905"/>
    <w:rsid w:val="007D498F"/>
    <w:rsid w:val="007D4A2E"/>
    <w:rsid w:val="007D4A35"/>
    <w:rsid w:val="007D4A95"/>
    <w:rsid w:val="007D5306"/>
    <w:rsid w:val="007D54CC"/>
    <w:rsid w:val="007D5511"/>
    <w:rsid w:val="007D56CD"/>
    <w:rsid w:val="007D56DA"/>
    <w:rsid w:val="007D5735"/>
    <w:rsid w:val="007D58BD"/>
    <w:rsid w:val="007D5946"/>
    <w:rsid w:val="007D59BD"/>
    <w:rsid w:val="007D5ABE"/>
    <w:rsid w:val="007D5B10"/>
    <w:rsid w:val="007D5C27"/>
    <w:rsid w:val="007D5CA3"/>
    <w:rsid w:val="007D5D7F"/>
    <w:rsid w:val="007D5EC4"/>
    <w:rsid w:val="007D602B"/>
    <w:rsid w:val="007D60A1"/>
    <w:rsid w:val="007D6125"/>
    <w:rsid w:val="007D61B8"/>
    <w:rsid w:val="007D621F"/>
    <w:rsid w:val="007D6374"/>
    <w:rsid w:val="007D6783"/>
    <w:rsid w:val="007D67E5"/>
    <w:rsid w:val="007D6934"/>
    <w:rsid w:val="007D697E"/>
    <w:rsid w:val="007D6A71"/>
    <w:rsid w:val="007D6BFD"/>
    <w:rsid w:val="007D6D15"/>
    <w:rsid w:val="007D6DF1"/>
    <w:rsid w:val="007D6ED0"/>
    <w:rsid w:val="007D6F24"/>
    <w:rsid w:val="007D6F9C"/>
    <w:rsid w:val="007D71C2"/>
    <w:rsid w:val="007D7278"/>
    <w:rsid w:val="007D727E"/>
    <w:rsid w:val="007D7542"/>
    <w:rsid w:val="007D7580"/>
    <w:rsid w:val="007D7664"/>
    <w:rsid w:val="007D76D8"/>
    <w:rsid w:val="007D7879"/>
    <w:rsid w:val="007D7AA0"/>
    <w:rsid w:val="007D7AF1"/>
    <w:rsid w:val="007D7DFE"/>
    <w:rsid w:val="007E00B7"/>
    <w:rsid w:val="007E01E9"/>
    <w:rsid w:val="007E01FD"/>
    <w:rsid w:val="007E022C"/>
    <w:rsid w:val="007E0491"/>
    <w:rsid w:val="007E04AE"/>
    <w:rsid w:val="007E0581"/>
    <w:rsid w:val="007E084C"/>
    <w:rsid w:val="007E0BA0"/>
    <w:rsid w:val="007E0BEC"/>
    <w:rsid w:val="007E0CC3"/>
    <w:rsid w:val="007E0EAE"/>
    <w:rsid w:val="007E0F8A"/>
    <w:rsid w:val="007E11EA"/>
    <w:rsid w:val="007E145A"/>
    <w:rsid w:val="007E15A8"/>
    <w:rsid w:val="007E179C"/>
    <w:rsid w:val="007E1A35"/>
    <w:rsid w:val="007E1C59"/>
    <w:rsid w:val="007E1D6A"/>
    <w:rsid w:val="007E1D83"/>
    <w:rsid w:val="007E1DEE"/>
    <w:rsid w:val="007E20B9"/>
    <w:rsid w:val="007E2103"/>
    <w:rsid w:val="007E21F0"/>
    <w:rsid w:val="007E24F7"/>
    <w:rsid w:val="007E25FC"/>
    <w:rsid w:val="007E27BF"/>
    <w:rsid w:val="007E2801"/>
    <w:rsid w:val="007E2B84"/>
    <w:rsid w:val="007E2C3A"/>
    <w:rsid w:val="007E2EDF"/>
    <w:rsid w:val="007E313B"/>
    <w:rsid w:val="007E327E"/>
    <w:rsid w:val="007E32D4"/>
    <w:rsid w:val="007E359E"/>
    <w:rsid w:val="007E3662"/>
    <w:rsid w:val="007E37AB"/>
    <w:rsid w:val="007E37BF"/>
    <w:rsid w:val="007E3865"/>
    <w:rsid w:val="007E38C8"/>
    <w:rsid w:val="007E3F74"/>
    <w:rsid w:val="007E4566"/>
    <w:rsid w:val="007E4637"/>
    <w:rsid w:val="007E464C"/>
    <w:rsid w:val="007E46D5"/>
    <w:rsid w:val="007E470E"/>
    <w:rsid w:val="007E4775"/>
    <w:rsid w:val="007E47AC"/>
    <w:rsid w:val="007E4803"/>
    <w:rsid w:val="007E4849"/>
    <w:rsid w:val="007E4870"/>
    <w:rsid w:val="007E496F"/>
    <w:rsid w:val="007E4BB4"/>
    <w:rsid w:val="007E4E95"/>
    <w:rsid w:val="007E4FEB"/>
    <w:rsid w:val="007E51A5"/>
    <w:rsid w:val="007E5250"/>
    <w:rsid w:val="007E55C0"/>
    <w:rsid w:val="007E58E8"/>
    <w:rsid w:val="007E58F9"/>
    <w:rsid w:val="007E594F"/>
    <w:rsid w:val="007E5B5F"/>
    <w:rsid w:val="007E5C60"/>
    <w:rsid w:val="007E5C82"/>
    <w:rsid w:val="007E5CA4"/>
    <w:rsid w:val="007E5CE2"/>
    <w:rsid w:val="007E5D7C"/>
    <w:rsid w:val="007E5DA9"/>
    <w:rsid w:val="007E6229"/>
    <w:rsid w:val="007E6365"/>
    <w:rsid w:val="007E6430"/>
    <w:rsid w:val="007E662D"/>
    <w:rsid w:val="007E666D"/>
    <w:rsid w:val="007E668B"/>
    <w:rsid w:val="007E66E2"/>
    <w:rsid w:val="007E6718"/>
    <w:rsid w:val="007E674B"/>
    <w:rsid w:val="007E6B3F"/>
    <w:rsid w:val="007E6BDC"/>
    <w:rsid w:val="007E6BE4"/>
    <w:rsid w:val="007E6C0D"/>
    <w:rsid w:val="007E6D96"/>
    <w:rsid w:val="007E6DAC"/>
    <w:rsid w:val="007E6EC9"/>
    <w:rsid w:val="007E702A"/>
    <w:rsid w:val="007E7053"/>
    <w:rsid w:val="007E70F0"/>
    <w:rsid w:val="007E71E6"/>
    <w:rsid w:val="007E7229"/>
    <w:rsid w:val="007E745F"/>
    <w:rsid w:val="007E750B"/>
    <w:rsid w:val="007E77E7"/>
    <w:rsid w:val="007E7A19"/>
    <w:rsid w:val="007E7B74"/>
    <w:rsid w:val="007E7C4C"/>
    <w:rsid w:val="007E7C68"/>
    <w:rsid w:val="007E7D45"/>
    <w:rsid w:val="007E7EEE"/>
    <w:rsid w:val="007E7FC6"/>
    <w:rsid w:val="007F0283"/>
    <w:rsid w:val="007F02FF"/>
    <w:rsid w:val="007F0375"/>
    <w:rsid w:val="007F041D"/>
    <w:rsid w:val="007F05B6"/>
    <w:rsid w:val="007F0645"/>
    <w:rsid w:val="007F09DA"/>
    <w:rsid w:val="007F0B03"/>
    <w:rsid w:val="007F0BD9"/>
    <w:rsid w:val="007F0C17"/>
    <w:rsid w:val="007F0E74"/>
    <w:rsid w:val="007F0F98"/>
    <w:rsid w:val="007F1071"/>
    <w:rsid w:val="007F1108"/>
    <w:rsid w:val="007F1142"/>
    <w:rsid w:val="007F122B"/>
    <w:rsid w:val="007F1438"/>
    <w:rsid w:val="007F15D0"/>
    <w:rsid w:val="007F1659"/>
    <w:rsid w:val="007F16FE"/>
    <w:rsid w:val="007F17DD"/>
    <w:rsid w:val="007F1837"/>
    <w:rsid w:val="007F1852"/>
    <w:rsid w:val="007F18DA"/>
    <w:rsid w:val="007F196C"/>
    <w:rsid w:val="007F1989"/>
    <w:rsid w:val="007F198F"/>
    <w:rsid w:val="007F199B"/>
    <w:rsid w:val="007F19A6"/>
    <w:rsid w:val="007F1A00"/>
    <w:rsid w:val="007F1A40"/>
    <w:rsid w:val="007F1D90"/>
    <w:rsid w:val="007F1E01"/>
    <w:rsid w:val="007F1E54"/>
    <w:rsid w:val="007F1E98"/>
    <w:rsid w:val="007F1EA6"/>
    <w:rsid w:val="007F1FE0"/>
    <w:rsid w:val="007F2263"/>
    <w:rsid w:val="007F2498"/>
    <w:rsid w:val="007F2518"/>
    <w:rsid w:val="007F2646"/>
    <w:rsid w:val="007F26A2"/>
    <w:rsid w:val="007F277A"/>
    <w:rsid w:val="007F2945"/>
    <w:rsid w:val="007F29B0"/>
    <w:rsid w:val="007F2A63"/>
    <w:rsid w:val="007F2AB0"/>
    <w:rsid w:val="007F2DB0"/>
    <w:rsid w:val="007F2E05"/>
    <w:rsid w:val="007F2F4E"/>
    <w:rsid w:val="007F2FA6"/>
    <w:rsid w:val="007F30B8"/>
    <w:rsid w:val="007F30F7"/>
    <w:rsid w:val="007F32D8"/>
    <w:rsid w:val="007F330F"/>
    <w:rsid w:val="007F3565"/>
    <w:rsid w:val="007F3820"/>
    <w:rsid w:val="007F3849"/>
    <w:rsid w:val="007F3947"/>
    <w:rsid w:val="007F3B9C"/>
    <w:rsid w:val="007F3D90"/>
    <w:rsid w:val="007F3E47"/>
    <w:rsid w:val="007F3E9C"/>
    <w:rsid w:val="007F3F4D"/>
    <w:rsid w:val="007F3FE9"/>
    <w:rsid w:val="007F4020"/>
    <w:rsid w:val="007F40CC"/>
    <w:rsid w:val="007F41A8"/>
    <w:rsid w:val="007F4228"/>
    <w:rsid w:val="007F4267"/>
    <w:rsid w:val="007F44CC"/>
    <w:rsid w:val="007F44F9"/>
    <w:rsid w:val="007F4541"/>
    <w:rsid w:val="007F4662"/>
    <w:rsid w:val="007F4670"/>
    <w:rsid w:val="007F4671"/>
    <w:rsid w:val="007F491B"/>
    <w:rsid w:val="007F49A3"/>
    <w:rsid w:val="007F49EA"/>
    <w:rsid w:val="007F4A05"/>
    <w:rsid w:val="007F4AFF"/>
    <w:rsid w:val="007F4BB8"/>
    <w:rsid w:val="007F4C27"/>
    <w:rsid w:val="007F4C61"/>
    <w:rsid w:val="007F4D41"/>
    <w:rsid w:val="007F4E4E"/>
    <w:rsid w:val="007F4E56"/>
    <w:rsid w:val="007F521D"/>
    <w:rsid w:val="007F545D"/>
    <w:rsid w:val="007F55DA"/>
    <w:rsid w:val="007F570D"/>
    <w:rsid w:val="007F5736"/>
    <w:rsid w:val="007F5752"/>
    <w:rsid w:val="007F5841"/>
    <w:rsid w:val="007F58AA"/>
    <w:rsid w:val="007F5990"/>
    <w:rsid w:val="007F5AB7"/>
    <w:rsid w:val="007F5BCA"/>
    <w:rsid w:val="007F5BE4"/>
    <w:rsid w:val="007F5CDA"/>
    <w:rsid w:val="007F5D71"/>
    <w:rsid w:val="007F5ED2"/>
    <w:rsid w:val="007F5FAD"/>
    <w:rsid w:val="007F5FFD"/>
    <w:rsid w:val="007F60E2"/>
    <w:rsid w:val="007F60EC"/>
    <w:rsid w:val="007F671A"/>
    <w:rsid w:val="007F67D8"/>
    <w:rsid w:val="007F6831"/>
    <w:rsid w:val="007F6AE3"/>
    <w:rsid w:val="007F6AE9"/>
    <w:rsid w:val="007F6B3C"/>
    <w:rsid w:val="007F6B78"/>
    <w:rsid w:val="007F6B83"/>
    <w:rsid w:val="007F6DB2"/>
    <w:rsid w:val="007F6DFA"/>
    <w:rsid w:val="007F6FB1"/>
    <w:rsid w:val="007F7081"/>
    <w:rsid w:val="007F7278"/>
    <w:rsid w:val="007F734D"/>
    <w:rsid w:val="007F75A5"/>
    <w:rsid w:val="007F7842"/>
    <w:rsid w:val="007F7869"/>
    <w:rsid w:val="007F7AD4"/>
    <w:rsid w:val="007F7BF8"/>
    <w:rsid w:val="007F7D54"/>
    <w:rsid w:val="007F7DED"/>
    <w:rsid w:val="007F7FFD"/>
    <w:rsid w:val="008001EC"/>
    <w:rsid w:val="0080025C"/>
    <w:rsid w:val="008003B0"/>
    <w:rsid w:val="008003C0"/>
    <w:rsid w:val="00800400"/>
    <w:rsid w:val="0080049E"/>
    <w:rsid w:val="008007B1"/>
    <w:rsid w:val="008007D3"/>
    <w:rsid w:val="008007D5"/>
    <w:rsid w:val="00800813"/>
    <w:rsid w:val="008009E2"/>
    <w:rsid w:val="008009F0"/>
    <w:rsid w:val="00800B2A"/>
    <w:rsid w:val="00800B32"/>
    <w:rsid w:val="00800BE6"/>
    <w:rsid w:val="00800DDE"/>
    <w:rsid w:val="00800EB6"/>
    <w:rsid w:val="00800F37"/>
    <w:rsid w:val="00801261"/>
    <w:rsid w:val="00801274"/>
    <w:rsid w:val="008014B9"/>
    <w:rsid w:val="0080184A"/>
    <w:rsid w:val="0080193C"/>
    <w:rsid w:val="00801A99"/>
    <w:rsid w:val="00801C19"/>
    <w:rsid w:val="00801E35"/>
    <w:rsid w:val="00801F8E"/>
    <w:rsid w:val="00801FA4"/>
    <w:rsid w:val="008022D8"/>
    <w:rsid w:val="00802515"/>
    <w:rsid w:val="00802612"/>
    <w:rsid w:val="008027D1"/>
    <w:rsid w:val="008028E6"/>
    <w:rsid w:val="0080295B"/>
    <w:rsid w:val="00802A15"/>
    <w:rsid w:val="00802A5B"/>
    <w:rsid w:val="00802D6C"/>
    <w:rsid w:val="00802D7C"/>
    <w:rsid w:val="00802EF3"/>
    <w:rsid w:val="00802EF8"/>
    <w:rsid w:val="00803080"/>
    <w:rsid w:val="008030FB"/>
    <w:rsid w:val="0080325D"/>
    <w:rsid w:val="00803293"/>
    <w:rsid w:val="00803437"/>
    <w:rsid w:val="0080347A"/>
    <w:rsid w:val="008038CE"/>
    <w:rsid w:val="008038EE"/>
    <w:rsid w:val="008039DA"/>
    <w:rsid w:val="00803A72"/>
    <w:rsid w:val="00803C81"/>
    <w:rsid w:val="00803EF3"/>
    <w:rsid w:val="0080424E"/>
    <w:rsid w:val="00804489"/>
    <w:rsid w:val="008046B0"/>
    <w:rsid w:val="008046C9"/>
    <w:rsid w:val="00804771"/>
    <w:rsid w:val="00804AA9"/>
    <w:rsid w:val="00804C1A"/>
    <w:rsid w:val="00804E0C"/>
    <w:rsid w:val="00804EAA"/>
    <w:rsid w:val="00804ECF"/>
    <w:rsid w:val="00805629"/>
    <w:rsid w:val="008058C7"/>
    <w:rsid w:val="008058F4"/>
    <w:rsid w:val="00805B21"/>
    <w:rsid w:val="00805BF2"/>
    <w:rsid w:val="00805D71"/>
    <w:rsid w:val="008061BE"/>
    <w:rsid w:val="008062A6"/>
    <w:rsid w:val="00806320"/>
    <w:rsid w:val="008063CB"/>
    <w:rsid w:val="0080642D"/>
    <w:rsid w:val="0080649D"/>
    <w:rsid w:val="00806675"/>
    <w:rsid w:val="00806766"/>
    <w:rsid w:val="008068D8"/>
    <w:rsid w:val="00806998"/>
    <w:rsid w:val="00806A17"/>
    <w:rsid w:val="00806B4F"/>
    <w:rsid w:val="00806C2C"/>
    <w:rsid w:val="00806D7C"/>
    <w:rsid w:val="00806FCB"/>
    <w:rsid w:val="00807077"/>
    <w:rsid w:val="00807170"/>
    <w:rsid w:val="00807411"/>
    <w:rsid w:val="00807582"/>
    <w:rsid w:val="00807CF4"/>
    <w:rsid w:val="00807DD3"/>
    <w:rsid w:val="00807EA4"/>
    <w:rsid w:val="00807EC9"/>
    <w:rsid w:val="0081000C"/>
    <w:rsid w:val="008104C9"/>
    <w:rsid w:val="00810537"/>
    <w:rsid w:val="00810549"/>
    <w:rsid w:val="00810633"/>
    <w:rsid w:val="008106DD"/>
    <w:rsid w:val="008107FC"/>
    <w:rsid w:val="00810831"/>
    <w:rsid w:val="00810A04"/>
    <w:rsid w:val="00810DD6"/>
    <w:rsid w:val="00810ED9"/>
    <w:rsid w:val="00810F89"/>
    <w:rsid w:val="00810FC9"/>
    <w:rsid w:val="008110A2"/>
    <w:rsid w:val="0081154E"/>
    <w:rsid w:val="0081165E"/>
    <w:rsid w:val="0081173D"/>
    <w:rsid w:val="00811808"/>
    <w:rsid w:val="00811917"/>
    <w:rsid w:val="00811AF4"/>
    <w:rsid w:val="00811B56"/>
    <w:rsid w:val="00811E3F"/>
    <w:rsid w:val="00812326"/>
    <w:rsid w:val="00812443"/>
    <w:rsid w:val="008126C4"/>
    <w:rsid w:val="00812708"/>
    <w:rsid w:val="0081281E"/>
    <w:rsid w:val="008128AD"/>
    <w:rsid w:val="008129C7"/>
    <w:rsid w:val="00812C85"/>
    <w:rsid w:val="00812DBB"/>
    <w:rsid w:val="00812ED4"/>
    <w:rsid w:val="00812FC5"/>
    <w:rsid w:val="008132C2"/>
    <w:rsid w:val="008132C8"/>
    <w:rsid w:val="0081335C"/>
    <w:rsid w:val="008133EA"/>
    <w:rsid w:val="008134A1"/>
    <w:rsid w:val="008136B9"/>
    <w:rsid w:val="00813826"/>
    <w:rsid w:val="0081384A"/>
    <w:rsid w:val="00813ACC"/>
    <w:rsid w:val="00813C83"/>
    <w:rsid w:val="00813D02"/>
    <w:rsid w:val="00813DE7"/>
    <w:rsid w:val="00814142"/>
    <w:rsid w:val="0081428A"/>
    <w:rsid w:val="008142EF"/>
    <w:rsid w:val="00814395"/>
    <w:rsid w:val="008143C2"/>
    <w:rsid w:val="00814455"/>
    <w:rsid w:val="00814597"/>
    <w:rsid w:val="0081471A"/>
    <w:rsid w:val="008148D7"/>
    <w:rsid w:val="00814BEB"/>
    <w:rsid w:val="00814CBB"/>
    <w:rsid w:val="00815077"/>
    <w:rsid w:val="008150F5"/>
    <w:rsid w:val="00815178"/>
    <w:rsid w:val="00815180"/>
    <w:rsid w:val="0081519E"/>
    <w:rsid w:val="008153BA"/>
    <w:rsid w:val="008157DC"/>
    <w:rsid w:val="00815950"/>
    <w:rsid w:val="00815999"/>
    <w:rsid w:val="00815A14"/>
    <w:rsid w:val="00815A51"/>
    <w:rsid w:val="00815C4F"/>
    <w:rsid w:val="00815CAD"/>
    <w:rsid w:val="00815ECD"/>
    <w:rsid w:val="00815FCB"/>
    <w:rsid w:val="0081618F"/>
    <w:rsid w:val="00816307"/>
    <w:rsid w:val="008164B2"/>
    <w:rsid w:val="00816AA6"/>
    <w:rsid w:val="00816AF1"/>
    <w:rsid w:val="00816B38"/>
    <w:rsid w:val="00816E39"/>
    <w:rsid w:val="008170F8"/>
    <w:rsid w:val="00817188"/>
    <w:rsid w:val="00817530"/>
    <w:rsid w:val="008175A9"/>
    <w:rsid w:val="008176A4"/>
    <w:rsid w:val="0081772A"/>
    <w:rsid w:val="00817785"/>
    <w:rsid w:val="008177BF"/>
    <w:rsid w:val="00817865"/>
    <w:rsid w:val="0081792B"/>
    <w:rsid w:val="00817BA0"/>
    <w:rsid w:val="00817CA4"/>
    <w:rsid w:val="00817DE8"/>
    <w:rsid w:val="00817DEA"/>
    <w:rsid w:val="00817DFC"/>
    <w:rsid w:val="00817F2B"/>
    <w:rsid w:val="00817FB5"/>
    <w:rsid w:val="00820436"/>
    <w:rsid w:val="008205A8"/>
    <w:rsid w:val="00820690"/>
    <w:rsid w:val="00820760"/>
    <w:rsid w:val="008208A1"/>
    <w:rsid w:val="0082094A"/>
    <w:rsid w:val="008209DA"/>
    <w:rsid w:val="00820AB5"/>
    <w:rsid w:val="00820CEE"/>
    <w:rsid w:val="00820D06"/>
    <w:rsid w:val="00820EA1"/>
    <w:rsid w:val="00820F2F"/>
    <w:rsid w:val="00820F74"/>
    <w:rsid w:val="00821197"/>
    <w:rsid w:val="008212A1"/>
    <w:rsid w:val="00821480"/>
    <w:rsid w:val="00821532"/>
    <w:rsid w:val="00821735"/>
    <w:rsid w:val="008218BD"/>
    <w:rsid w:val="00821B8D"/>
    <w:rsid w:val="00821BCA"/>
    <w:rsid w:val="00822083"/>
    <w:rsid w:val="008220F5"/>
    <w:rsid w:val="00822213"/>
    <w:rsid w:val="00822260"/>
    <w:rsid w:val="00822652"/>
    <w:rsid w:val="008226C4"/>
    <w:rsid w:val="00822759"/>
    <w:rsid w:val="00822931"/>
    <w:rsid w:val="00822B9B"/>
    <w:rsid w:val="00822BDD"/>
    <w:rsid w:val="00822CA2"/>
    <w:rsid w:val="00822EB7"/>
    <w:rsid w:val="00822F3B"/>
    <w:rsid w:val="0082315A"/>
    <w:rsid w:val="0082320D"/>
    <w:rsid w:val="00823418"/>
    <w:rsid w:val="008234F5"/>
    <w:rsid w:val="00823525"/>
    <w:rsid w:val="008235A2"/>
    <w:rsid w:val="0082362B"/>
    <w:rsid w:val="008238A7"/>
    <w:rsid w:val="00823A4C"/>
    <w:rsid w:val="00823A76"/>
    <w:rsid w:val="00823C46"/>
    <w:rsid w:val="00823DBA"/>
    <w:rsid w:val="00823E64"/>
    <w:rsid w:val="0082433A"/>
    <w:rsid w:val="008243A3"/>
    <w:rsid w:val="008244F7"/>
    <w:rsid w:val="008245F7"/>
    <w:rsid w:val="00824625"/>
    <w:rsid w:val="00824846"/>
    <w:rsid w:val="008248BE"/>
    <w:rsid w:val="00824AFD"/>
    <w:rsid w:val="00824B58"/>
    <w:rsid w:val="00824E18"/>
    <w:rsid w:val="00824E4B"/>
    <w:rsid w:val="00824FCD"/>
    <w:rsid w:val="00825035"/>
    <w:rsid w:val="00825075"/>
    <w:rsid w:val="008250F7"/>
    <w:rsid w:val="00825303"/>
    <w:rsid w:val="00825337"/>
    <w:rsid w:val="008255EE"/>
    <w:rsid w:val="00825627"/>
    <w:rsid w:val="00825690"/>
    <w:rsid w:val="00825861"/>
    <w:rsid w:val="00825881"/>
    <w:rsid w:val="00825A5E"/>
    <w:rsid w:val="00825A94"/>
    <w:rsid w:val="00825B62"/>
    <w:rsid w:val="00825C0C"/>
    <w:rsid w:val="00825C5D"/>
    <w:rsid w:val="00825DB7"/>
    <w:rsid w:val="00825E9D"/>
    <w:rsid w:val="00826007"/>
    <w:rsid w:val="00826029"/>
    <w:rsid w:val="008261A0"/>
    <w:rsid w:val="008262D8"/>
    <w:rsid w:val="00826374"/>
    <w:rsid w:val="00826470"/>
    <w:rsid w:val="008265C8"/>
    <w:rsid w:val="00826748"/>
    <w:rsid w:val="00826817"/>
    <w:rsid w:val="00826B9A"/>
    <w:rsid w:val="00826BC2"/>
    <w:rsid w:val="00826CFF"/>
    <w:rsid w:val="00826D09"/>
    <w:rsid w:val="00826E40"/>
    <w:rsid w:val="00826ED1"/>
    <w:rsid w:val="008271B7"/>
    <w:rsid w:val="0082737E"/>
    <w:rsid w:val="0082748C"/>
    <w:rsid w:val="0082759C"/>
    <w:rsid w:val="008275AF"/>
    <w:rsid w:val="008275CE"/>
    <w:rsid w:val="00827625"/>
    <w:rsid w:val="0082763C"/>
    <w:rsid w:val="008276B4"/>
    <w:rsid w:val="008276F8"/>
    <w:rsid w:val="0082773D"/>
    <w:rsid w:val="008278AF"/>
    <w:rsid w:val="008278B3"/>
    <w:rsid w:val="008278E6"/>
    <w:rsid w:val="00827A69"/>
    <w:rsid w:val="00827AC5"/>
    <w:rsid w:val="00827C30"/>
    <w:rsid w:val="00827CD2"/>
    <w:rsid w:val="0083011F"/>
    <w:rsid w:val="0083028F"/>
    <w:rsid w:val="00830309"/>
    <w:rsid w:val="008307BE"/>
    <w:rsid w:val="00830821"/>
    <w:rsid w:val="00830871"/>
    <w:rsid w:val="00830879"/>
    <w:rsid w:val="00830898"/>
    <w:rsid w:val="008308EF"/>
    <w:rsid w:val="00830905"/>
    <w:rsid w:val="008309E5"/>
    <w:rsid w:val="00830F25"/>
    <w:rsid w:val="00830FFF"/>
    <w:rsid w:val="00831055"/>
    <w:rsid w:val="00831492"/>
    <w:rsid w:val="00831686"/>
    <w:rsid w:val="00831987"/>
    <w:rsid w:val="0083199A"/>
    <w:rsid w:val="0083199B"/>
    <w:rsid w:val="00831A0A"/>
    <w:rsid w:val="00831B7D"/>
    <w:rsid w:val="00831C2C"/>
    <w:rsid w:val="00831CBC"/>
    <w:rsid w:val="00831D02"/>
    <w:rsid w:val="00831E72"/>
    <w:rsid w:val="008321D7"/>
    <w:rsid w:val="008321DC"/>
    <w:rsid w:val="008322C9"/>
    <w:rsid w:val="008324DE"/>
    <w:rsid w:val="00832516"/>
    <w:rsid w:val="00832552"/>
    <w:rsid w:val="008327FA"/>
    <w:rsid w:val="00832857"/>
    <w:rsid w:val="008328D5"/>
    <w:rsid w:val="008329E0"/>
    <w:rsid w:val="00832B08"/>
    <w:rsid w:val="00832B47"/>
    <w:rsid w:val="00832B57"/>
    <w:rsid w:val="00832B7B"/>
    <w:rsid w:val="00832F99"/>
    <w:rsid w:val="008330D1"/>
    <w:rsid w:val="00833180"/>
    <w:rsid w:val="008334C5"/>
    <w:rsid w:val="00833566"/>
    <w:rsid w:val="0083371A"/>
    <w:rsid w:val="00833728"/>
    <w:rsid w:val="008339B3"/>
    <w:rsid w:val="00833A80"/>
    <w:rsid w:val="00833AE4"/>
    <w:rsid w:val="00833B69"/>
    <w:rsid w:val="00833D0A"/>
    <w:rsid w:val="00833D20"/>
    <w:rsid w:val="00833E0E"/>
    <w:rsid w:val="00833FC5"/>
    <w:rsid w:val="008341FA"/>
    <w:rsid w:val="008341FC"/>
    <w:rsid w:val="0083424D"/>
    <w:rsid w:val="008342F2"/>
    <w:rsid w:val="00834362"/>
    <w:rsid w:val="008346F0"/>
    <w:rsid w:val="0083474E"/>
    <w:rsid w:val="0083492E"/>
    <w:rsid w:val="008349EA"/>
    <w:rsid w:val="00834A50"/>
    <w:rsid w:val="00834BC0"/>
    <w:rsid w:val="00834BD7"/>
    <w:rsid w:val="00834E2E"/>
    <w:rsid w:val="008353FE"/>
    <w:rsid w:val="00835410"/>
    <w:rsid w:val="00835589"/>
    <w:rsid w:val="008358F8"/>
    <w:rsid w:val="00835963"/>
    <w:rsid w:val="00835C6F"/>
    <w:rsid w:val="00835D90"/>
    <w:rsid w:val="00835DB9"/>
    <w:rsid w:val="00835E12"/>
    <w:rsid w:val="00835F30"/>
    <w:rsid w:val="00835F3F"/>
    <w:rsid w:val="00835FEE"/>
    <w:rsid w:val="00836049"/>
    <w:rsid w:val="00836051"/>
    <w:rsid w:val="008360DE"/>
    <w:rsid w:val="008361F9"/>
    <w:rsid w:val="0083622E"/>
    <w:rsid w:val="008362FF"/>
    <w:rsid w:val="00836483"/>
    <w:rsid w:val="008364BA"/>
    <w:rsid w:val="008367D9"/>
    <w:rsid w:val="00836957"/>
    <w:rsid w:val="00836971"/>
    <w:rsid w:val="00836CA2"/>
    <w:rsid w:val="00836D77"/>
    <w:rsid w:val="0083734F"/>
    <w:rsid w:val="008373ED"/>
    <w:rsid w:val="00837416"/>
    <w:rsid w:val="00837711"/>
    <w:rsid w:val="00837762"/>
    <w:rsid w:val="00837763"/>
    <w:rsid w:val="00837990"/>
    <w:rsid w:val="00837A3B"/>
    <w:rsid w:val="00837BFB"/>
    <w:rsid w:val="0084007C"/>
    <w:rsid w:val="00840109"/>
    <w:rsid w:val="0084035F"/>
    <w:rsid w:val="0084053C"/>
    <w:rsid w:val="00840684"/>
    <w:rsid w:val="008406B9"/>
    <w:rsid w:val="008406D0"/>
    <w:rsid w:val="0084071A"/>
    <w:rsid w:val="00840863"/>
    <w:rsid w:val="00840972"/>
    <w:rsid w:val="00840A54"/>
    <w:rsid w:val="00840DE2"/>
    <w:rsid w:val="00840E6C"/>
    <w:rsid w:val="00840EC4"/>
    <w:rsid w:val="00840F29"/>
    <w:rsid w:val="008410A4"/>
    <w:rsid w:val="008417E2"/>
    <w:rsid w:val="008417F4"/>
    <w:rsid w:val="008418A8"/>
    <w:rsid w:val="0084192C"/>
    <w:rsid w:val="00841B4F"/>
    <w:rsid w:val="00841B60"/>
    <w:rsid w:val="00841B98"/>
    <w:rsid w:val="00841BE1"/>
    <w:rsid w:val="00841BE6"/>
    <w:rsid w:val="00841CD3"/>
    <w:rsid w:val="00841D27"/>
    <w:rsid w:val="00841D79"/>
    <w:rsid w:val="00841DD9"/>
    <w:rsid w:val="008421B6"/>
    <w:rsid w:val="00842337"/>
    <w:rsid w:val="0084256A"/>
    <w:rsid w:val="008428B2"/>
    <w:rsid w:val="008429AE"/>
    <w:rsid w:val="00842A48"/>
    <w:rsid w:val="00842A80"/>
    <w:rsid w:val="00842B13"/>
    <w:rsid w:val="00842C11"/>
    <w:rsid w:val="00842D43"/>
    <w:rsid w:val="00842FF4"/>
    <w:rsid w:val="0084300E"/>
    <w:rsid w:val="008430A9"/>
    <w:rsid w:val="008430EA"/>
    <w:rsid w:val="00843281"/>
    <w:rsid w:val="0084333E"/>
    <w:rsid w:val="00843663"/>
    <w:rsid w:val="00843683"/>
    <w:rsid w:val="00843A18"/>
    <w:rsid w:val="00843C86"/>
    <w:rsid w:val="00843DAB"/>
    <w:rsid w:val="00843DE6"/>
    <w:rsid w:val="00843E65"/>
    <w:rsid w:val="0084416F"/>
    <w:rsid w:val="008441D3"/>
    <w:rsid w:val="00844211"/>
    <w:rsid w:val="0084450D"/>
    <w:rsid w:val="00844675"/>
    <w:rsid w:val="008447F1"/>
    <w:rsid w:val="008449EF"/>
    <w:rsid w:val="00844B71"/>
    <w:rsid w:val="00844CEF"/>
    <w:rsid w:val="00845001"/>
    <w:rsid w:val="00845029"/>
    <w:rsid w:val="008451CF"/>
    <w:rsid w:val="0084530E"/>
    <w:rsid w:val="008455D4"/>
    <w:rsid w:val="008456B5"/>
    <w:rsid w:val="00845711"/>
    <w:rsid w:val="00845864"/>
    <w:rsid w:val="00845BEB"/>
    <w:rsid w:val="00845ECB"/>
    <w:rsid w:val="0084604C"/>
    <w:rsid w:val="008461CE"/>
    <w:rsid w:val="00846205"/>
    <w:rsid w:val="008463C0"/>
    <w:rsid w:val="0084650A"/>
    <w:rsid w:val="0084650D"/>
    <w:rsid w:val="008465B9"/>
    <w:rsid w:val="00846718"/>
    <w:rsid w:val="00846864"/>
    <w:rsid w:val="00846A46"/>
    <w:rsid w:val="00846AB5"/>
    <w:rsid w:val="00846AFA"/>
    <w:rsid w:val="00846C9F"/>
    <w:rsid w:val="00846D3A"/>
    <w:rsid w:val="00846D85"/>
    <w:rsid w:val="00846D9F"/>
    <w:rsid w:val="00846DC5"/>
    <w:rsid w:val="00846DF3"/>
    <w:rsid w:val="00846E3E"/>
    <w:rsid w:val="00846E7F"/>
    <w:rsid w:val="00847061"/>
    <w:rsid w:val="00847068"/>
    <w:rsid w:val="008471BE"/>
    <w:rsid w:val="00847220"/>
    <w:rsid w:val="00847559"/>
    <w:rsid w:val="0084755B"/>
    <w:rsid w:val="008475FB"/>
    <w:rsid w:val="008476D3"/>
    <w:rsid w:val="00847862"/>
    <w:rsid w:val="00847AF5"/>
    <w:rsid w:val="00847B38"/>
    <w:rsid w:val="00847B9D"/>
    <w:rsid w:val="00847C99"/>
    <w:rsid w:val="00847F22"/>
    <w:rsid w:val="00850039"/>
    <w:rsid w:val="008500BC"/>
    <w:rsid w:val="0085014B"/>
    <w:rsid w:val="00850230"/>
    <w:rsid w:val="00850236"/>
    <w:rsid w:val="00850564"/>
    <w:rsid w:val="008507C7"/>
    <w:rsid w:val="00850886"/>
    <w:rsid w:val="008508C2"/>
    <w:rsid w:val="00850A15"/>
    <w:rsid w:val="00850A40"/>
    <w:rsid w:val="00850A61"/>
    <w:rsid w:val="00850A81"/>
    <w:rsid w:val="00850AB7"/>
    <w:rsid w:val="00850C37"/>
    <w:rsid w:val="00850D56"/>
    <w:rsid w:val="00850E81"/>
    <w:rsid w:val="00850EF3"/>
    <w:rsid w:val="00850F46"/>
    <w:rsid w:val="0085116C"/>
    <w:rsid w:val="008513AD"/>
    <w:rsid w:val="00851453"/>
    <w:rsid w:val="00851485"/>
    <w:rsid w:val="0085153A"/>
    <w:rsid w:val="008519C5"/>
    <w:rsid w:val="00851B94"/>
    <w:rsid w:val="00851E97"/>
    <w:rsid w:val="00851F86"/>
    <w:rsid w:val="008520F4"/>
    <w:rsid w:val="0085212F"/>
    <w:rsid w:val="0085214F"/>
    <w:rsid w:val="008521A6"/>
    <w:rsid w:val="00852279"/>
    <w:rsid w:val="008523EF"/>
    <w:rsid w:val="0085271C"/>
    <w:rsid w:val="008528B8"/>
    <w:rsid w:val="008528CE"/>
    <w:rsid w:val="00852979"/>
    <w:rsid w:val="00852C5E"/>
    <w:rsid w:val="00852DA2"/>
    <w:rsid w:val="00853059"/>
    <w:rsid w:val="008533F8"/>
    <w:rsid w:val="00853404"/>
    <w:rsid w:val="008534A3"/>
    <w:rsid w:val="008534BC"/>
    <w:rsid w:val="00853BAA"/>
    <w:rsid w:val="00853BAC"/>
    <w:rsid w:val="00853E79"/>
    <w:rsid w:val="008545EE"/>
    <w:rsid w:val="008546CD"/>
    <w:rsid w:val="00854762"/>
    <w:rsid w:val="00854832"/>
    <w:rsid w:val="00854894"/>
    <w:rsid w:val="008549F1"/>
    <w:rsid w:val="00854B01"/>
    <w:rsid w:val="00854B51"/>
    <w:rsid w:val="00854C31"/>
    <w:rsid w:val="00854D65"/>
    <w:rsid w:val="00854FE4"/>
    <w:rsid w:val="00855114"/>
    <w:rsid w:val="008551C0"/>
    <w:rsid w:val="0085531B"/>
    <w:rsid w:val="00855339"/>
    <w:rsid w:val="0085555F"/>
    <w:rsid w:val="008555E9"/>
    <w:rsid w:val="00855726"/>
    <w:rsid w:val="00855886"/>
    <w:rsid w:val="00855925"/>
    <w:rsid w:val="00855A91"/>
    <w:rsid w:val="00855AFC"/>
    <w:rsid w:val="00855C59"/>
    <w:rsid w:val="00855E06"/>
    <w:rsid w:val="00855E83"/>
    <w:rsid w:val="00855F95"/>
    <w:rsid w:val="008564E1"/>
    <w:rsid w:val="00856504"/>
    <w:rsid w:val="00856573"/>
    <w:rsid w:val="0085659D"/>
    <w:rsid w:val="008567BD"/>
    <w:rsid w:val="00856896"/>
    <w:rsid w:val="00856984"/>
    <w:rsid w:val="00856A12"/>
    <w:rsid w:val="00856B3A"/>
    <w:rsid w:val="00856E38"/>
    <w:rsid w:val="00857277"/>
    <w:rsid w:val="0085753F"/>
    <w:rsid w:val="008575A2"/>
    <w:rsid w:val="008575C8"/>
    <w:rsid w:val="00857880"/>
    <w:rsid w:val="0085794F"/>
    <w:rsid w:val="00857992"/>
    <w:rsid w:val="00857A6A"/>
    <w:rsid w:val="00857B41"/>
    <w:rsid w:val="00857C3C"/>
    <w:rsid w:val="00857CCB"/>
    <w:rsid w:val="00857F95"/>
    <w:rsid w:val="00860072"/>
    <w:rsid w:val="008601F4"/>
    <w:rsid w:val="0086023A"/>
    <w:rsid w:val="00860247"/>
    <w:rsid w:val="00860373"/>
    <w:rsid w:val="0086046B"/>
    <w:rsid w:val="0086049C"/>
    <w:rsid w:val="008606A8"/>
    <w:rsid w:val="0086074E"/>
    <w:rsid w:val="008607CB"/>
    <w:rsid w:val="008607EE"/>
    <w:rsid w:val="00860819"/>
    <w:rsid w:val="00860857"/>
    <w:rsid w:val="008608CD"/>
    <w:rsid w:val="00860E7E"/>
    <w:rsid w:val="00860F66"/>
    <w:rsid w:val="00861247"/>
    <w:rsid w:val="008615D4"/>
    <w:rsid w:val="0086175B"/>
    <w:rsid w:val="00861795"/>
    <w:rsid w:val="008617BB"/>
    <w:rsid w:val="0086199F"/>
    <w:rsid w:val="00861A31"/>
    <w:rsid w:val="00861A3E"/>
    <w:rsid w:val="00861A80"/>
    <w:rsid w:val="00861C1C"/>
    <w:rsid w:val="00861DB2"/>
    <w:rsid w:val="00862120"/>
    <w:rsid w:val="008621BC"/>
    <w:rsid w:val="00862206"/>
    <w:rsid w:val="00862271"/>
    <w:rsid w:val="008622BC"/>
    <w:rsid w:val="00862301"/>
    <w:rsid w:val="0086244B"/>
    <w:rsid w:val="00862468"/>
    <w:rsid w:val="008624CA"/>
    <w:rsid w:val="00862603"/>
    <w:rsid w:val="008626F9"/>
    <w:rsid w:val="008627AA"/>
    <w:rsid w:val="008629BD"/>
    <w:rsid w:val="00862B56"/>
    <w:rsid w:val="00862CAF"/>
    <w:rsid w:val="00862D91"/>
    <w:rsid w:val="00862EBD"/>
    <w:rsid w:val="00862F69"/>
    <w:rsid w:val="008631BA"/>
    <w:rsid w:val="0086324B"/>
    <w:rsid w:val="008633CC"/>
    <w:rsid w:val="008634E3"/>
    <w:rsid w:val="008635A7"/>
    <w:rsid w:val="008638B2"/>
    <w:rsid w:val="0086395E"/>
    <w:rsid w:val="008639A4"/>
    <w:rsid w:val="00863C4A"/>
    <w:rsid w:val="00863C91"/>
    <w:rsid w:val="00863E91"/>
    <w:rsid w:val="00863F2F"/>
    <w:rsid w:val="008644A9"/>
    <w:rsid w:val="00864764"/>
    <w:rsid w:val="0086478E"/>
    <w:rsid w:val="0086482F"/>
    <w:rsid w:val="00864899"/>
    <w:rsid w:val="00864C29"/>
    <w:rsid w:val="00864D8E"/>
    <w:rsid w:val="00864E95"/>
    <w:rsid w:val="00864FE2"/>
    <w:rsid w:val="008652F1"/>
    <w:rsid w:val="008653D3"/>
    <w:rsid w:val="008653E1"/>
    <w:rsid w:val="00865401"/>
    <w:rsid w:val="0086542E"/>
    <w:rsid w:val="008655F3"/>
    <w:rsid w:val="00865F01"/>
    <w:rsid w:val="0086611C"/>
    <w:rsid w:val="008662A6"/>
    <w:rsid w:val="00866425"/>
    <w:rsid w:val="008664F6"/>
    <w:rsid w:val="008665AE"/>
    <w:rsid w:val="0086676F"/>
    <w:rsid w:val="008669E7"/>
    <w:rsid w:val="00866ACB"/>
    <w:rsid w:val="00866B0F"/>
    <w:rsid w:val="00866BDC"/>
    <w:rsid w:val="00866CB7"/>
    <w:rsid w:val="00866D8A"/>
    <w:rsid w:val="00866DCB"/>
    <w:rsid w:val="00866E16"/>
    <w:rsid w:val="00866E6E"/>
    <w:rsid w:val="00866FFB"/>
    <w:rsid w:val="00867108"/>
    <w:rsid w:val="008672F3"/>
    <w:rsid w:val="00867395"/>
    <w:rsid w:val="00867673"/>
    <w:rsid w:val="00867834"/>
    <w:rsid w:val="00867B49"/>
    <w:rsid w:val="00867E04"/>
    <w:rsid w:val="008700AF"/>
    <w:rsid w:val="00870410"/>
    <w:rsid w:val="00870437"/>
    <w:rsid w:val="0087044B"/>
    <w:rsid w:val="0087078F"/>
    <w:rsid w:val="008709A2"/>
    <w:rsid w:val="00870A97"/>
    <w:rsid w:val="00870D5E"/>
    <w:rsid w:val="00870E71"/>
    <w:rsid w:val="008712B5"/>
    <w:rsid w:val="0087143E"/>
    <w:rsid w:val="00871958"/>
    <w:rsid w:val="0087196F"/>
    <w:rsid w:val="00871B60"/>
    <w:rsid w:val="00871B82"/>
    <w:rsid w:val="00871E0A"/>
    <w:rsid w:val="00872267"/>
    <w:rsid w:val="0087226F"/>
    <w:rsid w:val="008722FA"/>
    <w:rsid w:val="0087250A"/>
    <w:rsid w:val="00872523"/>
    <w:rsid w:val="00872673"/>
    <w:rsid w:val="00872793"/>
    <w:rsid w:val="008728F6"/>
    <w:rsid w:val="00872906"/>
    <w:rsid w:val="008729F3"/>
    <w:rsid w:val="00872B6C"/>
    <w:rsid w:val="00872E83"/>
    <w:rsid w:val="00873467"/>
    <w:rsid w:val="008734B1"/>
    <w:rsid w:val="0087357A"/>
    <w:rsid w:val="008736B5"/>
    <w:rsid w:val="00873725"/>
    <w:rsid w:val="00873893"/>
    <w:rsid w:val="00873C71"/>
    <w:rsid w:val="00873E01"/>
    <w:rsid w:val="0087410E"/>
    <w:rsid w:val="0087416A"/>
    <w:rsid w:val="00874272"/>
    <w:rsid w:val="008743C0"/>
    <w:rsid w:val="00874486"/>
    <w:rsid w:val="00874555"/>
    <w:rsid w:val="0087461E"/>
    <w:rsid w:val="008746DA"/>
    <w:rsid w:val="00874715"/>
    <w:rsid w:val="008749E6"/>
    <w:rsid w:val="00874B90"/>
    <w:rsid w:val="00874B9A"/>
    <w:rsid w:val="00874D96"/>
    <w:rsid w:val="00874DA6"/>
    <w:rsid w:val="00874DBB"/>
    <w:rsid w:val="00874E80"/>
    <w:rsid w:val="00874E9C"/>
    <w:rsid w:val="00875060"/>
    <w:rsid w:val="008750DB"/>
    <w:rsid w:val="008750F7"/>
    <w:rsid w:val="00875158"/>
    <w:rsid w:val="008753A3"/>
    <w:rsid w:val="008755E4"/>
    <w:rsid w:val="008756B3"/>
    <w:rsid w:val="008756EB"/>
    <w:rsid w:val="008758E3"/>
    <w:rsid w:val="008758E9"/>
    <w:rsid w:val="008759AC"/>
    <w:rsid w:val="00875AB3"/>
    <w:rsid w:val="00875CC8"/>
    <w:rsid w:val="00875D76"/>
    <w:rsid w:val="00875DE5"/>
    <w:rsid w:val="00875E21"/>
    <w:rsid w:val="00875E28"/>
    <w:rsid w:val="00876012"/>
    <w:rsid w:val="0087604E"/>
    <w:rsid w:val="00876063"/>
    <w:rsid w:val="00876209"/>
    <w:rsid w:val="00876211"/>
    <w:rsid w:val="008764F1"/>
    <w:rsid w:val="00876630"/>
    <w:rsid w:val="008766F3"/>
    <w:rsid w:val="0087679B"/>
    <w:rsid w:val="00876816"/>
    <w:rsid w:val="008768A5"/>
    <w:rsid w:val="008769F1"/>
    <w:rsid w:val="00876A17"/>
    <w:rsid w:val="00876D09"/>
    <w:rsid w:val="00876D31"/>
    <w:rsid w:val="00876E47"/>
    <w:rsid w:val="00876FB5"/>
    <w:rsid w:val="00877053"/>
    <w:rsid w:val="0087739E"/>
    <w:rsid w:val="008774AF"/>
    <w:rsid w:val="00877C1C"/>
    <w:rsid w:val="00877C75"/>
    <w:rsid w:val="00877C99"/>
    <w:rsid w:val="00877E90"/>
    <w:rsid w:val="00877EF8"/>
    <w:rsid w:val="008801D6"/>
    <w:rsid w:val="008802F9"/>
    <w:rsid w:val="008802FA"/>
    <w:rsid w:val="0088036F"/>
    <w:rsid w:val="008804EF"/>
    <w:rsid w:val="008806F0"/>
    <w:rsid w:val="00880811"/>
    <w:rsid w:val="00880A36"/>
    <w:rsid w:val="00880D4E"/>
    <w:rsid w:val="00880E1C"/>
    <w:rsid w:val="00880E79"/>
    <w:rsid w:val="00880EF8"/>
    <w:rsid w:val="00881004"/>
    <w:rsid w:val="0088105A"/>
    <w:rsid w:val="00881165"/>
    <w:rsid w:val="008811AA"/>
    <w:rsid w:val="008813BB"/>
    <w:rsid w:val="00881429"/>
    <w:rsid w:val="00881431"/>
    <w:rsid w:val="00881457"/>
    <w:rsid w:val="00881470"/>
    <w:rsid w:val="0088156D"/>
    <w:rsid w:val="0088171D"/>
    <w:rsid w:val="008817AD"/>
    <w:rsid w:val="00881D60"/>
    <w:rsid w:val="00881F63"/>
    <w:rsid w:val="00882009"/>
    <w:rsid w:val="00882026"/>
    <w:rsid w:val="008820A1"/>
    <w:rsid w:val="008820C9"/>
    <w:rsid w:val="008822B9"/>
    <w:rsid w:val="008822F3"/>
    <w:rsid w:val="00882350"/>
    <w:rsid w:val="008826B6"/>
    <w:rsid w:val="00882876"/>
    <w:rsid w:val="008828E1"/>
    <w:rsid w:val="00882A11"/>
    <w:rsid w:val="00882A5F"/>
    <w:rsid w:val="00882C2B"/>
    <w:rsid w:val="00882E37"/>
    <w:rsid w:val="00882F0A"/>
    <w:rsid w:val="00882F49"/>
    <w:rsid w:val="00882FB5"/>
    <w:rsid w:val="00883014"/>
    <w:rsid w:val="00883101"/>
    <w:rsid w:val="00883168"/>
    <w:rsid w:val="008832F0"/>
    <w:rsid w:val="00883382"/>
    <w:rsid w:val="008833C2"/>
    <w:rsid w:val="008834F6"/>
    <w:rsid w:val="008837AD"/>
    <w:rsid w:val="00883802"/>
    <w:rsid w:val="00883A21"/>
    <w:rsid w:val="00883ABF"/>
    <w:rsid w:val="00883D68"/>
    <w:rsid w:val="00883D6F"/>
    <w:rsid w:val="00883DC9"/>
    <w:rsid w:val="008840DE"/>
    <w:rsid w:val="00884199"/>
    <w:rsid w:val="00884209"/>
    <w:rsid w:val="00884350"/>
    <w:rsid w:val="00884465"/>
    <w:rsid w:val="00884493"/>
    <w:rsid w:val="008844B0"/>
    <w:rsid w:val="00884888"/>
    <w:rsid w:val="00884DCA"/>
    <w:rsid w:val="00884FA1"/>
    <w:rsid w:val="0088503C"/>
    <w:rsid w:val="00885099"/>
    <w:rsid w:val="0088522B"/>
    <w:rsid w:val="00885239"/>
    <w:rsid w:val="0088541D"/>
    <w:rsid w:val="008855A5"/>
    <w:rsid w:val="00885656"/>
    <w:rsid w:val="00885670"/>
    <w:rsid w:val="008856B7"/>
    <w:rsid w:val="008857D2"/>
    <w:rsid w:val="0088599E"/>
    <w:rsid w:val="00885BE9"/>
    <w:rsid w:val="00885C77"/>
    <w:rsid w:val="00885E3F"/>
    <w:rsid w:val="00885E5A"/>
    <w:rsid w:val="008860A0"/>
    <w:rsid w:val="00886217"/>
    <w:rsid w:val="00886375"/>
    <w:rsid w:val="0088637E"/>
    <w:rsid w:val="00886487"/>
    <w:rsid w:val="00886885"/>
    <w:rsid w:val="0088692E"/>
    <w:rsid w:val="00886943"/>
    <w:rsid w:val="00886976"/>
    <w:rsid w:val="008869E9"/>
    <w:rsid w:val="00886A48"/>
    <w:rsid w:val="00886EA2"/>
    <w:rsid w:val="00886FCA"/>
    <w:rsid w:val="008872E8"/>
    <w:rsid w:val="0088741C"/>
    <w:rsid w:val="0088742E"/>
    <w:rsid w:val="0088746A"/>
    <w:rsid w:val="00887494"/>
    <w:rsid w:val="00887619"/>
    <w:rsid w:val="00887799"/>
    <w:rsid w:val="0088783D"/>
    <w:rsid w:val="00887922"/>
    <w:rsid w:val="0088793F"/>
    <w:rsid w:val="00887D5A"/>
    <w:rsid w:val="00887D83"/>
    <w:rsid w:val="00887F36"/>
    <w:rsid w:val="0089004C"/>
    <w:rsid w:val="00890224"/>
    <w:rsid w:val="008903F6"/>
    <w:rsid w:val="00890436"/>
    <w:rsid w:val="0089054F"/>
    <w:rsid w:val="00890655"/>
    <w:rsid w:val="00890879"/>
    <w:rsid w:val="0089097E"/>
    <w:rsid w:val="00890A71"/>
    <w:rsid w:val="00890AD7"/>
    <w:rsid w:val="00890BF1"/>
    <w:rsid w:val="00890C4C"/>
    <w:rsid w:val="00890F1B"/>
    <w:rsid w:val="00890FA5"/>
    <w:rsid w:val="00890FF8"/>
    <w:rsid w:val="008910D1"/>
    <w:rsid w:val="008912B9"/>
    <w:rsid w:val="00891409"/>
    <w:rsid w:val="0089153E"/>
    <w:rsid w:val="008915AA"/>
    <w:rsid w:val="008915D3"/>
    <w:rsid w:val="00891633"/>
    <w:rsid w:val="0089169A"/>
    <w:rsid w:val="0089175B"/>
    <w:rsid w:val="00891811"/>
    <w:rsid w:val="00891AD0"/>
    <w:rsid w:val="00891AE9"/>
    <w:rsid w:val="00891B9A"/>
    <w:rsid w:val="00891BB0"/>
    <w:rsid w:val="00891D48"/>
    <w:rsid w:val="00891DC5"/>
    <w:rsid w:val="00891F33"/>
    <w:rsid w:val="00892198"/>
    <w:rsid w:val="008922C3"/>
    <w:rsid w:val="0089230B"/>
    <w:rsid w:val="0089233A"/>
    <w:rsid w:val="00892542"/>
    <w:rsid w:val="00892584"/>
    <w:rsid w:val="008926A2"/>
    <w:rsid w:val="0089274A"/>
    <w:rsid w:val="008927F7"/>
    <w:rsid w:val="00892875"/>
    <w:rsid w:val="00892A94"/>
    <w:rsid w:val="00892AA0"/>
    <w:rsid w:val="00892B05"/>
    <w:rsid w:val="00892D6A"/>
    <w:rsid w:val="00892D9B"/>
    <w:rsid w:val="00892E44"/>
    <w:rsid w:val="0089303C"/>
    <w:rsid w:val="008930C1"/>
    <w:rsid w:val="008931BB"/>
    <w:rsid w:val="008931FE"/>
    <w:rsid w:val="0089327F"/>
    <w:rsid w:val="008932EB"/>
    <w:rsid w:val="0089333B"/>
    <w:rsid w:val="0089337E"/>
    <w:rsid w:val="00893395"/>
    <w:rsid w:val="00893468"/>
    <w:rsid w:val="008935EB"/>
    <w:rsid w:val="008935F3"/>
    <w:rsid w:val="00893619"/>
    <w:rsid w:val="00893639"/>
    <w:rsid w:val="00893725"/>
    <w:rsid w:val="008938FA"/>
    <w:rsid w:val="00893AC1"/>
    <w:rsid w:val="00893E5B"/>
    <w:rsid w:val="00893F6A"/>
    <w:rsid w:val="00894446"/>
    <w:rsid w:val="00894521"/>
    <w:rsid w:val="00894747"/>
    <w:rsid w:val="008949D1"/>
    <w:rsid w:val="00894B46"/>
    <w:rsid w:val="00894CEA"/>
    <w:rsid w:val="00894D50"/>
    <w:rsid w:val="00894DDD"/>
    <w:rsid w:val="00895171"/>
    <w:rsid w:val="00895182"/>
    <w:rsid w:val="00895259"/>
    <w:rsid w:val="0089559E"/>
    <w:rsid w:val="0089569B"/>
    <w:rsid w:val="008956CE"/>
    <w:rsid w:val="0089575C"/>
    <w:rsid w:val="00895780"/>
    <w:rsid w:val="00895901"/>
    <w:rsid w:val="00895CC4"/>
    <w:rsid w:val="00895CDA"/>
    <w:rsid w:val="00895D68"/>
    <w:rsid w:val="00895D7E"/>
    <w:rsid w:val="00895F97"/>
    <w:rsid w:val="00895FEF"/>
    <w:rsid w:val="0089628A"/>
    <w:rsid w:val="008966B1"/>
    <w:rsid w:val="00896759"/>
    <w:rsid w:val="00896762"/>
    <w:rsid w:val="008967A7"/>
    <w:rsid w:val="008967BD"/>
    <w:rsid w:val="0089691A"/>
    <w:rsid w:val="00896E1E"/>
    <w:rsid w:val="0089709C"/>
    <w:rsid w:val="00897136"/>
    <w:rsid w:val="008972F5"/>
    <w:rsid w:val="0089742E"/>
    <w:rsid w:val="008975ED"/>
    <w:rsid w:val="00897633"/>
    <w:rsid w:val="008976C1"/>
    <w:rsid w:val="008976D8"/>
    <w:rsid w:val="00897735"/>
    <w:rsid w:val="008978AA"/>
    <w:rsid w:val="008978DF"/>
    <w:rsid w:val="008978FB"/>
    <w:rsid w:val="0089796F"/>
    <w:rsid w:val="00897A86"/>
    <w:rsid w:val="00897B8C"/>
    <w:rsid w:val="00897D47"/>
    <w:rsid w:val="00897E5B"/>
    <w:rsid w:val="00897F34"/>
    <w:rsid w:val="00897F92"/>
    <w:rsid w:val="00897FBA"/>
    <w:rsid w:val="008A0194"/>
    <w:rsid w:val="008A01F0"/>
    <w:rsid w:val="008A0234"/>
    <w:rsid w:val="008A0237"/>
    <w:rsid w:val="008A040C"/>
    <w:rsid w:val="008A04C2"/>
    <w:rsid w:val="008A05A3"/>
    <w:rsid w:val="008A0765"/>
    <w:rsid w:val="008A07B4"/>
    <w:rsid w:val="008A0B6C"/>
    <w:rsid w:val="008A0C78"/>
    <w:rsid w:val="008A0D0D"/>
    <w:rsid w:val="008A0D12"/>
    <w:rsid w:val="008A0DEF"/>
    <w:rsid w:val="008A0E39"/>
    <w:rsid w:val="008A0E59"/>
    <w:rsid w:val="008A0F56"/>
    <w:rsid w:val="008A0FE0"/>
    <w:rsid w:val="008A1009"/>
    <w:rsid w:val="008A1091"/>
    <w:rsid w:val="008A1231"/>
    <w:rsid w:val="008A1469"/>
    <w:rsid w:val="008A171D"/>
    <w:rsid w:val="008A1779"/>
    <w:rsid w:val="008A17B3"/>
    <w:rsid w:val="008A1B5E"/>
    <w:rsid w:val="008A1CCE"/>
    <w:rsid w:val="008A1DDD"/>
    <w:rsid w:val="008A1E59"/>
    <w:rsid w:val="008A2243"/>
    <w:rsid w:val="008A2265"/>
    <w:rsid w:val="008A2376"/>
    <w:rsid w:val="008A24CF"/>
    <w:rsid w:val="008A253A"/>
    <w:rsid w:val="008A2582"/>
    <w:rsid w:val="008A274C"/>
    <w:rsid w:val="008A27FD"/>
    <w:rsid w:val="008A2AAE"/>
    <w:rsid w:val="008A2C44"/>
    <w:rsid w:val="008A2C85"/>
    <w:rsid w:val="008A2CA4"/>
    <w:rsid w:val="008A2DFA"/>
    <w:rsid w:val="008A2F2E"/>
    <w:rsid w:val="008A2FB3"/>
    <w:rsid w:val="008A30E4"/>
    <w:rsid w:val="008A317D"/>
    <w:rsid w:val="008A3353"/>
    <w:rsid w:val="008A359E"/>
    <w:rsid w:val="008A3651"/>
    <w:rsid w:val="008A380F"/>
    <w:rsid w:val="008A38F6"/>
    <w:rsid w:val="008A38FF"/>
    <w:rsid w:val="008A3914"/>
    <w:rsid w:val="008A3BB1"/>
    <w:rsid w:val="008A3C0D"/>
    <w:rsid w:val="008A3E23"/>
    <w:rsid w:val="008A3FAB"/>
    <w:rsid w:val="008A4046"/>
    <w:rsid w:val="008A4207"/>
    <w:rsid w:val="008A4281"/>
    <w:rsid w:val="008A432D"/>
    <w:rsid w:val="008A434B"/>
    <w:rsid w:val="008A4443"/>
    <w:rsid w:val="008A4475"/>
    <w:rsid w:val="008A4573"/>
    <w:rsid w:val="008A4579"/>
    <w:rsid w:val="008A474E"/>
    <w:rsid w:val="008A47A7"/>
    <w:rsid w:val="008A492E"/>
    <w:rsid w:val="008A49A7"/>
    <w:rsid w:val="008A4BB4"/>
    <w:rsid w:val="008A4CB7"/>
    <w:rsid w:val="008A4F35"/>
    <w:rsid w:val="008A4F51"/>
    <w:rsid w:val="008A4FCC"/>
    <w:rsid w:val="008A515C"/>
    <w:rsid w:val="008A527E"/>
    <w:rsid w:val="008A52CE"/>
    <w:rsid w:val="008A52D5"/>
    <w:rsid w:val="008A5598"/>
    <w:rsid w:val="008A55A8"/>
    <w:rsid w:val="008A55F4"/>
    <w:rsid w:val="008A5600"/>
    <w:rsid w:val="008A57D8"/>
    <w:rsid w:val="008A57FC"/>
    <w:rsid w:val="008A5826"/>
    <w:rsid w:val="008A5A96"/>
    <w:rsid w:val="008A5A97"/>
    <w:rsid w:val="008A5C86"/>
    <w:rsid w:val="008A5C8C"/>
    <w:rsid w:val="008A61D4"/>
    <w:rsid w:val="008A6302"/>
    <w:rsid w:val="008A64F5"/>
    <w:rsid w:val="008A676F"/>
    <w:rsid w:val="008A678B"/>
    <w:rsid w:val="008A690F"/>
    <w:rsid w:val="008A6993"/>
    <w:rsid w:val="008A6A86"/>
    <w:rsid w:val="008A6B0A"/>
    <w:rsid w:val="008A6C0B"/>
    <w:rsid w:val="008A6C55"/>
    <w:rsid w:val="008A6EB7"/>
    <w:rsid w:val="008A6FDC"/>
    <w:rsid w:val="008A6FF7"/>
    <w:rsid w:val="008A7155"/>
    <w:rsid w:val="008A718C"/>
    <w:rsid w:val="008A71B1"/>
    <w:rsid w:val="008A729E"/>
    <w:rsid w:val="008A7450"/>
    <w:rsid w:val="008A747E"/>
    <w:rsid w:val="008A74B0"/>
    <w:rsid w:val="008A74CB"/>
    <w:rsid w:val="008A7545"/>
    <w:rsid w:val="008A7576"/>
    <w:rsid w:val="008A7941"/>
    <w:rsid w:val="008A795C"/>
    <w:rsid w:val="008A799F"/>
    <w:rsid w:val="008A79C4"/>
    <w:rsid w:val="008A7DEF"/>
    <w:rsid w:val="008A7E00"/>
    <w:rsid w:val="008A7EEE"/>
    <w:rsid w:val="008B0034"/>
    <w:rsid w:val="008B00E7"/>
    <w:rsid w:val="008B018D"/>
    <w:rsid w:val="008B052A"/>
    <w:rsid w:val="008B05C8"/>
    <w:rsid w:val="008B05DD"/>
    <w:rsid w:val="008B06C0"/>
    <w:rsid w:val="008B0789"/>
    <w:rsid w:val="008B07CB"/>
    <w:rsid w:val="008B0B33"/>
    <w:rsid w:val="008B0C09"/>
    <w:rsid w:val="008B0CE7"/>
    <w:rsid w:val="008B0DC5"/>
    <w:rsid w:val="008B0E25"/>
    <w:rsid w:val="008B0E78"/>
    <w:rsid w:val="008B0F12"/>
    <w:rsid w:val="008B0FB5"/>
    <w:rsid w:val="008B1088"/>
    <w:rsid w:val="008B10EF"/>
    <w:rsid w:val="008B1218"/>
    <w:rsid w:val="008B13ED"/>
    <w:rsid w:val="008B13F7"/>
    <w:rsid w:val="008B1487"/>
    <w:rsid w:val="008B1667"/>
    <w:rsid w:val="008B17C4"/>
    <w:rsid w:val="008B1953"/>
    <w:rsid w:val="008B19E9"/>
    <w:rsid w:val="008B1A12"/>
    <w:rsid w:val="008B1ACF"/>
    <w:rsid w:val="008B1B81"/>
    <w:rsid w:val="008B1BEE"/>
    <w:rsid w:val="008B1C54"/>
    <w:rsid w:val="008B1CC6"/>
    <w:rsid w:val="008B1CFD"/>
    <w:rsid w:val="008B1D7F"/>
    <w:rsid w:val="008B1E02"/>
    <w:rsid w:val="008B1E9C"/>
    <w:rsid w:val="008B1ECA"/>
    <w:rsid w:val="008B216D"/>
    <w:rsid w:val="008B219A"/>
    <w:rsid w:val="008B21A3"/>
    <w:rsid w:val="008B2814"/>
    <w:rsid w:val="008B2925"/>
    <w:rsid w:val="008B29F0"/>
    <w:rsid w:val="008B2B50"/>
    <w:rsid w:val="008B2BC7"/>
    <w:rsid w:val="008B2BEB"/>
    <w:rsid w:val="008B2DC4"/>
    <w:rsid w:val="008B33C0"/>
    <w:rsid w:val="008B34A9"/>
    <w:rsid w:val="008B35C3"/>
    <w:rsid w:val="008B360B"/>
    <w:rsid w:val="008B3693"/>
    <w:rsid w:val="008B376C"/>
    <w:rsid w:val="008B37BD"/>
    <w:rsid w:val="008B37BF"/>
    <w:rsid w:val="008B3813"/>
    <w:rsid w:val="008B3817"/>
    <w:rsid w:val="008B3926"/>
    <w:rsid w:val="008B39DB"/>
    <w:rsid w:val="008B3C8B"/>
    <w:rsid w:val="008B3CBB"/>
    <w:rsid w:val="008B3D87"/>
    <w:rsid w:val="008B3DEE"/>
    <w:rsid w:val="008B3F8C"/>
    <w:rsid w:val="008B427C"/>
    <w:rsid w:val="008B45B7"/>
    <w:rsid w:val="008B4833"/>
    <w:rsid w:val="008B488B"/>
    <w:rsid w:val="008B4AEA"/>
    <w:rsid w:val="008B4D6C"/>
    <w:rsid w:val="008B4E39"/>
    <w:rsid w:val="008B5312"/>
    <w:rsid w:val="008B57AF"/>
    <w:rsid w:val="008B57D9"/>
    <w:rsid w:val="008B5C2F"/>
    <w:rsid w:val="008B5DB6"/>
    <w:rsid w:val="008B5EA5"/>
    <w:rsid w:val="008B5F34"/>
    <w:rsid w:val="008B5FBC"/>
    <w:rsid w:val="008B61E2"/>
    <w:rsid w:val="008B62AF"/>
    <w:rsid w:val="008B6426"/>
    <w:rsid w:val="008B646C"/>
    <w:rsid w:val="008B6504"/>
    <w:rsid w:val="008B6519"/>
    <w:rsid w:val="008B6715"/>
    <w:rsid w:val="008B68AD"/>
    <w:rsid w:val="008B6A50"/>
    <w:rsid w:val="008B6D1D"/>
    <w:rsid w:val="008B6E7E"/>
    <w:rsid w:val="008B6EA7"/>
    <w:rsid w:val="008B704E"/>
    <w:rsid w:val="008B73E1"/>
    <w:rsid w:val="008B7518"/>
    <w:rsid w:val="008B75E3"/>
    <w:rsid w:val="008B7789"/>
    <w:rsid w:val="008B78F8"/>
    <w:rsid w:val="008B7BCF"/>
    <w:rsid w:val="008B7C48"/>
    <w:rsid w:val="008B7D8C"/>
    <w:rsid w:val="008B7F3C"/>
    <w:rsid w:val="008C0042"/>
    <w:rsid w:val="008C0052"/>
    <w:rsid w:val="008C0155"/>
    <w:rsid w:val="008C01FB"/>
    <w:rsid w:val="008C0485"/>
    <w:rsid w:val="008C0683"/>
    <w:rsid w:val="008C06E8"/>
    <w:rsid w:val="008C0830"/>
    <w:rsid w:val="008C0908"/>
    <w:rsid w:val="008C09EA"/>
    <w:rsid w:val="008C0B4F"/>
    <w:rsid w:val="008C0BEB"/>
    <w:rsid w:val="008C0C72"/>
    <w:rsid w:val="008C0FEE"/>
    <w:rsid w:val="008C111E"/>
    <w:rsid w:val="008C1636"/>
    <w:rsid w:val="008C184D"/>
    <w:rsid w:val="008C185C"/>
    <w:rsid w:val="008C1992"/>
    <w:rsid w:val="008C1BA1"/>
    <w:rsid w:val="008C1BCB"/>
    <w:rsid w:val="008C1E0E"/>
    <w:rsid w:val="008C2016"/>
    <w:rsid w:val="008C2024"/>
    <w:rsid w:val="008C209A"/>
    <w:rsid w:val="008C210D"/>
    <w:rsid w:val="008C246C"/>
    <w:rsid w:val="008C2584"/>
    <w:rsid w:val="008C2601"/>
    <w:rsid w:val="008C26E7"/>
    <w:rsid w:val="008C27F2"/>
    <w:rsid w:val="008C2908"/>
    <w:rsid w:val="008C29B5"/>
    <w:rsid w:val="008C29B6"/>
    <w:rsid w:val="008C2A02"/>
    <w:rsid w:val="008C2A92"/>
    <w:rsid w:val="008C2AF6"/>
    <w:rsid w:val="008C2B6D"/>
    <w:rsid w:val="008C30AA"/>
    <w:rsid w:val="008C3151"/>
    <w:rsid w:val="008C327F"/>
    <w:rsid w:val="008C3284"/>
    <w:rsid w:val="008C3378"/>
    <w:rsid w:val="008C3464"/>
    <w:rsid w:val="008C34E2"/>
    <w:rsid w:val="008C364B"/>
    <w:rsid w:val="008C372E"/>
    <w:rsid w:val="008C385D"/>
    <w:rsid w:val="008C38E6"/>
    <w:rsid w:val="008C3924"/>
    <w:rsid w:val="008C3CBE"/>
    <w:rsid w:val="008C3FA5"/>
    <w:rsid w:val="008C42B6"/>
    <w:rsid w:val="008C4351"/>
    <w:rsid w:val="008C43CC"/>
    <w:rsid w:val="008C44F6"/>
    <w:rsid w:val="008C4697"/>
    <w:rsid w:val="008C4883"/>
    <w:rsid w:val="008C4AE2"/>
    <w:rsid w:val="008C4B32"/>
    <w:rsid w:val="008C4C00"/>
    <w:rsid w:val="008C4C5C"/>
    <w:rsid w:val="008C4EBC"/>
    <w:rsid w:val="008C4F21"/>
    <w:rsid w:val="008C5136"/>
    <w:rsid w:val="008C527C"/>
    <w:rsid w:val="008C539D"/>
    <w:rsid w:val="008C5449"/>
    <w:rsid w:val="008C54E5"/>
    <w:rsid w:val="008C5532"/>
    <w:rsid w:val="008C56EA"/>
    <w:rsid w:val="008C58A7"/>
    <w:rsid w:val="008C5B23"/>
    <w:rsid w:val="008C5B91"/>
    <w:rsid w:val="008C5EDE"/>
    <w:rsid w:val="008C6338"/>
    <w:rsid w:val="008C65E8"/>
    <w:rsid w:val="008C67B0"/>
    <w:rsid w:val="008C68DE"/>
    <w:rsid w:val="008C6917"/>
    <w:rsid w:val="008C69BA"/>
    <w:rsid w:val="008C6B33"/>
    <w:rsid w:val="008C6C12"/>
    <w:rsid w:val="008C6EC2"/>
    <w:rsid w:val="008C6EF5"/>
    <w:rsid w:val="008C70E3"/>
    <w:rsid w:val="008C7286"/>
    <w:rsid w:val="008C72C2"/>
    <w:rsid w:val="008C73B1"/>
    <w:rsid w:val="008C73BC"/>
    <w:rsid w:val="008C7611"/>
    <w:rsid w:val="008C779D"/>
    <w:rsid w:val="008C7994"/>
    <w:rsid w:val="008C79B3"/>
    <w:rsid w:val="008C7D01"/>
    <w:rsid w:val="008C7FC6"/>
    <w:rsid w:val="008D0002"/>
    <w:rsid w:val="008D0009"/>
    <w:rsid w:val="008D004B"/>
    <w:rsid w:val="008D00DF"/>
    <w:rsid w:val="008D0144"/>
    <w:rsid w:val="008D0283"/>
    <w:rsid w:val="008D0389"/>
    <w:rsid w:val="008D03AE"/>
    <w:rsid w:val="008D04E5"/>
    <w:rsid w:val="008D0608"/>
    <w:rsid w:val="008D0803"/>
    <w:rsid w:val="008D08CE"/>
    <w:rsid w:val="008D091D"/>
    <w:rsid w:val="008D0A33"/>
    <w:rsid w:val="008D0AEC"/>
    <w:rsid w:val="008D0B05"/>
    <w:rsid w:val="008D0B3C"/>
    <w:rsid w:val="008D0B76"/>
    <w:rsid w:val="008D0D9C"/>
    <w:rsid w:val="008D0FDD"/>
    <w:rsid w:val="008D12AB"/>
    <w:rsid w:val="008D13A2"/>
    <w:rsid w:val="008D1477"/>
    <w:rsid w:val="008D16EE"/>
    <w:rsid w:val="008D178F"/>
    <w:rsid w:val="008D1A65"/>
    <w:rsid w:val="008D1B3D"/>
    <w:rsid w:val="008D1B80"/>
    <w:rsid w:val="008D1C67"/>
    <w:rsid w:val="008D1D0B"/>
    <w:rsid w:val="008D1D20"/>
    <w:rsid w:val="008D1F4F"/>
    <w:rsid w:val="008D1F69"/>
    <w:rsid w:val="008D1FC9"/>
    <w:rsid w:val="008D20FC"/>
    <w:rsid w:val="008D2215"/>
    <w:rsid w:val="008D25E6"/>
    <w:rsid w:val="008D25E9"/>
    <w:rsid w:val="008D28FB"/>
    <w:rsid w:val="008D2A03"/>
    <w:rsid w:val="008D2A21"/>
    <w:rsid w:val="008D2D1C"/>
    <w:rsid w:val="008D2E9B"/>
    <w:rsid w:val="008D2FF7"/>
    <w:rsid w:val="008D3083"/>
    <w:rsid w:val="008D3304"/>
    <w:rsid w:val="008D34B5"/>
    <w:rsid w:val="008D3744"/>
    <w:rsid w:val="008D3748"/>
    <w:rsid w:val="008D3777"/>
    <w:rsid w:val="008D377A"/>
    <w:rsid w:val="008D389B"/>
    <w:rsid w:val="008D40AC"/>
    <w:rsid w:val="008D41F3"/>
    <w:rsid w:val="008D4298"/>
    <w:rsid w:val="008D446C"/>
    <w:rsid w:val="008D45B5"/>
    <w:rsid w:val="008D4826"/>
    <w:rsid w:val="008D4BC8"/>
    <w:rsid w:val="008D4BEB"/>
    <w:rsid w:val="008D4C7C"/>
    <w:rsid w:val="008D4C83"/>
    <w:rsid w:val="008D517C"/>
    <w:rsid w:val="008D51CC"/>
    <w:rsid w:val="008D562C"/>
    <w:rsid w:val="008D5694"/>
    <w:rsid w:val="008D5882"/>
    <w:rsid w:val="008D5B8F"/>
    <w:rsid w:val="008D5CC9"/>
    <w:rsid w:val="008D5DF4"/>
    <w:rsid w:val="008D5E65"/>
    <w:rsid w:val="008D5EE0"/>
    <w:rsid w:val="008D6059"/>
    <w:rsid w:val="008D6142"/>
    <w:rsid w:val="008D62B6"/>
    <w:rsid w:val="008D63A0"/>
    <w:rsid w:val="008D640E"/>
    <w:rsid w:val="008D6428"/>
    <w:rsid w:val="008D67A2"/>
    <w:rsid w:val="008D6842"/>
    <w:rsid w:val="008D6939"/>
    <w:rsid w:val="008D6A2F"/>
    <w:rsid w:val="008D6BB8"/>
    <w:rsid w:val="008D6C23"/>
    <w:rsid w:val="008D6C8C"/>
    <w:rsid w:val="008D6C9F"/>
    <w:rsid w:val="008D6CE2"/>
    <w:rsid w:val="008D71A2"/>
    <w:rsid w:val="008D7288"/>
    <w:rsid w:val="008D73D2"/>
    <w:rsid w:val="008D753C"/>
    <w:rsid w:val="008D76EB"/>
    <w:rsid w:val="008D789F"/>
    <w:rsid w:val="008D7934"/>
    <w:rsid w:val="008D7969"/>
    <w:rsid w:val="008D7B4A"/>
    <w:rsid w:val="008D7B69"/>
    <w:rsid w:val="008E03E7"/>
    <w:rsid w:val="008E040D"/>
    <w:rsid w:val="008E0597"/>
    <w:rsid w:val="008E0707"/>
    <w:rsid w:val="008E0B33"/>
    <w:rsid w:val="008E0BB0"/>
    <w:rsid w:val="008E0D54"/>
    <w:rsid w:val="008E12F4"/>
    <w:rsid w:val="008E13EC"/>
    <w:rsid w:val="008E1464"/>
    <w:rsid w:val="008E14E3"/>
    <w:rsid w:val="008E14E6"/>
    <w:rsid w:val="008E16EA"/>
    <w:rsid w:val="008E194B"/>
    <w:rsid w:val="008E1974"/>
    <w:rsid w:val="008E1979"/>
    <w:rsid w:val="008E1A0E"/>
    <w:rsid w:val="008E1B83"/>
    <w:rsid w:val="008E1C97"/>
    <w:rsid w:val="008E1D6F"/>
    <w:rsid w:val="008E1DA4"/>
    <w:rsid w:val="008E1F58"/>
    <w:rsid w:val="008E22FE"/>
    <w:rsid w:val="008E263F"/>
    <w:rsid w:val="008E2695"/>
    <w:rsid w:val="008E27B3"/>
    <w:rsid w:val="008E299E"/>
    <w:rsid w:val="008E2D73"/>
    <w:rsid w:val="008E3184"/>
    <w:rsid w:val="008E3421"/>
    <w:rsid w:val="008E3623"/>
    <w:rsid w:val="008E363A"/>
    <w:rsid w:val="008E378A"/>
    <w:rsid w:val="008E38A9"/>
    <w:rsid w:val="008E395B"/>
    <w:rsid w:val="008E3C02"/>
    <w:rsid w:val="008E3D29"/>
    <w:rsid w:val="008E3EA8"/>
    <w:rsid w:val="008E4140"/>
    <w:rsid w:val="008E4207"/>
    <w:rsid w:val="008E4410"/>
    <w:rsid w:val="008E47E4"/>
    <w:rsid w:val="008E483C"/>
    <w:rsid w:val="008E4896"/>
    <w:rsid w:val="008E48BB"/>
    <w:rsid w:val="008E4A24"/>
    <w:rsid w:val="008E4A89"/>
    <w:rsid w:val="008E4B08"/>
    <w:rsid w:val="008E4CA3"/>
    <w:rsid w:val="008E4EA9"/>
    <w:rsid w:val="008E5043"/>
    <w:rsid w:val="008E509D"/>
    <w:rsid w:val="008E5129"/>
    <w:rsid w:val="008E52D9"/>
    <w:rsid w:val="008E550C"/>
    <w:rsid w:val="008E570A"/>
    <w:rsid w:val="008E580D"/>
    <w:rsid w:val="008E5952"/>
    <w:rsid w:val="008E5AA6"/>
    <w:rsid w:val="008E5C4E"/>
    <w:rsid w:val="008E5C85"/>
    <w:rsid w:val="008E5F57"/>
    <w:rsid w:val="008E5FBC"/>
    <w:rsid w:val="008E60A8"/>
    <w:rsid w:val="008E6231"/>
    <w:rsid w:val="008E631A"/>
    <w:rsid w:val="008E633A"/>
    <w:rsid w:val="008E6383"/>
    <w:rsid w:val="008E63EE"/>
    <w:rsid w:val="008E6480"/>
    <w:rsid w:val="008E6493"/>
    <w:rsid w:val="008E657E"/>
    <w:rsid w:val="008E660E"/>
    <w:rsid w:val="008E6635"/>
    <w:rsid w:val="008E669A"/>
    <w:rsid w:val="008E66CB"/>
    <w:rsid w:val="008E66D6"/>
    <w:rsid w:val="008E6717"/>
    <w:rsid w:val="008E672A"/>
    <w:rsid w:val="008E6762"/>
    <w:rsid w:val="008E6A9E"/>
    <w:rsid w:val="008E6CDA"/>
    <w:rsid w:val="008E6CEF"/>
    <w:rsid w:val="008E6F52"/>
    <w:rsid w:val="008E70A9"/>
    <w:rsid w:val="008E7159"/>
    <w:rsid w:val="008E716F"/>
    <w:rsid w:val="008E731C"/>
    <w:rsid w:val="008E762A"/>
    <w:rsid w:val="008E789C"/>
    <w:rsid w:val="008E79E9"/>
    <w:rsid w:val="008E7A17"/>
    <w:rsid w:val="008E7A1A"/>
    <w:rsid w:val="008E7AFB"/>
    <w:rsid w:val="008E7C02"/>
    <w:rsid w:val="008E7E0F"/>
    <w:rsid w:val="008F005F"/>
    <w:rsid w:val="008F0308"/>
    <w:rsid w:val="008F03FA"/>
    <w:rsid w:val="008F045D"/>
    <w:rsid w:val="008F0789"/>
    <w:rsid w:val="008F080E"/>
    <w:rsid w:val="008F09BA"/>
    <w:rsid w:val="008F0C6A"/>
    <w:rsid w:val="008F0C9F"/>
    <w:rsid w:val="008F0CD6"/>
    <w:rsid w:val="008F1048"/>
    <w:rsid w:val="008F1190"/>
    <w:rsid w:val="008F152E"/>
    <w:rsid w:val="008F1676"/>
    <w:rsid w:val="008F16E6"/>
    <w:rsid w:val="008F1956"/>
    <w:rsid w:val="008F196B"/>
    <w:rsid w:val="008F19DA"/>
    <w:rsid w:val="008F19FC"/>
    <w:rsid w:val="008F1A96"/>
    <w:rsid w:val="008F1EAC"/>
    <w:rsid w:val="008F2007"/>
    <w:rsid w:val="008F2128"/>
    <w:rsid w:val="008F2416"/>
    <w:rsid w:val="008F2515"/>
    <w:rsid w:val="008F255C"/>
    <w:rsid w:val="008F2718"/>
    <w:rsid w:val="008F27DF"/>
    <w:rsid w:val="008F280C"/>
    <w:rsid w:val="008F2951"/>
    <w:rsid w:val="008F2A4E"/>
    <w:rsid w:val="008F2B85"/>
    <w:rsid w:val="008F2C38"/>
    <w:rsid w:val="008F2D62"/>
    <w:rsid w:val="008F2EE5"/>
    <w:rsid w:val="008F2F38"/>
    <w:rsid w:val="008F2FAD"/>
    <w:rsid w:val="008F30BE"/>
    <w:rsid w:val="008F3253"/>
    <w:rsid w:val="008F3304"/>
    <w:rsid w:val="008F350A"/>
    <w:rsid w:val="008F3648"/>
    <w:rsid w:val="008F36FE"/>
    <w:rsid w:val="008F383E"/>
    <w:rsid w:val="008F385A"/>
    <w:rsid w:val="008F39ED"/>
    <w:rsid w:val="008F3AB3"/>
    <w:rsid w:val="008F3C3C"/>
    <w:rsid w:val="008F3E0C"/>
    <w:rsid w:val="008F3E3E"/>
    <w:rsid w:val="008F4011"/>
    <w:rsid w:val="008F447C"/>
    <w:rsid w:val="008F455D"/>
    <w:rsid w:val="008F45D1"/>
    <w:rsid w:val="008F4686"/>
    <w:rsid w:val="008F478F"/>
    <w:rsid w:val="008F483A"/>
    <w:rsid w:val="008F48CC"/>
    <w:rsid w:val="008F48E0"/>
    <w:rsid w:val="008F4B76"/>
    <w:rsid w:val="008F4B96"/>
    <w:rsid w:val="008F4BA7"/>
    <w:rsid w:val="008F4BE6"/>
    <w:rsid w:val="008F4C86"/>
    <w:rsid w:val="008F4D46"/>
    <w:rsid w:val="008F4DA5"/>
    <w:rsid w:val="008F4DF3"/>
    <w:rsid w:val="008F4F7B"/>
    <w:rsid w:val="008F50AE"/>
    <w:rsid w:val="008F5107"/>
    <w:rsid w:val="008F5129"/>
    <w:rsid w:val="008F5322"/>
    <w:rsid w:val="008F53A8"/>
    <w:rsid w:val="008F5A9E"/>
    <w:rsid w:val="008F5D70"/>
    <w:rsid w:val="008F60A2"/>
    <w:rsid w:val="008F6193"/>
    <w:rsid w:val="008F62B0"/>
    <w:rsid w:val="008F62BA"/>
    <w:rsid w:val="008F6499"/>
    <w:rsid w:val="008F6544"/>
    <w:rsid w:val="008F666E"/>
    <w:rsid w:val="008F68D5"/>
    <w:rsid w:val="008F6A94"/>
    <w:rsid w:val="008F6B9A"/>
    <w:rsid w:val="008F6BED"/>
    <w:rsid w:val="008F6CD6"/>
    <w:rsid w:val="008F6D37"/>
    <w:rsid w:val="008F711A"/>
    <w:rsid w:val="008F715D"/>
    <w:rsid w:val="008F7175"/>
    <w:rsid w:val="008F72D3"/>
    <w:rsid w:val="008F750C"/>
    <w:rsid w:val="008F7549"/>
    <w:rsid w:val="008F77E5"/>
    <w:rsid w:val="008F7B80"/>
    <w:rsid w:val="008F7C70"/>
    <w:rsid w:val="008F7F1A"/>
    <w:rsid w:val="008F7FEB"/>
    <w:rsid w:val="008F7FFE"/>
    <w:rsid w:val="00900167"/>
    <w:rsid w:val="0090030E"/>
    <w:rsid w:val="0090056D"/>
    <w:rsid w:val="00900678"/>
    <w:rsid w:val="00900888"/>
    <w:rsid w:val="009009B9"/>
    <w:rsid w:val="00900A90"/>
    <w:rsid w:val="00900AE0"/>
    <w:rsid w:val="00900DE3"/>
    <w:rsid w:val="00900E8E"/>
    <w:rsid w:val="009011BC"/>
    <w:rsid w:val="00901203"/>
    <w:rsid w:val="00901454"/>
    <w:rsid w:val="009015A2"/>
    <w:rsid w:val="00901688"/>
    <w:rsid w:val="00901745"/>
    <w:rsid w:val="0090183D"/>
    <w:rsid w:val="0090188A"/>
    <w:rsid w:val="009018EA"/>
    <w:rsid w:val="00901912"/>
    <w:rsid w:val="009019D7"/>
    <w:rsid w:val="00901A14"/>
    <w:rsid w:val="00901B35"/>
    <w:rsid w:val="00901F20"/>
    <w:rsid w:val="00901F92"/>
    <w:rsid w:val="009020FC"/>
    <w:rsid w:val="00902617"/>
    <w:rsid w:val="0090261B"/>
    <w:rsid w:val="009026BB"/>
    <w:rsid w:val="00902730"/>
    <w:rsid w:val="0090290B"/>
    <w:rsid w:val="009029DC"/>
    <w:rsid w:val="00902A0C"/>
    <w:rsid w:val="00902ADD"/>
    <w:rsid w:val="00902BA0"/>
    <w:rsid w:val="00902C8E"/>
    <w:rsid w:val="00902DB3"/>
    <w:rsid w:val="00902EF8"/>
    <w:rsid w:val="00902FEB"/>
    <w:rsid w:val="009035F4"/>
    <w:rsid w:val="009036F9"/>
    <w:rsid w:val="009037DB"/>
    <w:rsid w:val="009037FF"/>
    <w:rsid w:val="009038A9"/>
    <w:rsid w:val="00903A4F"/>
    <w:rsid w:val="00903B9E"/>
    <w:rsid w:val="00903DEA"/>
    <w:rsid w:val="00903F5C"/>
    <w:rsid w:val="00904113"/>
    <w:rsid w:val="00904202"/>
    <w:rsid w:val="009043D0"/>
    <w:rsid w:val="009043F8"/>
    <w:rsid w:val="00904437"/>
    <w:rsid w:val="00904500"/>
    <w:rsid w:val="009045EF"/>
    <w:rsid w:val="009046EF"/>
    <w:rsid w:val="00904853"/>
    <w:rsid w:val="0090488D"/>
    <w:rsid w:val="00904B04"/>
    <w:rsid w:val="00904BE8"/>
    <w:rsid w:val="00904C51"/>
    <w:rsid w:val="00904C8E"/>
    <w:rsid w:val="00904CF7"/>
    <w:rsid w:val="00904D68"/>
    <w:rsid w:val="00904D9C"/>
    <w:rsid w:val="00904DBC"/>
    <w:rsid w:val="00905149"/>
    <w:rsid w:val="009052C6"/>
    <w:rsid w:val="009053D4"/>
    <w:rsid w:val="009054DA"/>
    <w:rsid w:val="009054E8"/>
    <w:rsid w:val="00905592"/>
    <w:rsid w:val="009055BF"/>
    <w:rsid w:val="009055F4"/>
    <w:rsid w:val="00905681"/>
    <w:rsid w:val="00905792"/>
    <w:rsid w:val="00905879"/>
    <w:rsid w:val="00905AB6"/>
    <w:rsid w:val="00905BA0"/>
    <w:rsid w:val="00905D7C"/>
    <w:rsid w:val="009060E9"/>
    <w:rsid w:val="0090612B"/>
    <w:rsid w:val="00906248"/>
    <w:rsid w:val="00906407"/>
    <w:rsid w:val="00906424"/>
    <w:rsid w:val="0090647E"/>
    <w:rsid w:val="009064BB"/>
    <w:rsid w:val="00906731"/>
    <w:rsid w:val="009067CA"/>
    <w:rsid w:val="00906823"/>
    <w:rsid w:val="009068D7"/>
    <w:rsid w:val="00906AF1"/>
    <w:rsid w:val="00906BF6"/>
    <w:rsid w:val="00906F53"/>
    <w:rsid w:val="009070D8"/>
    <w:rsid w:val="00907189"/>
    <w:rsid w:val="009071EA"/>
    <w:rsid w:val="00907317"/>
    <w:rsid w:val="00907545"/>
    <w:rsid w:val="0090758F"/>
    <w:rsid w:val="0090791E"/>
    <w:rsid w:val="00907BC2"/>
    <w:rsid w:val="00907BD9"/>
    <w:rsid w:val="00907D87"/>
    <w:rsid w:val="00907E9F"/>
    <w:rsid w:val="009101D2"/>
    <w:rsid w:val="0091024F"/>
    <w:rsid w:val="0091036D"/>
    <w:rsid w:val="00910621"/>
    <w:rsid w:val="0091062B"/>
    <w:rsid w:val="0091063C"/>
    <w:rsid w:val="009107EB"/>
    <w:rsid w:val="0091084A"/>
    <w:rsid w:val="00910CA3"/>
    <w:rsid w:val="00910E73"/>
    <w:rsid w:val="00910ECB"/>
    <w:rsid w:val="00910F49"/>
    <w:rsid w:val="009111F8"/>
    <w:rsid w:val="0091129A"/>
    <w:rsid w:val="009113EF"/>
    <w:rsid w:val="00911400"/>
    <w:rsid w:val="00911628"/>
    <w:rsid w:val="0091162D"/>
    <w:rsid w:val="009117B5"/>
    <w:rsid w:val="00911852"/>
    <w:rsid w:val="00911DBF"/>
    <w:rsid w:val="00912325"/>
    <w:rsid w:val="00912384"/>
    <w:rsid w:val="0091289A"/>
    <w:rsid w:val="0091290B"/>
    <w:rsid w:val="00912A06"/>
    <w:rsid w:val="00912ACF"/>
    <w:rsid w:val="00912DB0"/>
    <w:rsid w:val="00912F1D"/>
    <w:rsid w:val="00912F39"/>
    <w:rsid w:val="009130AD"/>
    <w:rsid w:val="009131AF"/>
    <w:rsid w:val="009133AB"/>
    <w:rsid w:val="009133C8"/>
    <w:rsid w:val="00913536"/>
    <w:rsid w:val="00913620"/>
    <w:rsid w:val="00913654"/>
    <w:rsid w:val="00913759"/>
    <w:rsid w:val="00913783"/>
    <w:rsid w:val="00913A53"/>
    <w:rsid w:val="00913DD7"/>
    <w:rsid w:val="00913EA7"/>
    <w:rsid w:val="00913EED"/>
    <w:rsid w:val="00913EFD"/>
    <w:rsid w:val="00913F96"/>
    <w:rsid w:val="0091403F"/>
    <w:rsid w:val="009140E0"/>
    <w:rsid w:val="009144A5"/>
    <w:rsid w:val="009144C0"/>
    <w:rsid w:val="0091462C"/>
    <w:rsid w:val="009146F0"/>
    <w:rsid w:val="00914741"/>
    <w:rsid w:val="00914765"/>
    <w:rsid w:val="00914822"/>
    <w:rsid w:val="00914844"/>
    <w:rsid w:val="00914A0D"/>
    <w:rsid w:val="00914A1D"/>
    <w:rsid w:val="00914B53"/>
    <w:rsid w:val="00914BB1"/>
    <w:rsid w:val="00914D5E"/>
    <w:rsid w:val="00914DC1"/>
    <w:rsid w:val="00914E2A"/>
    <w:rsid w:val="00914F75"/>
    <w:rsid w:val="009152E5"/>
    <w:rsid w:val="0091531C"/>
    <w:rsid w:val="0091542E"/>
    <w:rsid w:val="00915530"/>
    <w:rsid w:val="00915A66"/>
    <w:rsid w:val="00915B89"/>
    <w:rsid w:val="00915C87"/>
    <w:rsid w:val="00915DAA"/>
    <w:rsid w:val="00915DC0"/>
    <w:rsid w:val="00915DC7"/>
    <w:rsid w:val="00915F0E"/>
    <w:rsid w:val="00915FA1"/>
    <w:rsid w:val="009160D8"/>
    <w:rsid w:val="0091610F"/>
    <w:rsid w:val="009162B9"/>
    <w:rsid w:val="0091672F"/>
    <w:rsid w:val="0091688C"/>
    <w:rsid w:val="0091691A"/>
    <w:rsid w:val="00916A62"/>
    <w:rsid w:val="00916D70"/>
    <w:rsid w:val="00916E0D"/>
    <w:rsid w:val="00916EA4"/>
    <w:rsid w:val="00916EC5"/>
    <w:rsid w:val="00916EF4"/>
    <w:rsid w:val="00916F64"/>
    <w:rsid w:val="00916FEE"/>
    <w:rsid w:val="0091702B"/>
    <w:rsid w:val="0091715E"/>
    <w:rsid w:val="009171B6"/>
    <w:rsid w:val="00917491"/>
    <w:rsid w:val="00917566"/>
    <w:rsid w:val="00917575"/>
    <w:rsid w:val="009175BD"/>
    <w:rsid w:val="0091775F"/>
    <w:rsid w:val="00917A7C"/>
    <w:rsid w:val="00917C2F"/>
    <w:rsid w:val="00917D43"/>
    <w:rsid w:val="00917F73"/>
    <w:rsid w:val="00917FF4"/>
    <w:rsid w:val="00920042"/>
    <w:rsid w:val="009201A1"/>
    <w:rsid w:val="009201AC"/>
    <w:rsid w:val="00920255"/>
    <w:rsid w:val="00920422"/>
    <w:rsid w:val="00920430"/>
    <w:rsid w:val="00920812"/>
    <w:rsid w:val="00920C33"/>
    <w:rsid w:val="0092111A"/>
    <w:rsid w:val="009214D1"/>
    <w:rsid w:val="0092157B"/>
    <w:rsid w:val="009216D0"/>
    <w:rsid w:val="0092178A"/>
    <w:rsid w:val="00921CB7"/>
    <w:rsid w:val="00921DE0"/>
    <w:rsid w:val="00921E58"/>
    <w:rsid w:val="00921EF9"/>
    <w:rsid w:val="00921F01"/>
    <w:rsid w:val="0092204C"/>
    <w:rsid w:val="0092219A"/>
    <w:rsid w:val="00922217"/>
    <w:rsid w:val="00922269"/>
    <w:rsid w:val="009228FC"/>
    <w:rsid w:val="00922B05"/>
    <w:rsid w:val="00922BC5"/>
    <w:rsid w:val="00922BF9"/>
    <w:rsid w:val="00922C78"/>
    <w:rsid w:val="00922CF8"/>
    <w:rsid w:val="00922D61"/>
    <w:rsid w:val="00922F1E"/>
    <w:rsid w:val="0092307C"/>
    <w:rsid w:val="00923356"/>
    <w:rsid w:val="009235E2"/>
    <w:rsid w:val="0092364D"/>
    <w:rsid w:val="009237F8"/>
    <w:rsid w:val="00923858"/>
    <w:rsid w:val="00923A87"/>
    <w:rsid w:val="00923AA5"/>
    <w:rsid w:val="00923C62"/>
    <w:rsid w:val="00923CDB"/>
    <w:rsid w:val="00923D2F"/>
    <w:rsid w:val="00923E03"/>
    <w:rsid w:val="00923E66"/>
    <w:rsid w:val="00923EE5"/>
    <w:rsid w:val="00924005"/>
    <w:rsid w:val="0092402A"/>
    <w:rsid w:val="009240FD"/>
    <w:rsid w:val="009245AA"/>
    <w:rsid w:val="00924C26"/>
    <w:rsid w:val="00924F65"/>
    <w:rsid w:val="00924F66"/>
    <w:rsid w:val="009252C1"/>
    <w:rsid w:val="009253D9"/>
    <w:rsid w:val="0092541C"/>
    <w:rsid w:val="009254A7"/>
    <w:rsid w:val="0092586D"/>
    <w:rsid w:val="00925BCC"/>
    <w:rsid w:val="00925C6D"/>
    <w:rsid w:val="00925D05"/>
    <w:rsid w:val="00925F05"/>
    <w:rsid w:val="009262ED"/>
    <w:rsid w:val="0092640D"/>
    <w:rsid w:val="009264A0"/>
    <w:rsid w:val="009266A1"/>
    <w:rsid w:val="009268A9"/>
    <w:rsid w:val="00926994"/>
    <w:rsid w:val="00926C38"/>
    <w:rsid w:val="00926E5D"/>
    <w:rsid w:val="00926E91"/>
    <w:rsid w:val="00926EAA"/>
    <w:rsid w:val="00926FC6"/>
    <w:rsid w:val="00926FCE"/>
    <w:rsid w:val="0092729F"/>
    <w:rsid w:val="009276A8"/>
    <w:rsid w:val="009276E9"/>
    <w:rsid w:val="009277B6"/>
    <w:rsid w:val="0092794E"/>
    <w:rsid w:val="009279A3"/>
    <w:rsid w:val="009279F2"/>
    <w:rsid w:val="00927A55"/>
    <w:rsid w:val="00927CEB"/>
    <w:rsid w:val="00927D51"/>
    <w:rsid w:val="00927DA0"/>
    <w:rsid w:val="00927E0A"/>
    <w:rsid w:val="00927E1F"/>
    <w:rsid w:val="00927E87"/>
    <w:rsid w:val="00927EF3"/>
    <w:rsid w:val="00930269"/>
    <w:rsid w:val="0093026C"/>
    <w:rsid w:val="00930455"/>
    <w:rsid w:val="009304B3"/>
    <w:rsid w:val="00930582"/>
    <w:rsid w:val="009306AB"/>
    <w:rsid w:val="009306D0"/>
    <w:rsid w:val="0093088D"/>
    <w:rsid w:val="00930A44"/>
    <w:rsid w:val="00930B3A"/>
    <w:rsid w:val="00930C2C"/>
    <w:rsid w:val="00930FB2"/>
    <w:rsid w:val="009310DE"/>
    <w:rsid w:val="009313ED"/>
    <w:rsid w:val="009315E1"/>
    <w:rsid w:val="009315E8"/>
    <w:rsid w:val="00931684"/>
    <w:rsid w:val="00931763"/>
    <w:rsid w:val="0093199C"/>
    <w:rsid w:val="00931A59"/>
    <w:rsid w:val="00931A61"/>
    <w:rsid w:val="00931B62"/>
    <w:rsid w:val="00931DB0"/>
    <w:rsid w:val="00931ECD"/>
    <w:rsid w:val="00931FE9"/>
    <w:rsid w:val="0093228A"/>
    <w:rsid w:val="009322A6"/>
    <w:rsid w:val="009322B0"/>
    <w:rsid w:val="009324EC"/>
    <w:rsid w:val="00932561"/>
    <w:rsid w:val="0093262B"/>
    <w:rsid w:val="00932761"/>
    <w:rsid w:val="0093279D"/>
    <w:rsid w:val="009328BE"/>
    <w:rsid w:val="00932994"/>
    <w:rsid w:val="00932A45"/>
    <w:rsid w:val="00932A4F"/>
    <w:rsid w:val="00932B35"/>
    <w:rsid w:val="00932B86"/>
    <w:rsid w:val="00932DA5"/>
    <w:rsid w:val="00932F48"/>
    <w:rsid w:val="00933041"/>
    <w:rsid w:val="009330FF"/>
    <w:rsid w:val="00933169"/>
    <w:rsid w:val="00933418"/>
    <w:rsid w:val="00933566"/>
    <w:rsid w:val="0093363E"/>
    <w:rsid w:val="00933777"/>
    <w:rsid w:val="0093393C"/>
    <w:rsid w:val="00933B50"/>
    <w:rsid w:val="00933BD5"/>
    <w:rsid w:val="00933CE0"/>
    <w:rsid w:val="00933D7F"/>
    <w:rsid w:val="00933F3B"/>
    <w:rsid w:val="009340F8"/>
    <w:rsid w:val="00934197"/>
    <w:rsid w:val="0093420D"/>
    <w:rsid w:val="00934375"/>
    <w:rsid w:val="00934476"/>
    <w:rsid w:val="0093458F"/>
    <w:rsid w:val="00934617"/>
    <w:rsid w:val="0093499A"/>
    <w:rsid w:val="00934A28"/>
    <w:rsid w:val="00934AEB"/>
    <w:rsid w:val="00934D9A"/>
    <w:rsid w:val="00934E13"/>
    <w:rsid w:val="0093523E"/>
    <w:rsid w:val="009353D3"/>
    <w:rsid w:val="00935542"/>
    <w:rsid w:val="00935682"/>
    <w:rsid w:val="009357D8"/>
    <w:rsid w:val="00935839"/>
    <w:rsid w:val="009359B3"/>
    <w:rsid w:val="00935B19"/>
    <w:rsid w:val="00935F0E"/>
    <w:rsid w:val="00935FC5"/>
    <w:rsid w:val="00936075"/>
    <w:rsid w:val="009360A1"/>
    <w:rsid w:val="00936140"/>
    <w:rsid w:val="00936242"/>
    <w:rsid w:val="009363FD"/>
    <w:rsid w:val="00936409"/>
    <w:rsid w:val="0093660B"/>
    <w:rsid w:val="0093663C"/>
    <w:rsid w:val="00936D10"/>
    <w:rsid w:val="00936D3A"/>
    <w:rsid w:val="00936DDD"/>
    <w:rsid w:val="00936F0F"/>
    <w:rsid w:val="00936F4B"/>
    <w:rsid w:val="00936FF1"/>
    <w:rsid w:val="00937180"/>
    <w:rsid w:val="009373D8"/>
    <w:rsid w:val="00937426"/>
    <w:rsid w:val="00937498"/>
    <w:rsid w:val="009374A1"/>
    <w:rsid w:val="00937635"/>
    <w:rsid w:val="00937954"/>
    <w:rsid w:val="00937A8C"/>
    <w:rsid w:val="00937AC7"/>
    <w:rsid w:val="00937CDE"/>
    <w:rsid w:val="0094003F"/>
    <w:rsid w:val="009405DA"/>
    <w:rsid w:val="009408EC"/>
    <w:rsid w:val="00940922"/>
    <w:rsid w:val="009409AD"/>
    <w:rsid w:val="009409D8"/>
    <w:rsid w:val="00940A16"/>
    <w:rsid w:val="00940A8B"/>
    <w:rsid w:val="00940D60"/>
    <w:rsid w:val="00940DF9"/>
    <w:rsid w:val="00941196"/>
    <w:rsid w:val="00941301"/>
    <w:rsid w:val="009413AE"/>
    <w:rsid w:val="009413B5"/>
    <w:rsid w:val="009415E6"/>
    <w:rsid w:val="00941A5C"/>
    <w:rsid w:val="00941B13"/>
    <w:rsid w:val="00941B8B"/>
    <w:rsid w:val="00941CAA"/>
    <w:rsid w:val="00941CC4"/>
    <w:rsid w:val="00941CE1"/>
    <w:rsid w:val="00941EAB"/>
    <w:rsid w:val="00941FE6"/>
    <w:rsid w:val="009422D1"/>
    <w:rsid w:val="009423AE"/>
    <w:rsid w:val="009423E7"/>
    <w:rsid w:val="0094252E"/>
    <w:rsid w:val="00942693"/>
    <w:rsid w:val="00942746"/>
    <w:rsid w:val="009427BB"/>
    <w:rsid w:val="009428F7"/>
    <w:rsid w:val="00942C56"/>
    <w:rsid w:val="00942E72"/>
    <w:rsid w:val="00942F12"/>
    <w:rsid w:val="00942F61"/>
    <w:rsid w:val="00942FF1"/>
    <w:rsid w:val="009430F7"/>
    <w:rsid w:val="009431AC"/>
    <w:rsid w:val="00943487"/>
    <w:rsid w:val="00943576"/>
    <w:rsid w:val="009435DF"/>
    <w:rsid w:val="00943811"/>
    <w:rsid w:val="0094385C"/>
    <w:rsid w:val="00943927"/>
    <w:rsid w:val="00943B0B"/>
    <w:rsid w:val="00943B3D"/>
    <w:rsid w:val="00943E21"/>
    <w:rsid w:val="00944187"/>
    <w:rsid w:val="0094423C"/>
    <w:rsid w:val="00944479"/>
    <w:rsid w:val="0094478F"/>
    <w:rsid w:val="009448CB"/>
    <w:rsid w:val="00944A78"/>
    <w:rsid w:val="00944A99"/>
    <w:rsid w:val="00944B0D"/>
    <w:rsid w:val="00944BA0"/>
    <w:rsid w:val="00944C5A"/>
    <w:rsid w:val="00944DAB"/>
    <w:rsid w:val="00944DB8"/>
    <w:rsid w:val="00944DDC"/>
    <w:rsid w:val="00944FEE"/>
    <w:rsid w:val="00945883"/>
    <w:rsid w:val="00945B6D"/>
    <w:rsid w:val="00945BDE"/>
    <w:rsid w:val="00945C31"/>
    <w:rsid w:val="00945C42"/>
    <w:rsid w:val="00945C9B"/>
    <w:rsid w:val="00946084"/>
    <w:rsid w:val="009463B4"/>
    <w:rsid w:val="009463D6"/>
    <w:rsid w:val="00946661"/>
    <w:rsid w:val="0094677A"/>
    <w:rsid w:val="00946BF2"/>
    <w:rsid w:val="00946C3D"/>
    <w:rsid w:val="00947065"/>
    <w:rsid w:val="00947186"/>
    <w:rsid w:val="0094726D"/>
    <w:rsid w:val="0094731D"/>
    <w:rsid w:val="009473E4"/>
    <w:rsid w:val="009473F5"/>
    <w:rsid w:val="009475D9"/>
    <w:rsid w:val="00947697"/>
    <w:rsid w:val="009476B5"/>
    <w:rsid w:val="009476C5"/>
    <w:rsid w:val="009476EB"/>
    <w:rsid w:val="009476FC"/>
    <w:rsid w:val="0094770C"/>
    <w:rsid w:val="00947729"/>
    <w:rsid w:val="009477EF"/>
    <w:rsid w:val="00947A0F"/>
    <w:rsid w:val="00947AED"/>
    <w:rsid w:val="00947CD8"/>
    <w:rsid w:val="00947D25"/>
    <w:rsid w:val="00947F06"/>
    <w:rsid w:val="00950310"/>
    <w:rsid w:val="009505EE"/>
    <w:rsid w:val="009506B0"/>
    <w:rsid w:val="0095072E"/>
    <w:rsid w:val="009507D4"/>
    <w:rsid w:val="00950A18"/>
    <w:rsid w:val="00950C94"/>
    <w:rsid w:val="00950E4B"/>
    <w:rsid w:val="00950F7C"/>
    <w:rsid w:val="009510EF"/>
    <w:rsid w:val="009511B6"/>
    <w:rsid w:val="009511CE"/>
    <w:rsid w:val="00951306"/>
    <w:rsid w:val="00951595"/>
    <w:rsid w:val="0095167C"/>
    <w:rsid w:val="009518B6"/>
    <w:rsid w:val="00951A70"/>
    <w:rsid w:val="00951C00"/>
    <w:rsid w:val="00951CE8"/>
    <w:rsid w:val="00951DC9"/>
    <w:rsid w:val="00951E34"/>
    <w:rsid w:val="00952070"/>
    <w:rsid w:val="009520F5"/>
    <w:rsid w:val="00952154"/>
    <w:rsid w:val="009521C6"/>
    <w:rsid w:val="009521F4"/>
    <w:rsid w:val="00952253"/>
    <w:rsid w:val="0095236F"/>
    <w:rsid w:val="009523C1"/>
    <w:rsid w:val="009523E1"/>
    <w:rsid w:val="009524E6"/>
    <w:rsid w:val="0095252B"/>
    <w:rsid w:val="009525B3"/>
    <w:rsid w:val="00952739"/>
    <w:rsid w:val="0095296E"/>
    <w:rsid w:val="009529F8"/>
    <w:rsid w:val="00952ADC"/>
    <w:rsid w:val="00952C48"/>
    <w:rsid w:val="00952D75"/>
    <w:rsid w:val="00952D83"/>
    <w:rsid w:val="00952DC5"/>
    <w:rsid w:val="00952EEA"/>
    <w:rsid w:val="009531A8"/>
    <w:rsid w:val="00953482"/>
    <w:rsid w:val="009534D9"/>
    <w:rsid w:val="00953532"/>
    <w:rsid w:val="0095364C"/>
    <w:rsid w:val="00953699"/>
    <w:rsid w:val="00953960"/>
    <w:rsid w:val="00953A11"/>
    <w:rsid w:val="00953B21"/>
    <w:rsid w:val="00953BEF"/>
    <w:rsid w:val="00953CB1"/>
    <w:rsid w:val="00953F78"/>
    <w:rsid w:val="00953FA8"/>
    <w:rsid w:val="0095404F"/>
    <w:rsid w:val="00954180"/>
    <w:rsid w:val="009541EC"/>
    <w:rsid w:val="00954608"/>
    <w:rsid w:val="00954787"/>
    <w:rsid w:val="0095487F"/>
    <w:rsid w:val="009548D4"/>
    <w:rsid w:val="00954A78"/>
    <w:rsid w:val="00954CC0"/>
    <w:rsid w:val="00954D16"/>
    <w:rsid w:val="00954E80"/>
    <w:rsid w:val="00954F7C"/>
    <w:rsid w:val="0095525B"/>
    <w:rsid w:val="009552A2"/>
    <w:rsid w:val="0095597C"/>
    <w:rsid w:val="009559D7"/>
    <w:rsid w:val="009559E4"/>
    <w:rsid w:val="00955A79"/>
    <w:rsid w:val="00955ABF"/>
    <w:rsid w:val="00955B20"/>
    <w:rsid w:val="00955B63"/>
    <w:rsid w:val="00955ECE"/>
    <w:rsid w:val="00956163"/>
    <w:rsid w:val="00956245"/>
    <w:rsid w:val="00956272"/>
    <w:rsid w:val="00956313"/>
    <w:rsid w:val="00956421"/>
    <w:rsid w:val="00956509"/>
    <w:rsid w:val="00956556"/>
    <w:rsid w:val="0095659F"/>
    <w:rsid w:val="00956835"/>
    <w:rsid w:val="009568B8"/>
    <w:rsid w:val="00956BFF"/>
    <w:rsid w:val="00956D3D"/>
    <w:rsid w:val="00956D56"/>
    <w:rsid w:val="00956D96"/>
    <w:rsid w:val="00956E61"/>
    <w:rsid w:val="009571A3"/>
    <w:rsid w:val="00957218"/>
    <w:rsid w:val="0095721F"/>
    <w:rsid w:val="0095727D"/>
    <w:rsid w:val="00957363"/>
    <w:rsid w:val="009575AB"/>
    <w:rsid w:val="009576DD"/>
    <w:rsid w:val="009577D7"/>
    <w:rsid w:val="009577FE"/>
    <w:rsid w:val="0095784B"/>
    <w:rsid w:val="0095799E"/>
    <w:rsid w:val="00957BAC"/>
    <w:rsid w:val="00957E3B"/>
    <w:rsid w:val="00957F83"/>
    <w:rsid w:val="00957FFC"/>
    <w:rsid w:val="009600CF"/>
    <w:rsid w:val="009600D8"/>
    <w:rsid w:val="009605AA"/>
    <w:rsid w:val="00960646"/>
    <w:rsid w:val="00960678"/>
    <w:rsid w:val="009607BB"/>
    <w:rsid w:val="00960BCD"/>
    <w:rsid w:val="00960C44"/>
    <w:rsid w:val="00960E28"/>
    <w:rsid w:val="00960EFA"/>
    <w:rsid w:val="00960F37"/>
    <w:rsid w:val="00961084"/>
    <w:rsid w:val="009611F2"/>
    <w:rsid w:val="009612D4"/>
    <w:rsid w:val="0096137A"/>
    <w:rsid w:val="0096142B"/>
    <w:rsid w:val="0096150F"/>
    <w:rsid w:val="0096177B"/>
    <w:rsid w:val="0096180C"/>
    <w:rsid w:val="00961828"/>
    <w:rsid w:val="00961856"/>
    <w:rsid w:val="00961890"/>
    <w:rsid w:val="009618CF"/>
    <w:rsid w:val="009619E8"/>
    <w:rsid w:val="00961AFC"/>
    <w:rsid w:val="00961DE8"/>
    <w:rsid w:val="00961F03"/>
    <w:rsid w:val="009622BB"/>
    <w:rsid w:val="0096232E"/>
    <w:rsid w:val="00962389"/>
    <w:rsid w:val="0096245E"/>
    <w:rsid w:val="009624B9"/>
    <w:rsid w:val="009624F9"/>
    <w:rsid w:val="009626F1"/>
    <w:rsid w:val="009628A2"/>
    <w:rsid w:val="00962972"/>
    <w:rsid w:val="00962A3B"/>
    <w:rsid w:val="0096300F"/>
    <w:rsid w:val="00963059"/>
    <w:rsid w:val="0096311A"/>
    <w:rsid w:val="009633C1"/>
    <w:rsid w:val="009635D1"/>
    <w:rsid w:val="009635D8"/>
    <w:rsid w:val="009636A0"/>
    <w:rsid w:val="00963953"/>
    <w:rsid w:val="009639D0"/>
    <w:rsid w:val="009639D8"/>
    <w:rsid w:val="00963C5F"/>
    <w:rsid w:val="00963E5E"/>
    <w:rsid w:val="00963E88"/>
    <w:rsid w:val="00963F79"/>
    <w:rsid w:val="00963FB8"/>
    <w:rsid w:val="00963FFA"/>
    <w:rsid w:val="00964029"/>
    <w:rsid w:val="00964190"/>
    <w:rsid w:val="00964652"/>
    <w:rsid w:val="009646A6"/>
    <w:rsid w:val="00964864"/>
    <w:rsid w:val="009648E4"/>
    <w:rsid w:val="00964915"/>
    <w:rsid w:val="00964922"/>
    <w:rsid w:val="00964AD5"/>
    <w:rsid w:val="00964D9D"/>
    <w:rsid w:val="00965037"/>
    <w:rsid w:val="00965130"/>
    <w:rsid w:val="00965192"/>
    <w:rsid w:val="0096526B"/>
    <w:rsid w:val="00965438"/>
    <w:rsid w:val="00965562"/>
    <w:rsid w:val="009657C7"/>
    <w:rsid w:val="00965A37"/>
    <w:rsid w:val="00965A3D"/>
    <w:rsid w:val="00965A8F"/>
    <w:rsid w:val="00965B97"/>
    <w:rsid w:val="00965CBD"/>
    <w:rsid w:val="00965DC7"/>
    <w:rsid w:val="00965DF2"/>
    <w:rsid w:val="00966038"/>
    <w:rsid w:val="009663B5"/>
    <w:rsid w:val="009665D1"/>
    <w:rsid w:val="009666F2"/>
    <w:rsid w:val="00966833"/>
    <w:rsid w:val="00966A3C"/>
    <w:rsid w:val="00966B20"/>
    <w:rsid w:val="00966B26"/>
    <w:rsid w:val="00966E63"/>
    <w:rsid w:val="00966E78"/>
    <w:rsid w:val="0096705C"/>
    <w:rsid w:val="009678AE"/>
    <w:rsid w:val="009678B6"/>
    <w:rsid w:val="0096796B"/>
    <w:rsid w:val="0096798D"/>
    <w:rsid w:val="00967BAF"/>
    <w:rsid w:val="00967CAC"/>
    <w:rsid w:val="00967F10"/>
    <w:rsid w:val="0097010F"/>
    <w:rsid w:val="0097019F"/>
    <w:rsid w:val="00970212"/>
    <w:rsid w:val="0097055B"/>
    <w:rsid w:val="00970637"/>
    <w:rsid w:val="0097077C"/>
    <w:rsid w:val="00970BE9"/>
    <w:rsid w:val="00970D8A"/>
    <w:rsid w:val="00970F96"/>
    <w:rsid w:val="0097109F"/>
    <w:rsid w:val="00971256"/>
    <w:rsid w:val="00971302"/>
    <w:rsid w:val="0097148F"/>
    <w:rsid w:val="00971654"/>
    <w:rsid w:val="009717A5"/>
    <w:rsid w:val="0097180D"/>
    <w:rsid w:val="00971AF5"/>
    <w:rsid w:val="00971B00"/>
    <w:rsid w:val="00971CBE"/>
    <w:rsid w:val="00971CD1"/>
    <w:rsid w:val="00971E95"/>
    <w:rsid w:val="00971F4A"/>
    <w:rsid w:val="009720D6"/>
    <w:rsid w:val="00972181"/>
    <w:rsid w:val="009722C6"/>
    <w:rsid w:val="0097260D"/>
    <w:rsid w:val="00972652"/>
    <w:rsid w:val="0097268C"/>
    <w:rsid w:val="009726F3"/>
    <w:rsid w:val="00972759"/>
    <w:rsid w:val="009727BE"/>
    <w:rsid w:val="009728B9"/>
    <w:rsid w:val="009729EB"/>
    <w:rsid w:val="00972A90"/>
    <w:rsid w:val="00972B57"/>
    <w:rsid w:val="00972C66"/>
    <w:rsid w:val="00972F01"/>
    <w:rsid w:val="00973072"/>
    <w:rsid w:val="00973103"/>
    <w:rsid w:val="009731CE"/>
    <w:rsid w:val="0097342F"/>
    <w:rsid w:val="00973742"/>
    <w:rsid w:val="009738B7"/>
    <w:rsid w:val="00973A46"/>
    <w:rsid w:val="00973E7F"/>
    <w:rsid w:val="00973F33"/>
    <w:rsid w:val="00973F71"/>
    <w:rsid w:val="0097409F"/>
    <w:rsid w:val="009740C8"/>
    <w:rsid w:val="00974242"/>
    <w:rsid w:val="009743FC"/>
    <w:rsid w:val="009744D5"/>
    <w:rsid w:val="009744DE"/>
    <w:rsid w:val="009745CD"/>
    <w:rsid w:val="009746BA"/>
    <w:rsid w:val="00974740"/>
    <w:rsid w:val="00974951"/>
    <w:rsid w:val="0097497F"/>
    <w:rsid w:val="00974BE7"/>
    <w:rsid w:val="00974C93"/>
    <w:rsid w:val="00974D87"/>
    <w:rsid w:val="00974DD5"/>
    <w:rsid w:val="0097513C"/>
    <w:rsid w:val="009753C0"/>
    <w:rsid w:val="0097567A"/>
    <w:rsid w:val="009756E8"/>
    <w:rsid w:val="009757EC"/>
    <w:rsid w:val="00975868"/>
    <w:rsid w:val="00975AC1"/>
    <w:rsid w:val="00975AC9"/>
    <w:rsid w:val="00975DCD"/>
    <w:rsid w:val="00975DF4"/>
    <w:rsid w:val="00975E74"/>
    <w:rsid w:val="0097618C"/>
    <w:rsid w:val="009762C9"/>
    <w:rsid w:val="0097654F"/>
    <w:rsid w:val="009767A5"/>
    <w:rsid w:val="0097681A"/>
    <w:rsid w:val="00976984"/>
    <w:rsid w:val="00976BF6"/>
    <w:rsid w:val="00976D5E"/>
    <w:rsid w:val="00976EBF"/>
    <w:rsid w:val="00976F08"/>
    <w:rsid w:val="00977039"/>
    <w:rsid w:val="00977068"/>
    <w:rsid w:val="009770C5"/>
    <w:rsid w:val="00977499"/>
    <w:rsid w:val="009776C5"/>
    <w:rsid w:val="009777B4"/>
    <w:rsid w:val="00977B06"/>
    <w:rsid w:val="00977CAB"/>
    <w:rsid w:val="00977CF7"/>
    <w:rsid w:val="00977E06"/>
    <w:rsid w:val="00977E17"/>
    <w:rsid w:val="00980096"/>
    <w:rsid w:val="009801A9"/>
    <w:rsid w:val="009803C6"/>
    <w:rsid w:val="0098070E"/>
    <w:rsid w:val="009809D1"/>
    <w:rsid w:val="00980AB4"/>
    <w:rsid w:val="00980E45"/>
    <w:rsid w:val="00980ECD"/>
    <w:rsid w:val="00980F8C"/>
    <w:rsid w:val="0098105E"/>
    <w:rsid w:val="0098155B"/>
    <w:rsid w:val="00981618"/>
    <w:rsid w:val="009816B5"/>
    <w:rsid w:val="009818D8"/>
    <w:rsid w:val="0098195D"/>
    <w:rsid w:val="009819AB"/>
    <w:rsid w:val="00981A8B"/>
    <w:rsid w:val="00981C0A"/>
    <w:rsid w:val="00981D94"/>
    <w:rsid w:val="00981E4C"/>
    <w:rsid w:val="00981EAC"/>
    <w:rsid w:val="00981F2B"/>
    <w:rsid w:val="009824A3"/>
    <w:rsid w:val="0098263D"/>
    <w:rsid w:val="00982861"/>
    <w:rsid w:val="0098286F"/>
    <w:rsid w:val="00982A5D"/>
    <w:rsid w:val="00982DAC"/>
    <w:rsid w:val="00982EC2"/>
    <w:rsid w:val="00982FD7"/>
    <w:rsid w:val="0098306A"/>
    <w:rsid w:val="0098312F"/>
    <w:rsid w:val="00983175"/>
    <w:rsid w:val="009831BB"/>
    <w:rsid w:val="009832C8"/>
    <w:rsid w:val="0098331A"/>
    <w:rsid w:val="009834F6"/>
    <w:rsid w:val="00983582"/>
    <w:rsid w:val="009836F0"/>
    <w:rsid w:val="0098372F"/>
    <w:rsid w:val="00983843"/>
    <w:rsid w:val="009839DD"/>
    <w:rsid w:val="00983A6D"/>
    <w:rsid w:val="00983C5B"/>
    <w:rsid w:val="00983D69"/>
    <w:rsid w:val="00983DAA"/>
    <w:rsid w:val="00983FAB"/>
    <w:rsid w:val="00984018"/>
    <w:rsid w:val="009841B5"/>
    <w:rsid w:val="0098420E"/>
    <w:rsid w:val="00984343"/>
    <w:rsid w:val="00984377"/>
    <w:rsid w:val="009843C2"/>
    <w:rsid w:val="00984447"/>
    <w:rsid w:val="0098458C"/>
    <w:rsid w:val="0098474C"/>
    <w:rsid w:val="009847FC"/>
    <w:rsid w:val="009849EC"/>
    <w:rsid w:val="00984E1C"/>
    <w:rsid w:val="00984E28"/>
    <w:rsid w:val="00984F85"/>
    <w:rsid w:val="00984FDA"/>
    <w:rsid w:val="00985493"/>
    <w:rsid w:val="00985496"/>
    <w:rsid w:val="0098554D"/>
    <w:rsid w:val="009858C8"/>
    <w:rsid w:val="009858FB"/>
    <w:rsid w:val="009859E6"/>
    <w:rsid w:val="00985C29"/>
    <w:rsid w:val="00985C75"/>
    <w:rsid w:val="00985CE9"/>
    <w:rsid w:val="00985D2D"/>
    <w:rsid w:val="00985E11"/>
    <w:rsid w:val="00985E12"/>
    <w:rsid w:val="00985FCF"/>
    <w:rsid w:val="00986115"/>
    <w:rsid w:val="00986462"/>
    <w:rsid w:val="00986478"/>
    <w:rsid w:val="009864FE"/>
    <w:rsid w:val="0098663B"/>
    <w:rsid w:val="0098674D"/>
    <w:rsid w:val="009867DF"/>
    <w:rsid w:val="009867F2"/>
    <w:rsid w:val="00986804"/>
    <w:rsid w:val="009869E1"/>
    <w:rsid w:val="00986C40"/>
    <w:rsid w:val="00986FFF"/>
    <w:rsid w:val="0098703F"/>
    <w:rsid w:val="00987684"/>
    <w:rsid w:val="009878AC"/>
    <w:rsid w:val="0098796A"/>
    <w:rsid w:val="00987CE7"/>
    <w:rsid w:val="00987D10"/>
    <w:rsid w:val="00987F15"/>
    <w:rsid w:val="0099021E"/>
    <w:rsid w:val="0099035D"/>
    <w:rsid w:val="0099038C"/>
    <w:rsid w:val="00990427"/>
    <w:rsid w:val="00990477"/>
    <w:rsid w:val="009904A3"/>
    <w:rsid w:val="009904D9"/>
    <w:rsid w:val="00990553"/>
    <w:rsid w:val="0099060E"/>
    <w:rsid w:val="00990790"/>
    <w:rsid w:val="009907C8"/>
    <w:rsid w:val="0099098D"/>
    <w:rsid w:val="009909AE"/>
    <w:rsid w:val="009909BD"/>
    <w:rsid w:val="00990A17"/>
    <w:rsid w:val="00990AE5"/>
    <w:rsid w:val="00990BE0"/>
    <w:rsid w:val="00990D37"/>
    <w:rsid w:val="00990FFA"/>
    <w:rsid w:val="00991126"/>
    <w:rsid w:val="0099138A"/>
    <w:rsid w:val="009913C1"/>
    <w:rsid w:val="0099155C"/>
    <w:rsid w:val="00991565"/>
    <w:rsid w:val="009916E6"/>
    <w:rsid w:val="0099185E"/>
    <w:rsid w:val="00991909"/>
    <w:rsid w:val="0099196F"/>
    <w:rsid w:val="009919A2"/>
    <w:rsid w:val="00991ACA"/>
    <w:rsid w:val="00991AF0"/>
    <w:rsid w:val="00991D31"/>
    <w:rsid w:val="00991E42"/>
    <w:rsid w:val="0099201A"/>
    <w:rsid w:val="00992029"/>
    <w:rsid w:val="0099204D"/>
    <w:rsid w:val="0099206D"/>
    <w:rsid w:val="00992079"/>
    <w:rsid w:val="0099212D"/>
    <w:rsid w:val="00992142"/>
    <w:rsid w:val="009921CC"/>
    <w:rsid w:val="00992287"/>
    <w:rsid w:val="009922F1"/>
    <w:rsid w:val="00992633"/>
    <w:rsid w:val="0099266A"/>
    <w:rsid w:val="00992760"/>
    <w:rsid w:val="0099287C"/>
    <w:rsid w:val="009928A1"/>
    <w:rsid w:val="0099295A"/>
    <w:rsid w:val="00992BC1"/>
    <w:rsid w:val="00992EE4"/>
    <w:rsid w:val="009930F1"/>
    <w:rsid w:val="009932E4"/>
    <w:rsid w:val="009933C9"/>
    <w:rsid w:val="00993548"/>
    <w:rsid w:val="0099356A"/>
    <w:rsid w:val="009938F2"/>
    <w:rsid w:val="0099391C"/>
    <w:rsid w:val="0099392D"/>
    <w:rsid w:val="00993A4E"/>
    <w:rsid w:val="00993ADD"/>
    <w:rsid w:val="00993CC5"/>
    <w:rsid w:val="00994002"/>
    <w:rsid w:val="0099418F"/>
    <w:rsid w:val="009942C7"/>
    <w:rsid w:val="009942D6"/>
    <w:rsid w:val="0099456C"/>
    <w:rsid w:val="0099463E"/>
    <w:rsid w:val="0099487E"/>
    <w:rsid w:val="0099492E"/>
    <w:rsid w:val="009949FD"/>
    <w:rsid w:val="00994AE6"/>
    <w:rsid w:val="00994CE5"/>
    <w:rsid w:val="00994DE3"/>
    <w:rsid w:val="0099518D"/>
    <w:rsid w:val="00995243"/>
    <w:rsid w:val="0099533D"/>
    <w:rsid w:val="0099534E"/>
    <w:rsid w:val="009953F2"/>
    <w:rsid w:val="0099551B"/>
    <w:rsid w:val="0099572C"/>
    <w:rsid w:val="0099582C"/>
    <w:rsid w:val="00995911"/>
    <w:rsid w:val="0099597C"/>
    <w:rsid w:val="009959B0"/>
    <w:rsid w:val="00995D71"/>
    <w:rsid w:val="0099605B"/>
    <w:rsid w:val="0099611A"/>
    <w:rsid w:val="0099630D"/>
    <w:rsid w:val="0099634C"/>
    <w:rsid w:val="00996715"/>
    <w:rsid w:val="00996725"/>
    <w:rsid w:val="00996805"/>
    <w:rsid w:val="00996982"/>
    <w:rsid w:val="009969A9"/>
    <w:rsid w:val="00996B36"/>
    <w:rsid w:val="00996CCB"/>
    <w:rsid w:val="00996D69"/>
    <w:rsid w:val="00996DB4"/>
    <w:rsid w:val="00997161"/>
    <w:rsid w:val="00997307"/>
    <w:rsid w:val="00997403"/>
    <w:rsid w:val="009975C9"/>
    <w:rsid w:val="00997797"/>
    <w:rsid w:val="00997907"/>
    <w:rsid w:val="00997B0C"/>
    <w:rsid w:val="00997B7C"/>
    <w:rsid w:val="00997C82"/>
    <w:rsid w:val="00997FCA"/>
    <w:rsid w:val="009A007C"/>
    <w:rsid w:val="009A0094"/>
    <w:rsid w:val="009A00E4"/>
    <w:rsid w:val="009A0101"/>
    <w:rsid w:val="009A01EC"/>
    <w:rsid w:val="009A03BA"/>
    <w:rsid w:val="009A04C7"/>
    <w:rsid w:val="009A05A5"/>
    <w:rsid w:val="009A05D7"/>
    <w:rsid w:val="009A071F"/>
    <w:rsid w:val="009A0819"/>
    <w:rsid w:val="009A0877"/>
    <w:rsid w:val="009A0A6E"/>
    <w:rsid w:val="009A0B10"/>
    <w:rsid w:val="009A0D00"/>
    <w:rsid w:val="009A0D01"/>
    <w:rsid w:val="009A0DCF"/>
    <w:rsid w:val="009A0E10"/>
    <w:rsid w:val="009A125D"/>
    <w:rsid w:val="009A1395"/>
    <w:rsid w:val="009A13B3"/>
    <w:rsid w:val="009A1442"/>
    <w:rsid w:val="009A17F7"/>
    <w:rsid w:val="009A19BE"/>
    <w:rsid w:val="009A1B4B"/>
    <w:rsid w:val="009A1B78"/>
    <w:rsid w:val="009A1BAF"/>
    <w:rsid w:val="009A1F02"/>
    <w:rsid w:val="009A1F5A"/>
    <w:rsid w:val="009A20DF"/>
    <w:rsid w:val="009A21FF"/>
    <w:rsid w:val="009A222C"/>
    <w:rsid w:val="009A223A"/>
    <w:rsid w:val="009A256D"/>
    <w:rsid w:val="009A258C"/>
    <w:rsid w:val="009A2749"/>
    <w:rsid w:val="009A2CAF"/>
    <w:rsid w:val="009A2E6F"/>
    <w:rsid w:val="009A328E"/>
    <w:rsid w:val="009A32E9"/>
    <w:rsid w:val="009A3362"/>
    <w:rsid w:val="009A3682"/>
    <w:rsid w:val="009A3801"/>
    <w:rsid w:val="009A38C9"/>
    <w:rsid w:val="009A39AD"/>
    <w:rsid w:val="009A3A55"/>
    <w:rsid w:val="009A3AD3"/>
    <w:rsid w:val="009A3B51"/>
    <w:rsid w:val="009A3CA8"/>
    <w:rsid w:val="009A3FC4"/>
    <w:rsid w:val="009A41A7"/>
    <w:rsid w:val="009A42CF"/>
    <w:rsid w:val="009A4445"/>
    <w:rsid w:val="009A44FF"/>
    <w:rsid w:val="009A460B"/>
    <w:rsid w:val="009A47D7"/>
    <w:rsid w:val="009A4BBA"/>
    <w:rsid w:val="009A4C5C"/>
    <w:rsid w:val="009A4CB8"/>
    <w:rsid w:val="009A4CF2"/>
    <w:rsid w:val="009A4D50"/>
    <w:rsid w:val="009A4D85"/>
    <w:rsid w:val="009A4DAF"/>
    <w:rsid w:val="009A5092"/>
    <w:rsid w:val="009A51FD"/>
    <w:rsid w:val="009A5457"/>
    <w:rsid w:val="009A5594"/>
    <w:rsid w:val="009A5671"/>
    <w:rsid w:val="009A56E3"/>
    <w:rsid w:val="009A582E"/>
    <w:rsid w:val="009A5C01"/>
    <w:rsid w:val="009A5C85"/>
    <w:rsid w:val="009A5E0A"/>
    <w:rsid w:val="009A5F8F"/>
    <w:rsid w:val="009A616F"/>
    <w:rsid w:val="009A6186"/>
    <w:rsid w:val="009A61EF"/>
    <w:rsid w:val="009A62AB"/>
    <w:rsid w:val="009A647A"/>
    <w:rsid w:val="009A66A0"/>
    <w:rsid w:val="009A66B0"/>
    <w:rsid w:val="009A68E3"/>
    <w:rsid w:val="009A69A1"/>
    <w:rsid w:val="009A6A51"/>
    <w:rsid w:val="009A6A66"/>
    <w:rsid w:val="009A6AC1"/>
    <w:rsid w:val="009A6AD8"/>
    <w:rsid w:val="009A7011"/>
    <w:rsid w:val="009A70B7"/>
    <w:rsid w:val="009A70C6"/>
    <w:rsid w:val="009A7157"/>
    <w:rsid w:val="009A72ED"/>
    <w:rsid w:val="009A730D"/>
    <w:rsid w:val="009A7357"/>
    <w:rsid w:val="009A75E5"/>
    <w:rsid w:val="009A76EE"/>
    <w:rsid w:val="009A776D"/>
    <w:rsid w:val="009A78D2"/>
    <w:rsid w:val="009A7B56"/>
    <w:rsid w:val="009A7B65"/>
    <w:rsid w:val="009A7B6A"/>
    <w:rsid w:val="009A7B87"/>
    <w:rsid w:val="009A7BB2"/>
    <w:rsid w:val="009A7CC7"/>
    <w:rsid w:val="009A7E30"/>
    <w:rsid w:val="009A7F2E"/>
    <w:rsid w:val="009B0315"/>
    <w:rsid w:val="009B041A"/>
    <w:rsid w:val="009B057A"/>
    <w:rsid w:val="009B058C"/>
    <w:rsid w:val="009B0631"/>
    <w:rsid w:val="009B0658"/>
    <w:rsid w:val="009B08C0"/>
    <w:rsid w:val="009B0927"/>
    <w:rsid w:val="009B0950"/>
    <w:rsid w:val="009B0BF8"/>
    <w:rsid w:val="009B0DBC"/>
    <w:rsid w:val="009B0DEF"/>
    <w:rsid w:val="009B0E3B"/>
    <w:rsid w:val="009B1280"/>
    <w:rsid w:val="009B129D"/>
    <w:rsid w:val="009B12A0"/>
    <w:rsid w:val="009B12A1"/>
    <w:rsid w:val="009B14E8"/>
    <w:rsid w:val="009B16ED"/>
    <w:rsid w:val="009B1783"/>
    <w:rsid w:val="009B179F"/>
    <w:rsid w:val="009B17CC"/>
    <w:rsid w:val="009B18F0"/>
    <w:rsid w:val="009B18F3"/>
    <w:rsid w:val="009B1A7D"/>
    <w:rsid w:val="009B1D63"/>
    <w:rsid w:val="009B1EA6"/>
    <w:rsid w:val="009B1EE0"/>
    <w:rsid w:val="009B1EF0"/>
    <w:rsid w:val="009B1FD7"/>
    <w:rsid w:val="009B2171"/>
    <w:rsid w:val="009B21FD"/>
    <w:rsid w:val="009B2551"/>
    <w:rsid w:val="009B25AC"/>
    <w:rsid w:val="009B2741"/>
    <w:rsid w:val="009B27E6"/>
    <w:rsid w:val="009B2AA4"/>
    <w:rsid w:val="009B2D02"/>
    <w:rsid w:val="009B2D68"/>
    <w:rsid w:val="009B2EB4"/>
    <w:rsid w:val="009B2FE7"/>
    <w:rsid w:val="009B30C8"/>
    <w:rsid w:val="009B30EC"/>
    <w:rsid w:val="009B340E"/>
    <w:rsid w:val="009B345C"/>
    <w:rsid w:val="009B34CB"/>
    <w:rsid w:val="009B3595"/>
    <w:rsid w:val="009B35C2"/>
    <w:rsid w:val="009B3689"/>
    <w:rsid w:val="009B3BC3"/>
    <w:rsid w:val="009B3D7B"/>
    <w:rsid w:val="009B3DE6"/>
    <w:rsid w:val="009B3E7E"/>
    <w:rsid w:val="009B3FD4"/>
    <w:rsid w:val="009B3FE8"/>
    <w:rsid w:val="009B415D"/>
    <w:rsid w:val="009B4187"/>
    <w:rsid w:val="009B441A"/>
    <w:rsid w:val="009B4451"/>
    <w:rsid w:val="009B4587"/>
    <w:rsid w:val="009B4699"/>
    <w:rsid w:val="009B4769"/>
    <w:rsid w:val="009B4782"/>
    <w:rsid w:val="009B496F"/>
    <w:rsid w:val="009B4BCE"/>
    <w:rsid w:val="009B4EC2"/>
    <w:rsid w:val="009B5086"/>
    <w:rsid w:val="009B51FD"/>
    <w:rsid w:val="009B537A"/>
    <w:rsid w:val="009B5412"/>
    <w:rsid w:val="009B5A58"/>
    <w:rsid w:val="009B5BB4"/>
    <w:rsid w:val="009B5D4B"/>
    <w:rsid w:val="009B5D78"/>
    <w:rsid w:val="009B5D79"/>
    <w:rsid w:val="009B5E63"/>
    <w:rsid w:val="009B5EA2"/>
    <w:rsid w:val="009B5FC5"/>
    <w:rsid w:val="009B5FE2"/>
    <w:rsid w:val="009B60DA"/>
    <w:rsid w:val="009B6202"/>
    <w:rsid w:val="009B622D"/>
    <w:rsid w:val="009B634B"/>
    <w:rsid w:val="009B6921"/>
    <w:rsid w:val="009B693B"/>
    <w:rsid w:val="009B6C0D"/>
    <w:rsid w:val="009B6CDD"/>
    <w:rsid w:val="009B70B2"/>
    <w:rsid w:val="009B7136"/>
    <w:rsid w:val="009B7360"/>
    <w:rsid w:val="009B7437"/>
    <w:rsid w:val="009B7518"/>
    <w:rsid w:val="009B7656"/>
    <w:rsid w:val="009B778E"/>
    <w:rsid w:val="009B796C"/>
    <w:rsid w:val="009B7C30"/>
    <w:rsid w:val="009B7F15"/>
    <w:rsid w:val="009C0129"/>
    <w:rsid w:val="009C0403"/>
    <w:rsid w:val="009C0494"/>
    <w:rsid w:val="009C04F9"/>
    <w:rsid w:val="009C04FC"/>
    <w:rsid w:val="009C05A3"/>
    <w:rsid w:val="009C0629"/>
    <w:rsid w:val="009C070C"/>
    <w:rsid w:val="009C0800"/>
    <w:rsid w:val="009C090D"/>
    <w:rsid w:val="009C09EE"/>
    <w:rsid w:val="009C0B32"/>
    <w:rsid w:val="009C0C62"/>
    <w:rsid w:val="009C0CA8"/>
    <w:rsid w:val="009C0CBC"/>
    <w:rsid w:val="009C0D11"/>
    <w:rsid w:val="009C0DFF"/>
    <w:rsid w:val="009C0EA2"/>
    <w:rsid w:val="009C1301"/>
    <w:rsid w:val="009C135F"/>
    <w:rsid w:val="009C1370"/>
    <w:rsid w:val="009C14CF"/>
    <w:rsid w:val="009C14DC"/>
    <w:rsid w:val="009C1518"/>
    <w:rsid w:val="009C1605"/>
    <w:rsid w:val="009C1AD4"/>
    <w:rsid w:val="009C1C14"/>
    <w:rsid w:val="009C1E61"/>
    <w:rsid w:val="009C1EC7"/>
    <w:rsid w:val="009C1FF2"/>
    <w:rsid w:val="009C20A2"/>
    <w:rsid w:val="009C21A8"/>
    <w:rsid w:val="009C21D2"/>
    <w:rsid w:val="009C22C9"/>
    <w:rsid w:val="009C2366"/>
    <w:rsid w:val="009C25CC"/>
    <w:rsid w:val="009C27DD"/>
    <w:rsid w:val="009C2B2A"/>
    <w:rsid w:val="009C2E33"/>
    <w:rsid w:val="009C2F02"/>
    <w:rsid w:val="009C3009"/>
    <w:rsid w:val="009C3298"/>
    <w:rsid w:val="009C331D"/>
    <w:rsid w:val="009C337A"/>
    <w:rsid w:val="009C3394"/>
    <w:rsid w:val="009C3418"/>
    <w:rsid w:val="009C355C"/>
    <w:rsid w:val="009C356E"/>
    <w:rsid w:val="009C38DD"/>
    <w:rsid w:val="009C398E"/>
    <w:rsid w:val="009C3999"/>
    <w:rsid w:val="009C3AA6"/>
    <w:rsid w:val="009C3CDC"/>
    <w:rsid w:val="009C3E3A"/>
    <w:rsid w:val="009C3ED6"/>
    <w:rsid w:val="009C4119"/>
    <w:rsid w:val="009C4129"/>
    <w:rsid w:val="009C496F"/>
    <w:rsid w:val="009C4B82"/>
    <w:rsid w:val="009C4C90"/>
    <w:rsid w:val="009C4DA5"/>
    <w:rsid w:val="009C4EB2"/>
    <w:rsid w:val="009C4EC7"/>
    <w:rsid w:val="009C510B"/>
    <w:rsid w:val="009C5149"/>
    <w:rsid w:val="009C5231"/>
    <w:rsid w:val="009C52C6"/>
    <w:rsid w:val="009C5364"/>
    <w:rsid w:val="009C53E0"/>
    <w:rsid w:val="009C5459"/>
    <w:rsid w:val="009C55BE"/>
    <w:rsid w:val="009C56B2"/>
    <w:rsid w:val="009C5BF7"/>
    <w:rsid w:val="009C5DCF"/>
    <w:rsid w:val="009C5F61"/>
    <w:rsid w:val="009C6076"/>
    <w:rsid w:val="009C6115"/>
    <w:rsid w:val="009C6119"/>
    <w:rsid w:val="009C6192"/>
    <w:rsid w:val="009C61E9"/>
    <w:rsid w:val="009C61EA"/>
    <w:rsid w:val="009C61EB"/>
    <w:rsid w:val="009C628C"/>
    <w:rsid w:val="009C63ED"/>
    <w:rsid w:val="009C664C"/>
    <w:rsid w:val="009C675D"/>
    <w:rsid w:val="009C6855"/>
    <w:rsid w:val="009C6892"/>
    <w:rsid w:val="009C6A33"/>
    <w:rsid w:val="009C6A6F"/>
    <w:rsid w:val="009C6B5C"/>
    <w:rsid w:val="009C6BCF"/>
    <w:rsid w:val="009C6D6D"/>
    <w:rsid w:val="009C6E8B"/>
    <w:rsid w:val="009C6E91"/>
    <w:rsid w:val="009C6EB6"/>
    <w:rsid w:val="009C7259"/>
    <w:rsid w:val="009C72DF"/>
    <w:rsid w:val="009C73E5"/>
    <w:rsid w:val="009C759D"/>
    <w:rsid w:val="009C7616"/>
    <w:rsid w:val="009C7623"/>
    <w:rsid w:val="009C7AF4"/>
    <w:rsid w:val="009C7DD8"/>
    <w:rsid w:val="009C7DFD"/>
    <w:rsid w:val="009C7FA8"/>
    <w:rsid w:val="009C7FA9"/>
    <w:rsid w:val="009D02D5"/>
    <w:rsid w:val="009D038B"/>
    <w:rsid w:val="009D038D"/>
    <w:rsid w:val="009D05B7"/>
    <w:rsid w:val="009D0634"/>
    <w:rsid w:val="009D06E5"/>
    <w:rsid w:val="009D0810"/>
    <w:rsid w:val="009D086D"/>
    <w:rsid w:val="009D0B3F"/>
    <w:rsid w:val="009D0C5D"/>
    <w:rsid w:val="009D0D79"/>
    <w:rsid w:val="009D0F7C"/>
    <w:rsid w:val="009D10BA"/>
    <w:rsid w:val="009D10FF"/>
    <w:rsid w:val="009D1122"/>
    <w:rsid w:val="009D1234"/>
    <w:rsid w:val="009D1317"/>
    <w:rsid w:val="009D13BA"/>
    <w:rsid w:val="009D18DA"/>
    <w:rsid w:val="009D1D2B"/>
    <w:rsid w:val="009D1EAA"/>
    <w:rsid w:val="009D1F24"/>
    <w:rsid w:val="009D214F"/>
    <w:rsid w:val="009D23A8"/>
    <w:rsid w:val="009D2532"/>
    <w:rsid w:val="009D2744"/>
    <w:rsid w:val="009D2774"/>
    <w:rsid w:val="009D2796"/>
    <w:rsid w:val="009D27B0"/>
    <w:rsid w:val="009D281D"/>
    <w:rsid w:val="009D291E"/>
    <w:rsid w:val="009D2CC0"/>
    <w:rsid w:val="009D2D4F"/>
    <w:rsid w:val="009D2E73"/>
    <w:rsid w:val="009D2FA3"/>
    <w:rsid w:val="009D3009"/>
    <w:rsid w:val="009D3239"/>
    <w:rsid w:val="009D32F8"/>
    <w:rsid w:val="009D3662"/>
    <w:rsid w:val="009D3672"/>
    <w:rsid w:val="009D3782"/>
    <w:rsid w:val="009D3827"/>
    <w:rsid w:val="009D38F9"/>
    <w:rsid w:val="009D3CC6"/>
    <w:rsid w:val="009D3E5B"/>
    <w:rsid w:val="009D4113"/>
    <w:rsid w:val="009D4460"/>
    <w:rsid w:val="009D44A8"/>
    <w:rsid w:val="009D46B4"/>
    <w:rsid w:val="009D46BC"/>
    <w:rsid w:val="009D46E9"/>
    <w:rsid w:val="009D47FE"/>
    <w:rsid w:val="009D48F2"/>
    <w:rsid w:val="009D4A37"/>
    <w:rsid w:val="009D4CD0"/>
    <w:rsid w:val="009D4EAD"/>
    <w:rsid w:val="009D51D2"/>
    <w:rsid w:val="009D52B7"/>
    <w:rsid w:val="009D530C"/>
    <w:rsid w:val="009D53AB"/>
    <w:rsid w:val="009D5431"/>
    <w:rsid w:val="009D5437"/>
    <w:rsid w:val="009D54E1"/>
    <w:rsid w:val="009D5CDD"/>
    <w:rsid w:val="009D5FF4"/>
    <w:rsid w:val="009D6008"/>
    <w:rsid w:val="009D65F6"/>
    <w:rsid w:val="009D66F5"/>
    <w:rsid w:val="009D6992"/>
    <w:rsid w:val="009D6D0E"/>
    <w:rsid w:val="009D6DE6"/>
    <w:rsid w:val="009D6E63"/>
    <w:rsid w:val="009D6F88"/>
    <w:rsid w:val="009D7014"/>
    <w:rsid w:val="009D7247"/>
    <w:rsid w:val="009D744B"/>
    <w:rsid w:val="009D749F"/>
    <w:rsid w:val="009D7595"/>
    <w:rsid w:val="009D76C0"/>
    <w:rsid w:val="009D784F"/>
    <w:rsid w:val="009D799D"/>
    <w:rsid w:val="009D7B53"/>
    <w:rsid w:val="009D7CA2"/>
    <w:rsid w:val="009D7D23"/>
    <w:rsid w:val="009D7D51"/>
    <w:rsid w:val="009E026E"/>
    <w:rsid w:val="009E031B"/>
    <w:rsid w:val="009E03D7"/>
    <w:rsid w:val="009E05DE"/>
    <w:rsid w:val="009E0724"/>
    <w:rsid w:val="009E0917"/>
    <w:rsid w:val="009E0952"/>
    <w:rsid w:val="009E0955"/>
    <w:rsid w:val="009E0983"/>
    <w:rsid w:val="009E09A4"/>
    <w:rsid w:val="009E0A49"/>
    <w:rsid w:val="009E0A69"/>
    <w:rsid w:val="009E0AE4"/>
    <w:rsid w:val="009E0AF0"/>
    <w:rsid w:val="009E0B40"/>
    <w:rsid w:val="009E0CB2"/>
    <w:rsid w:val="009E0D19"/>
    <w:rsid w:val="009E0DB9"/>
    <w:rsid w:val="009E0F23"/>
    <w:rsid w:val="009E0F2E"/>
    <w:rsid w:val="009E1025"/>
    <w:rsid w:val="009E1052"/>
    <w:rsid w:val="009E1096"/>
    <w:rsid w:val="009E110B"/>
    <w:rsid w:val="009E125A"/>
    <w:rsid w:val="009E1389"/>
    <w:rsid w:val="009E13E4"/>
    <w:rsid w:val="009E1484"/>
    <w:rsid w:val="009E14D0"/>
    <w:rsid w:val="009E17D0"/>
    <w:rsid w:val="009E1B3C"/>
    <w:rsid w:val="009E1CD7"/>
    <w:rsid w:val="009E1D7D"/>
    <w:rsid w:val="009E1F1A"/>
    <w:rsid w:val="009E2056"/>
    <w:rsid w:val="009E20C6"/>
    <w:rsid w:val="009E21FA"/>
    <w:rsid w:val="009E231C"/>
    <w:rsid w:val="009E24A0"/>
    <w:rsid w:val="009E2652"/>
    <w:rsid w:val="009E266A"/>
    <w:rsid w:val="009E2730"/>
    <w:rsid w:val="009E2870"/>
    <w:rsid w:val="009E287E"/>
    <w:rsid w:val="009E29FE"/>
    <w:rsid w:val="009E2A88"/>
    <w:rsid w:val="009E2D37"/>
    <w:rsid w:val="009E2D4F"/>
    <w:rsid w:val="009E2D61"/>
    <w:rsid w:val="009E2E7F"/>
    <w:rsid w:val="009E3039"/>
    <w:rsid w:val="009E307F"/>
    <w:rsid w:val="009E3265"/>
    <w:rsid w:val="009E344A"/>
    <w:rsid w:val="009E3735"/>
    <w:rsid w:val="009E3859"/>
    <w:rsid w:val="009E3A3F"/>
    <w:rsid w:val="009E3A77"/>
    <w:rsid w:val="009E3AE6"/>
    <w:rsid w:val="009E3BAD"/>
    <w:rsid w:val="009E40BD"/>
    <w:rsid w:val="009E40F0"/>
    <w:rsid w:val="009E4117"/>
    <w:rsid w:val="009E4128"/>
    <w:rsid w:val="009E424A"/>
    <w:rsid w:val="009E435F"/>
    <w:rsid w:val="009E456C"/>
    <w:rsid w:val="009E4593"/>
    <w:rsid w:val="009E4675"/>
    <w:rsid w:val="009E4795"/>
    <w:rsid w:val="009E47FB"/>
    <w:rsid w:val="009E4845"/>
    <w:rsid w:val="009E48C7"/>
    <w:rsid w:val="009E48D8"/>
    <w:rsid w:val="009E49F8"/>
    <w:rsid w:val="009E4C59"/>
    <w:rsid w:val="009E4CD8"/>
    <w:rsid w:val="009E4E03"/>
    <w:rsid w:val="009E4E08"/>
    <w:rsid w:val="009E4ED0"/>
    <w:rsid w:val="009E4F33"/>
    <w:rsid w:val="009E5315"/>
    <w:rsid w:val="009E5439"/>
    <w:rsid w:val="009E551A"/>
    <w:rsid w:val="009E5770"/>
    <w:rsid w:val="009E589C"/>
    <w:rsid w:val="009E58A4"/>
    <w:rsid w:val="009E59B5"/>
    <w:rsid w:val="009E5AC7"/>
    <w:rsid w:val="009E5AD1"/>
    <w:rsid w:val="009E5ADE"/>
    <w:rsid w:val="009E5CDE"/>
    <w:rsid w:val="009E601D"/>
    <w:rsid w:val="009E6114"/>
    <w:rsid w:val="009E63B8"/>
    <w:rsid w:val="009E6514"/>
    <w:rsid w:val="009E66AD"/>
    <w:rsid w:val="009E6860"/>
    <w:rsid w:val="009E686D"/>
    <w:rsid w:val="009E6AFE"/>
    <w:rsid w:val="009E6C57"/>
    <w:rsid w:val="009E6CE3"/>
    <w:rsid w:val="009E6FE1"/>
    <w:rsid w:val="009E7036"/>
    <w:rsid w:val="009E703D"/>
    <w:rsid w:val="009E704A"/>
    <w:rsid w:val="009E7157"/>
    <w:rsid w:val="009E720E"/>
    <w:rsid w:val="009E72AF"/>
    <w:rsid w:val="009E72E0"/>
    <w:rsid w:val="009E78BE"/>
    <w:rsid w:val="009E7A0D"/>
    <w:rsid w:val="009E7A70"/>
    <w:rsid w:val="009E7DBC"/>
    <w:rsid w:val="009F004D"/>
    <w:rsid w:val="009F02AB"/>
    <w:rsid w:val="009F03AB"/>
    <w:rsid w:val="009F03B1"/>
    <w:rsid w:val="009F0480"/>
    <w:rsid w:val="009F04F3"/>
    <w:rsid w:val="009F054C"/>
    <w:rsid w:val="009F05AD"/>
    <w:rsid w:val="009F0982"/>
    <w:rsid w:val="009F0A4C"/>
    <w:rsid w:val="009F0AB2"/>
    <w:rsid w:val="009F0E1B"/>
    <w:rsid w:val="009F0F8B"/>
    <w:rsid w:val="009F11EB"/>
    <w:rsid w:val="009F1410"/>
    <w:rsid w:val="009F148C"/>
    <w:rsid w:val="009F1518"/>
    <w:rsid w:val="009F1547"/>
    <w:rsid w:val="009F1591"/>
    <w:rsid w:val="009F16A7"/>
    <w:rsid w:val="009F16F1"/>
    <w:rsid w:val="009F1773"/>
    <w:rsid w:val="009F17C2"/>
    <w:rsid w:val="009F1880"/>
    <w:rsid w:val="009F1A70"/>
    <w:rsid w:val="009F1C18"/>
    <w:rsid w:val="009F1CD9"/>
    <w:rsid w:val="009F1D09"/>
    <w:rsid w:val="009F1E3E"/>
    <w:rsid w:val="009F2127"/>
    <w:rsid w:val="009F222B"/>
    <w:rsid w:val="009F228D"/>
    <w:rsid w:val="009F231A"/>
    <w:rsid w:val="009F25D8"/>
    <w:rsid w:val="009F2604"/>
    <w:rsid w:val="009F2648"/>
    <w:rsid w:val="009F277D"/>
    <w:rsid w:val="009F27A9"/>
    <w:rsid w:val="009F27B7"/>
    <w:rsid w:val="009F2AAF"/>
    <w:rsid w:val="009F2B10"/>
    <w:rsid w:val="009F2BB0"/>
    <w:rsid w:val="009F2EA6"/>
    <w:rsid w:val="009F3140"/>
    <w:rsid w:val="009F320A"/>
    <w:rsid w:val="009F32E6"/>
    <w:rsid w:val="009F33EE"/>
    <w:rsid w:val="009F34D6"/>
    <w:rsid w:val="009F35A7"/>
    <w:rsid w:val="009F37A8"/>
    <w:rsid w:val="009F3888"/>
    <w:rsid w:val="009F38DB"/>
    <w:rsid w:val="009F394A"/>
    <w:rsid w:val="009F3970"/>
    <w:rsid w:val="009F3F1D"/>
    <w:rsid w:val="009F3F44"/>
    <w:rsid w:val="009F3FB9"/>
    <w:rsid w:val="009F3FD6"/>
    <w:rsid w:val="009F416D"/>
    <w:rsid w:val="009F4250"/>
    <w:rsid w:val="009F42D7"/>
    <w:rsid w:val="009F4404"/>
    <w:rsid w:val="009F45C1"/>
    <w:rsid w:val="009F463F"/>
    <w:rsid w:val="009F4651"/>
    <w:rsid w:val="009F46CE"/>
    <w:rsid w:val="009F47EF"/>
    <w:rsid w:val="009F4974"/>
    <w:rsid w:val="009F4A36"/>
    <w:rsid w:val="009F4B39"/>
    <w:rsid w:val="009F4BEB"/>
    <w:rsid w:val="009F4C3F"/>
    <w:rsid w:val="009F4ECB"/>
    <w:rsid w:val="009F4F32"/>
    <w:rsid w:val="009F5263"/>
    <w:rsid w:val="009F5346"/>
    <w:rsid w:val="009F53C2"/>
    <w:rsid w:val="009F5409"/>
    <w:rsid w:val="009F5A8C"/>
    <w:rsid w:val="009F5D1B"/>
    <w:rsid w:val="009F6160"/>
    <w:rsid w:val="009F6229"/>
    <w:rsid w:val="009F6322"/>
    <w:rsid w:val="009F6349"/>
    <w:rsid w:val="009F6379"/>
    <w:rsid w:val="009F6407"/>
    <w:rsid w:val="009F640D"/>
    <w:rsid w:val="009F6426"/>
    <w:rsid w:val="009F6666"/>
    <w:rsid w:val="009F669D"/>
    <w:rsid w:val="009F66F6"/>
    <w:rsid w:val="009F6B90"/>
    <w:rsid w:val="009F6D8F"/>
    <w:rsid w:val="009F6F2E"/>
    <w:rsid w:val="009F73E2"/>
    <w:rsid w:val="009F76D3"/>
    <w:rsid w:val="009F77C2"/>
    <w:rsid w:val="009F7E51"/>
    <w:rsid w:val="00A0003B"/>
    <w:rsid w:val="00A00349"/>
    <w:rsid w:val="00A00480"/>
    <w:rsid w:val="00A00574"/>
    <w:rsid w:val="00A0088A"/>
    <w:rsid w:val="00A0098B"/>
    <w:rsid w:val="00A00A48"/>
    <w:rsid w:val="00A00DEF"/>
    <w:rsid w:val="00A00EFB"/>
    <w:rsid w:val="00A00F17"/>
    <w:rsid w:val="00A010E4"/>
    <w:rsid w:val="00A01218"/>
    <w:rsid w:val="00A012EC"/>
    <w:rsid w:val="00A0138D"/>
    <w:rsid w:val="00A013C7"/>
    <w:rsid w:val="00A0146A"/>
    <w:rsid w:val="00A014E2"/>
    <w:rsid w:val="00A01689"/>
    <w:rsid w:val="00A01779"/>
    <w:rsid w:val="00A017A2"/>
    <w:rsid w:val="00A0196D"/>
    <w:rsid w:val="00A01B0A"/>
    <w:rsid w:val="00A01CDF"/>
    <w:rsid w:val="00A01D35"/>
    <w:rsid w:val="00A01DE8"/>
    <w:rsid w:val="00A01E33"/>
    <w:rsid w:val="00A01E58"/>
    <w:rsid w:val="00A01E68"/>
    <w:rsid w:val="00A01F16"/>
    <w:rsid w:val="00A01F7C"/>
    <w:rsid w:val="00A01F97"/>
    <w:rsid w:val="00A021BB"/>
    <w:rsid w:val="00A021D7"/>
    <w:rsid w:val="00A022D5"/>
    <w:rsid w:val="00A023A7"/>
    <w:rsid w:val="00A02434"/>
    <w:rsid w:val="00A024B5"/>
    <w:rsid w:val="00A0263D"/>
    <w:rsid w:val="00A028D7"/>
    <w:rsid w:val="00A028F5"/>
    <w:rsid w:val="00A0299D"/>
    <w:rsid w:val="00A02A33"/>
    <w:rsid w:val="00A02BD2"/>
    <w:rsid w:val="00A02C63"/>
    <w:rsid w:val="00A02CBC"/>
    <w:rsid w:val="00A02EA4"/>
    <w:rsid w:val="00A03055"/>
    <w:rsid w:val="00A030E7"/>
    <w:rsid w:val="00A03135"/>
    <w:rsid w:val="00A031CC"/>
    <w:rsid w:val="00A031FE"/>
    <w:rsid w:val="00A03498"/>
    <w:rsid w:val="00A03526"/>
    <w:rsid w:val="00A03588"/>
    <w:rsid w:val="00A035C6"/>
    <w:rsid w:val="00A036A1"/>
    <w:rsid w:val="00A03A1F"/>
    <w:rsid w:val="00A03A6E"/>
    <w:rsid w:val="00A03A74"/>
    <w:rsid w:val="00A03AB5"/>
    <w:rsid w:val="00A03C67"/>
    <w:rsid w:val="00A03C68"/>
    <w:rsid w:val="00A03C7C"/>
    <w:rsid w:val="00A03CF1"/>
    <w:rsid w:val="00A040EA"/>
    <w:rsid w:val="00A0412A"/>
    <w:rsid w:val="00A041B2"/>
    <w:rsid w:val="00A04287"/>
    <w:rsid w:val="00A042A6"/>
    <w:rsid w:val="00A04809"/>
    <w:rsid w:val="00A04939"/>
    <w:rsid w:val="00A049BE"/>
    <w:rsid w:val="00A04A04"/>
    <w:rsid w:val="00A04AA1"/>
    <w:rsid w:val="00A04B96"/>
    <w:rsid w:val="00A04BEF"/>
    <w:rsid w:val="00A04C6A"/>
    <w:rsid w:val="00A04D6C"/>
    <w:rsid w:val="00A05317"/>
    <w:rsid w:val="00A0531D"/>
    <w:rsid w:val="00A054E6"/>
    <w:rsid w:val="00A0565D"/>
    <w:rsid w:val="00A05675"/>
    <w:rsid w:val="00A05917"/>
    <w:rsid w:val="00A05A06"/>
    <w:rsid w:val="00A05B49"/>
    <w:rsid w:val="00A05DD5"/>
    <w:rsid w:val="00A05EC6"/>
    <w:rsid w:val="00A05FDA"/>
    <w:rsid w:val="00A06003"/>
    <w:rsid w:val="00A0615C"/>
    <w:rsid w:val="00A061B8"/>
    <w:rsid w:val="00A0623E"/>
    <w:rsid w:val="00A06296"/>
    <w:rsid w:val="00A06316"/>
    <w:rsid w:val="00A063F7"/>
    <w:rsid w:val="00A0657D"/>
    <w:rsid w:val="00A06674"/>
    <w:rsid w:val="00A066C5"/>
    <w:rsid w:val="00A068A8"/>
    <w:rsid w:val="00A06949"/>
    <w:rsid w:val="00A06BC2"/>
    <w:rsid w:val="00A06BFE"/>
    <w:rsid w:val="00A06BFF"/>
    <w:rsid w:val="00A06F03"/>
    <w:rsid w:val="00A06FAC"/>
    <w:rsid w:val="00A070D4"/>
    <w:rsid w:val="00A073B8"/>
    <w:rsid w:val="00A0752B"/>
    <w:rsid w:val="00A075DE"/>
    <w:rsid w:val="00A0799A"/>
    <w:rsid w:val="00A07CDB"/>
    <w:rsid w:val="00A07E86"/>
    <w:rsid w:val="00A07FAB"/>
    <w:rsid w:val="00A1006B"/>
    <w:rsid w:val="00A1050E"/>
    <w:rsid w:val="00A10548"/>
    <w:rsid w:val="00A10549"/>
    <w:rsid w:val="00A10579"/>
    <w:rsid w:val="00A10822"/>
    <w:rsid w:val="00A10C9F"/>
    <w:rsid w:val="00A10DC2"/>
    <w:rsid w:val="00A10FC4"/>
    <w:rsid w:val="00A110CC"/>
    <w:rsid w:val="00A11108"/>
    <w:rsid w:val="00A111A3"/>
    <w:rsid w:val="00A111BB"/>
    <w:rsid w:val="00A11518"/>
    <w:rsid w:val="00A116B6"/>
    <w:rsid w:val="00A116BE"/>
    <w:rsid w:val="00A11824"/>
    <w:rsid w:val="00A118CE"/>
    <w:rsid w:val="00A11AA7"/>
    <w:rsid w:val="00A11BFC"/>
    <w:rsid w:val="00A11CF8"/>
    <w:rsid w:val="00A11E4B"/>
    <w:rsid w:val="00A121D7"/>
    <w:rsid w:val="00A1224B"/>
    <w:rsid w:val="00A123CA"/>
    <w:rsid w:val="00A12501"/>
    <w:rsid w:val="00A1257C"/>
    <w:rsid w:val="00A12625"/>
    <w:rsid w:val="00A1293D"/>
    <w:rsid w:val="00A12982"/>
    <w:rsid w:val="00A129AB"/>
    <w:rsid w:val="00A12B83"/>
    <w:rsid w:val="00A12C88"/>
    <w:rsid w:val="00A12CA9"/>
    <w:rsid w:val="00A12DD1"/>
    <w:rsid w:val="00A12ED0"/>
    <w:rsid w:val="00A1308C"/>
    <w:rsid w:val="00A131BF"/>
    <w:rsid w:val="00A132C0"/>
    <w:rsid w:val="00A1368C"/>
    <w:rsid w:val="00A13790"/>
    <w:rsid w:val="00A13803"/>
    <w:rsid w:val="00A13852"/>
    <w:rsid w:val="00A138B7"/>
    <w:rsid w:val="00A13A58"/>
    <w:rsid w:val="00A13AA3"/>
    <w:rsid w:val="00A13BF2"/>
    <w:rsid w:val="00A13F9C"/>
    <w:rsid w:val="00A140E1"/>
    <w:rsid w:val="00A1429A"/>
    <w:rsid w:val="00A142A7"/>
    <w:rsid w:val="00A143C5"/>
    <w:rsid w:val="00A144D7"/>
    <w:rsid w:val="00A146E0"/>
    <w:rsid w:val="00A1491E"/>
    <w:rsid w:val="00A14A86"/>
    <w:rsid w:val="00A14ADA"/>
    <w:rsid w:val="00A14AE8"/>
    <w:rsid w:val="00A14B0A"/>
    <w:rsid w:val="00A14B5B"/>
    <w:rsid w:val="00A14C8D"/>
    <w:rsid w:val="00A14CF7"/>
    <w:rsid w:val="00A14D1C"/>
    <w:rsid w:val="00A14E03"/>
    <w:rsid w:val="00A14E33"/>
    <w:rsid w:val="00A14E88"/>
    <w:rsid w:val="00A14EF3"/>
    <w:rsid w:val="00A1508B"/>
    <w:rsid w:val="00A150CC"/>
    <w:rsid w:val="00A1528A"/>
    <w:rsid w:val="00A1530F"/>
    <w:rsid w:val="00A15352"/>
    <w:rsid w:val="00A1557A"/>
    <w:rsid w:val="00A15600"/>
    <w:rsid w:val="00A158D8"/>
    <w:rsid w:val="00A15AF7"/>
    <w:rsid w:val="00A15BD3"/>
    <w:rsid w:val="00A15D30"/>
    <w:rsid w:val="00A15D7E"/>
    <w:rsid w:val="00A15DD4"/>
    <w:rsid w:val="00A15F01"/>
    <w:rsid w:val="00A16063"/>
    <w:rsid w:val="00A160ED"/>
    <w:rsid w:val="00A160F0"/>
    <w:rsid w:val="00A16117"/>
    <w:rsid w:val="00A161B4"/>
    <w:rsid w:val="00A16481"/>
    <w:rsid w:val="00A16628"/>
    <w:rsid w:val="00A1664D"/>
    <w:rsid w:val="00A167B2"/>
    <w:rsid w:val="00A16944"/>
    <w:rsid w:val="00A16956"/>
    <w:rsid w:val="00A16A59"/>
    <w:rsid w:val="00A16C5F"/>
    <w:rsid w:val="00A16FE4"/>
    <w:rsid w:val="00A17064"/>
    <w:rsid w:val="00A170AB"/>
    <w:rsid w:val="00A170AE"/>
    <w:rsid w:val="00A1717F"/>
    <w:rsid w:val="00A1763C"/>
    <w:rsid w:val="00A17750"/>
    <w:rsid w:val="00A177AF"/>
    <w:rsid w:val="00A17DEF"/>
    <w:rsid w:val="00A17E33"/>
    <w:rsid w:val="00A17F28"/>
    <w:rsid w:val="00A2013C"/>
    <w:rsid w:val="00A20201"/>
    <w:rsid w:val="00A2027F"/>
    <w:rsid w:val="00A2034A"/>
    <w:rsid w:val="00A20489"/>
    <w:rsid w:val="00A2048B"/>
    <w:rsid w:val="00A2083A"/>
    <w:rsid w:val="00A2098F"/>
    <w:rsid w:val="00A20B3A"/>
    <w:rsid w:val="00A20BED"/>
    <w:rsid w:val="00A20C7A"/>
    <w:rsid w:val="00A20CDD"/>
    <w:rsid w:val="00A20F83"/>
    <w:rsid w:val="00A21009"/>
    <w:rsid w:val="00A21291"/>
    <w:rsid w:val="00A21294"/>
    <w:rsid w:val="00A21597"/>
    <w:rsid w:val="00A215D3"/>
    <w:rsid w:val="00A21778"/>
    <w:rsid w:val="00A217DF"/>
    <w:rsid w:val="00A21CFA"/>
    <w:rsid w:val="00A21FE8"/>
    <w:rsid w:val="00A2240D"/>
    <w:rsid w:val="00A226FA"/>
    <w:rsid w:val="00A22AC8"/>
    <w:rsid w:val="00A22C37"/>
    <w:rsid w:val="00A22C60"/>
    <w:rsid w:val="00A22C67"/>
    <w:rsid w:val="00A22DA2"/>
    <w:rsid w:val="00A22EF8"/>
    <w:rsid w:val="00A230E4"/>
    <w:rsid w:val="00A23260"/>
    <w:rsid w:val="00A23267"/>
    <w:rsid w:val="00A232B2"/>
    <w:rsid w:val="00A2332D"/>
    <w:rsid w:val="00A23384"/>
    <w:rsid w:val="00A236ED"/>
    <w:rsid w:val="00A2385F"/>
    <w:rsid w:val="00A23872"/>
    <w:rsid w:val="00A23A17"/>
    <w:rsid w:val="00A23C01"/>
    <w:rsid w:val="00A23C49"/>
    <w:rsid w:val="00A24067"/>
    <w:rsid w:val="00A241B1"/>
    <w:rsid w:val="00A244E6"/>
    <w:rsid w:val="00A247D2"/>
    <w:rsid w:val="00A24895"/>
    <w:rsid w:val="00A24977"/>
    <w:rsid w:val="00A2497B"/>
    <w:rsid w:val="00A24B13"/>
    <w:rsid w:val="00A24C9F"/>
    <w:rsid w:val="00A24D67"/>
    <w:rsid w:val="00A24EE0"/>
    <w:rsid w:val="00A24F38"/>
    <w:rsid w:val="00A2509C"/>
    <w:rsid w:val="00A252AF"/>
    <w:rsid w:val="00A25620"/>
    <w:rsid w:val="00A256A0"/>
    <w:rsid w:val="00A25808"/>
    <w:rsid w:val="00A2580B"/>
    <w:rsid w:val="00A25939"/>
    <w:rsid w:val="00A25958"/>
    <w:rsid w:val="00A25C1E"/>
    <w:rsid w:val="00A25C57"/>
    <w:rsid w:val="00A25CFF"/>
    <w:rsid w:val="00A25D03"/>
    <w:rsid w:val="00A25E71"/>
    <w:rsid w:val="00A25F81"/>
    <w:rsid w:val="00A25FC2"/>
    <w:rsid w:val="00A26019"/>
    <w:rsid w:val="00A26212"/>
    <w:rsid w:val="00A262E5"/>
    <w:rsid w:val="00A26301"/>
    <w:rsid w:val="00A26578"/>
    <w:rsid w:val="00A26636"/>
    <w:rsid w:val="00A266AF"/>
    <w:rsid w:val="00A267F4"/>
    <w:rsid w:val="00A268B0"/>
    <w:rsid w:val="00A26A8F"/>
    <w:rsid w:val="00A26B03"/>
    <w:rsid w:val="00A26D37"/>
    <w:rsid w:val="00A26E8C"/>
    <w:rsid w:val="00A27200"/>
    <w:rsid w:val="00A2720F"/>
    <w:rsid w:val="00A2726A"/>
    <w:rsid w:val="00A272F3"/>
    <w:rsid w:val="00A274E0"/>
    <w:rsid w:val="00A275D7"/>
    <w:rsid w:val="00A276A1"/>
    <w:rsid w:val="00A27B6D"/>
    <w:rsid w:val="00A27EF6"/>
    <w:rsid w:val="00A27F7B"/>
    <w:rsid w:val="00A300D3"/>
    <w:rsid w:val="00A3017F"/>
    <w:rsid w:val="00A30354"/>
    <w:rsid w:val="00A30501"/>
    <w:rsid w:val="00A30523"/>
    <w:rsid w:val="00A308DA"/>
    <w:rsid w:val="00A30923"/>
    <w:rsid w:val="00A30A2B"/>
    <w:rsid w:val="00A30CAE"/>
    <w:rsid w:val="00A30E20"/>
    <w:rsid w:val="00A30EB2"/>
    <w:rsid w:val="00A30EFD"/>
    <w:rsid w:val="00A30F89"/>
    <w:rsid w:val="00A310D2"/>
    <w:rsid w:val="00A312F2"/>
    <w:rsid w:val="00A313C5"/>
    <w:rsid w:val="00A31426"/>
    <w:rsid w:val="00A314E0"/>
    <w:rsid w:val="00A315A9"/>
    <w:rsid w:val="00A3164E"/>
    <w:rsid w:val="00A316E8"/>
    <w:rsid w:val="00A316FC"/>
    <w:rsid w:val="00A31841"/>
    <w:rsid w:val="00A31915"/>
    <w:rsid w:val="00A31934"/>
    <w:rsid w:val="00A31BE2"/>
    <w:rsid w:val="00A31D50"/>
    <w:rsid w:val="00A31EA6"/>
    <w:rsid w:val="00A31EE1"/>
    <w:rsid w:val="00A31F5F"/>
    <w:rsid w:val="00A32154"/>
    <w:rsid w:val="00A32368"/>
    <w:rsid w:val="00A324D0"/>
    <w:rsid w:val="00A32682"/>
    <w:rsid w:val="00A327C9"/>
    <w:rsid w:val="00A32989"/>
    <w:rsid w:val="00A32A15"/>
    <w:rsid w:val="00A32A92"/>
    <w:rsid w:val="00A32C37"/>
    <w:rsid w:val="00A32FF5"/>
    <w:rsid w:val="00A33159"/>
    <w:rsid w:val="00A33328"/>
    <w:rsid w:val="00A33345"/>
    <w:rsid w:val="00A333EB"/>
    <w:rsid w:val="00A333F1"/>
    <w:rsid w:val="00A3353C"/>
    <w:rsid w:val="00A33986"/>
    <w:rsid w:val="00A33A3C"/>
    <w:rsid w:val="00A33A90"/>
    <w:rsid w:val="00A33B8D"/>
    <w:rsid w:val="00A33E4C"/>
    <w:rsid w:val="00A3407B"/>
    <w:rsid w:val="00A34596"/>
    <w:rsid w:val="00A3463A"/>
    <w:rsid w:val="00A3499D"/>
    <w:rsid w:val="00A34CCF"/>
    <w:rsid w:val="00A34DC0"/>
    <w:rsid w:val="00A34ECF"/>
    <w:rsid w:val="00A34EDD"/>
    <w:rsid w:val="00A34FAA"/>
    <w:rsid w:val="00A34FF2"/>
    <w:rsid w:val="00A35181"/>
    <w:rsid w:val="00A351AA"/>
    <w:rsid w:val="00A351CB"/>
    <w:rsid w:val="00A3523B"/>
    <w:rsid w:val="00A354E5"/>
    <w:rsid w:val="00A35651"/>
    <w:rsid w:val="00A359B1"/>
    <w:rsid w:val="00A35AAA"/>
    <w:rsid w:val="00A35B0F"/>
    <w:rsid w:val="00A35F5C"/>
    <w:rsid w:val="00A35FA1"/>
    <w:rsid w:val="00A3615A"/>
    <w:rsid w:val="00A361DF"/>
    <w:rsid w:val="00A363C1"/>
    <w:rsid w:val="00A363C5"/>
    <w:rsid w:val="00A3660E"/>
    <w:rsid w:val="00A36847"/>
    <w:rsid w:val="00A36A38"/>
    <w:rsid w:val="00A36A4B"/>
    <w:rsid w:val="00A36AF7"/>
    <w:rsid w:val="00A36B0E"/>
    <w:rsid w:val="00A36F49"/>
    <w:rsid w:val="00A36F70"/>
    <w:rsid w:val="00A36FF4"/>
    <w:rsid w:val="00A372A1"/>
    <w:rsid w:val="00A372B0"/>
    <w:rsid w:val="00A373B9"/>
    <w:rsid w:val="00A375F5"/>
    <w:rsid w:val="00A37887"/>
    <w:rsid w:val="00A37947"/>
    <w:rsid w:val="00A37CB0"/>
    <w:rsid w:val="00A37D2C"/>
    <w:rsid w:val="00A40022"/>
    <w:rsid w:val="00A40169"/>
    <w:rsid w:val="00A40175"/>
    <w:rsid w:val="00A401BF"/>
    <w:rsid w:val="00A40296"/>
    <w:rsid w:val="00A40389"/>
    <w:rsid w:val="00A4038E"/>
    <w:rsid w:val="00A404FC"/>
    <w:rsid w:val="00A4052C"/>
    <w:rsid w:val="00A405A7"/>
    <w:rsid w:val="00A40684"/>
    <w:rsid w:val="00A406C9"/>
    <w:rsid w:val="00A407D8"/>
    <w:rsid w:val="00A407E3"/>
    <w:rsid w:val="00A40889"/>
    <w:rsid w:val="00A40A4B"/>
    <w:rsid w:val="00A40AE3"/>
    <w:rsid w:val="00A40EA4"/>
    <w:rsid w:val="00A40F26"/>
    <w:rsid w:val="00A40F82"/>
    <w:rsid w:val="00A40FB3"/>
    <w:rsid w:val="00A41184"/>
    <w:rsid w:val="00A4135D"/>
    <w:rsid w:val="00A415AC"/>
    <w:rsid w:val="00A415C3"/>
    <w:rsid w:val="00A4185E"/>
    <w:rsid w:val="00A41D48"/>
    <w:rsid w:val="00A41E0E"/>
    <w:rsid w:val="00A41F5B"/>
    <w:rsid w:val="00A41F69"/>
    <w:rsid w:val="00A4200D"/>
    <w:rsid w:val="00A42290"/>
    <w:rsid w:val="00A423EC"/>
    <w:rsid w:val="00A425B7"/>
    <w:rsid w:val="00A42674"/>
    <w:rsid w:val="00A429DF"/>
    <w:rsid w:val="00A42BFF"/>
    <w:rsid w:val="00A42D8E"/>
    <w:rsid w:val="00A42E77"/>
    <w:rsid w:val="00A43032"/>
    <w:rsid w:val="00A43089"/>
    <w:rsid w:val="00A43283"/>
    <w:rsid w:val="00A4349B"/>
    <w:rsid w:val="00A434EA"/>
    <w:rsid w:val="00A43670"/>
    <w:rsid w:val="00A437B1"/>
    <w:rsid w:val="00A438DA"/>
    <w:rsid w:val="00A43B70"/>
    <w:rsid w:val="00A43C35"/>
    <w:rsid w:val="00A43C81"/>
    <w:rsid w:val="00A43D6B"/>
    <w:rsid w:val="00A43DF4"/>
    <w:rsid w:val="00A43DFA"/>
    <w:rsid w:val="00A43F25"/>
    <w:rsid w:val="00A440BD"/>
    <w:rsid w:val="00A44409"/>
    <w:rsid w:val="00A444B1"/>
    <w:rsid w:val="00A4457D"/>
    <w:rsid w:val="00A447D2"/>
    <w:rsid w:val="00A44B51"/>
    <w:rsid w:val="00A44CED"/>
    <w:rsid w:val="00A44D75"/>
    <w:rsid w:val="00A44E2E"/>
    <w:rsid w:val="00A44F79"/>
    <w:rsid w:val="00A45401"/>
    <w:rsid w:val="00A45481"/>
    <w:rsid w:val="00A45522"/>
    <w:rsid w:val="00A45762"/>
    <w:rsid w:val="00A45A17"/>
    <w:rsid w:val="00A45BD0"/>
    <w:rsid w:val="00A45CCB"/>
    <w:rsid w:val="00A45F8D"/>
    <w:rsid w:val="00A46017"/>
    <w:rsid w:val="00A460BD"/>
    <w:rsid w:val="00A46256"/>
    <w:rsid w:val="00A46263"/>
    <w:rsid w:val="00A46328"/>
    <w:rsid w:val="00A4635D"/>
    <w:rsid w:val="00A46368"/>
    <w:rsid w:val="00A4639D"/>
    <w:rsid w:val="00A465B7"/>
    <w:rsid w:val="00A468F5"/>
    <w:rsid w:val="00A46AF5"/>
    <w:rsid w:val="00A46BF1"/>
    <w:rsid w:val="00A46BFE"/>
    <w:rsid w:val="00A46C36"/>
    <w:rsid w:val="00A46D5C"/>
    <w:rsid w:val="00A46E8D"/>
    <w:rsid w:val="00A46E95"/>
    <w:rsid w:val="00A46EE8"/>
    <w:rsid w:val="00A46F2A"/>
    <w:rsid w:val="00A46F30"/>
    <w:rsid w:val="00A470DA"/>
    <w:rsid w:val="00A4715B"/>
    <w:rsid w:val="00A4720A"/>
    <w:rsid w:val="00A47349"/>
    <w:rsid w:val="00A473B0"/>
    <w:rsid w:val="00A4747D"/>
    <w:rsid w:val="00A47821"/>
    <w:rsid w:val="00A4787B"/>
    <w:rsid w:val="00A478FE"/>
    <w:rsid w:val="00A479FB"/>
    <w:rsid w:val="00A47AD7"/>
    <w:rsid w:val="00A47C30"/>
    <w:rsid w:val="00A47C56"/>
    <w:rsid w:val="00A47D19"/>
    <w:rsid w:val="00A47D6C"/>
    <w:rsid w:val="00A47DB8"/>
    <w:rsid w:val="00A47DE6"/>
    <w:rsid w:val="00A500E7"/>
    <w:rsid w:val="00A50345"/>
    <w:rsid w:val="00A50416"/>
    <w:rsid w:val="00A50677"/>
    <w:rsid w:val="00A5090F"/>
    <w:rsid w:val="00A50E98"/>
    <w:rsid w:val="00A50F22"/>
    <w:rsid w:val="00A50F8F"/>
    <w:rsid w:val="00A51056"/>
    <w:rsid w:val="00A512D5"/>
    <w:rsid w:val="00A514FA"/>
    <w:rsid w:val="00A515A6"/>
    <w:rsid w:val="00A51695"/>
    <w:rsid w:val="00A5174C"/>
    <w:rsid w:val="00A5197E"/>
    <w:rsid w:val="00A51BCC"/>
    <w:rsid w:val="00A51D3D"/>
    <w:rsid w:val="00A51DBB"/>
    <w:rsid w:val="00A51ECF"/>
    <w:rsid w:val="00A51F47"/>
    <w:rsid w:val="00A51F5E"/>
    <w:rsid w:val="00A52139"/>
    <w:rsid w:val="00A521EA"/>
    <w:rsid w:val="00A522EE"/>
    <w:rsid w:val="00A5230E"/>
    <w:rsid w:val="00A52458"/>
    <w:rsid w:val="00A524C9"/>
    <w:rsid w:val="00A525ED"/>
    <w:rsid w:val="00A52734"/>
    <w:rsid w:val="00A5299A"/>
    <w:rsid w:val="00A52A57"/>
    <w:rsid w:val="00A52DCD"/>
    <w:rsid w:val="00A52EF1"/>
    <w:rsid w:val="00A52F19"/>
    <w:rsid w:val="00A5353B"/>
    <w:rsid w:val="00A537DE"/>
    <w:rsid w:val="00A53BA2"/>
    <w:rsid w:val="00A53BDE"/>
    <w:rsid w:val="00A53D35"/>
    <w:rsid w:val="00A5418E"/>
    <w:rsid w:val="00A541BC"/>
    <w:rsid w:val="00A543A1"/>
    <w:rsid w:val="00A54924"/>
    <w:rsid w:val="00A54A67"/>
    <w:rsid w:val="00A54A72"/>
    <w:rsid w:val="00A54E6F"/>
    <w:rsid w:val="00A55009"/>
    <w:rsid w:val="00A5501D"/>
    <w:rsid w:val="00A554D1"/>
    <w:rsid w:val="00A55530"/>
    <w:rsid w:val="00A55554"/>
    <w:rsid w:val="00A555A1"/>
    <w:rsid w:val="00A55810"/>
    <w:rsid w:val="00A55919"/>
    <w:rsid w:val="00A55A43"/>
    <w:rsid w:val="00A55A54"/>
    <w:rsid w:val="00A55D33"/>
    <w:rsid w:val="00A55EBF"/>
    <w:rsid w:val="00A55FA3"/>
    <w:rsid w:val="00A56052"/>
    <w:rsid w:val="00A56133"/>
    <w:rsid w:val="00A561F9"/>
    <w:rsid w:val="00A562AD"/>
    <w:rsid w:val="00A56320"/>
    <w:rsid w:val="00A5633A"/>
    <w:rsid w:val="00A56349"/>
    <w:rsid w:val="00A5643A"/>
    <w:rsid w:val="00A56484"/>
    <w:rsid w:val="00A5654F"/>
    <w:rsid w:val="00A5656B"/>
    <w:rsid w:val="00A5664E"/>
    <w:rsid w:val="00A56849"/>
    <w:rsid w:val="00A568CD"/>
    <w:rsid w:val="00A56A34"/>
    <w:rsid w:val="00A56A7B"/>
    <w:rsid w:val="00A56AD2"/>
    <w:rsid w:val="00A56B76"/>
    <w:rsid w:val="00A56BB6"/>
    <w:rsid w:val="00A56DD6"/>
    <w:rsid w:val="00A56E12"/>
    <w:rsid w:val="00A56E33"/>
    <w:rsid w:val="00A56E5E"/>
    <w:rsid w:val="00A56E9B"/>
    <w:rsid w:val="00A57249"/>
    <w:rsid w:val="00A5736D"/>
    <w:rsid w:val="00A57604"/>
    <w:rsid w:val="00A5777A"/>
    <w:rsid w:val="00A57C48"/>
    <w:rsid w:val="00A57C84"/>
    <w:rsid w:val="00A57E85"/>
    <w:rsid w:val="00A57FFC"/>
    <w:rsid w:val="00A600E9"/>
    <w:rsid w:val="00A6013E"/>
    <w:rsid w:val="00A60454"/>
    <w:rsid w:val="00A60610"/>
    <w:rsid w:val="00A606F1"/>
    <w:rsid w:val="00A6098C"/>
    <w:rsid w:val="00A60A1C"/>
    <w:rsid w:val="00A60A81"/>
    <w:rsid w:val="00A60AA0"/>
    <w:rsid w:val="00A60B84"/>
    <w:rsid w:val="00A60C42"/>
    <w:rsid w:val="00A60E34"/>
    <w:rsid w:val="00A60EE4"/>
    <w:rsid w:val="00A60F37"/>
    <w:rsid w:val="00A60FC6"/>
    <w:rsid w:val="00A60FED"/>
    <w:rsid w:val="00A610C1"/>
    <w:rsid w:val="00A61101"/>
    <w:rsid w:val="00A611E3"/>
    <w:rsid w:val="00A612AB"/>
    <w:rsid w:val="00A61306"/>
    <w:rsid w:val="00A61315"/>
    <w:rsid w:val="00A61368"/>
    <w:rsid w:val="00A6158F"/>
    <w:rsid w:val="00A616C2"/>
    <w:rsid w:val="00A61BF9"/>
    <w:rsid w:val="00A61C80"/>
    <w:rsid w:val="00A61D35"/>
    <w:rsid w:val="00A61D8C"/>
    <w:rsid w:val="00A61FEA"/>
    <w:rsid w:val="00A61FF5"/>
    <w:rsid w:val="00A620AC"/>
    <w:rsid w:val="00A6226A"/>
    <w:rsid w:val="00A6239D"/>
    <w:rsid w:val="00A6259A"/>
    <w:rsid w:val="00A626C2"/>
    <w:rsid w:val="00A6287C"/>
    <w:rsid w:val="00A628AC"/>
    <w:rsid w:val="00A628E3"/>
    <w:rsid w:val="00A62B41"/>
    <w:rsid w:val="00A62DDF"/>
    <w:rsid w:val="00A62F0F"/>
    <w:rsid w:val="00A630D6"/>
    <w:rsid w:val="00A6310B"/>
    <w:rsid w:val="00A63241"/>
    <w:rsid w:val="00A63253"/>
    <w:rsid w:val="00A63278"/>
    <w:rsid w:val="00A6334C"/>
    <w:rsid w:val="00A6340C"/>
    <w:rsid w:val="00A6346B"/>
    <w:rsid w:val="00A634F8"/>
    <w:rsid w:val="00A63668"/>
    <w:rsid w:val="00A63737"/>
    <w:rsid w:val="00A63839"/>
    <w:rsid w:val="00A63853"/>
    <w:rsid w:val="00A63892"/>
    <w:rsid w:val="00A638D0"/>
    <w:rsid w:val="00A63992"/>
    <w:rsid w:val="00A63A95"/>
    <w:rsid w:val="00A63AB7"/>
    <w:rsid w:val="00A63C16"/>
    <w:rsid w:val="00A63E74"/>
    <w:rsid w:val="00A64105"/>
    <w:rsid w:val="00A645E9"/>
    <w:rsid w:val="00A64ABD"/>
    <w:rsid w:val="00A64C23"/>
    <w:rsid w:val="00A64D21"/>
    <w:rsid w:val="00A64E06"/>
    <w:rsid w:val="00A651E4"/>
    <w:rsid w:val="00A652A3"/>
    <w:rsid w:val="00A65400"/>
    <w:rsid w:val="00A654AC"/>
    <w:rsid w:val="00A6551D"/>
    <w:rsid w:val="00A65919"/>
    <w:rsid w:val="00A65B12"/>
    <w:rsid w:val="00A65C0E"/>
    <w:rsid w:val="00A65C2A"/>
    <w:rsid w:val="00A65F01"/>
    <w:rsid w:val="00A65FCE"/>
    <w:rsid w:val="00A66053"/>
    <w:rsid w:val="00A6607E"/>
    <w:rsid w:val="00A66659"/>
    <w:rsid w:val="00A666D6"/>
    <w:rsid w:val="00A6677B"/>
    <w:rsid w:val="00A6681F"/>
    <w:rsid w:val="00A66B2D"/>
    <w:rsid w:val="00A66BC7"/>
    <w:rsid w:val="00A66BE0"/>
    <w:rsid w:val="00A66E6D"/>
    <w:rsid w:val="00A66F27"/>
    <w:rsid w:val="00A66F36"/>
    <w:rsid w:val="00A6701D"/>
    <w:rsid w:val="00A672AF"/>
    <w:rsid w:val="00A673A6"/>
    <w:rsid w:val="00A673B8"/>
    <w:rsid w:val="00A67499"/>
    <w:rsid w:val="00A674BB"/>
    <w:rsid w:val="00A67606"/>
    <w:rsid w:val="00A6760F"/>
    <w:rsid w:val="00A6771E"/>
    <w:rsid w:val="00A6778C"/>
    <w:rsid w:val="00A679D0"/>
    <w:rsid w:val="00A67DDF"/>
    <w:rsid w:val="00A67E00"/>
    <w:rsid w:val="00A70100"/>
    <w:rsid w:val="00A70469"/>
    <w:rsid w:val="00A70687"/>
    <w:rsid w:val="00A706F8"/>
    <w:rsid w:val="00A7086B"/>
    <w:rsid w:val="00A70E00"/>
    <w:rsid w:val="00A70F23"/>
    <w:rsid w:val="00A70FF0"/>
    <w:rsid w:val="00A7104D"/>
    <w:rsid w:val="00A7113C"/>
    <w:rsid w:val="00A7114C"/>
    <w:rsid w:val="00A7136C"/>
    <w:rsid w:val="00A71864"/>
    <w:rsid w:val="00A71F60"/>
    <w:rsid w:val="00A72095"/>
    <w:rsid w:val="00A723D8"/>
    <w:rsid w:val="00A72401"/>
    <w:rsid w:val="00A7259D"/>
    <w:rsid w:val="00A725F4"/>
    <w:rsid w:val="00A72629"/>
    <w:rsid w:val="00A72689"/>
    <w:rsid w:val="00A72832"/>
    <w:rsid w:val="00A72895"/>
    <w:rsid w:val="00A72925"/>
    <w:rsid w:val="00A72AEF"/>
    <w:rsid w:val="00A72BF6"/>
    <w:rsid w:val="00A72FBE"/>
    <w:rsid w:val="00A73132"/>
    <w:rsid w:val="00A7340D"/>
    <w:rsid w:val="00A73658"/>
    <w:rsid w:val="00A736E9"/>
    <w:rsid w:val="00A736ED"/>
    <w:rsid w:val="00A7371E"/>
    <w:rsid w:val="00A73E44"/>
    <w:rsid w:val="00A73E4D"/>
    <w:rsid w:val="00A73E51"/>
    <w:rsid w:val="00A73E71"/>
    <w:rsid w:val="00A73EE1"/>
    <w:rsid w:val="00A73F67"/>
    <w:rsid w:val="00A73F75"/>
    <w:rsid w:val="00A74280"/>
    <w:rsid w:val="00A7445C"/>
    <w:rsid w:val="00A7463C"/>
    <w:rsid w:val="00A74738"/>
    <w:rsid w:val="00A7484E"/>
    <w:rsid w:val="00A749EE"/>
    <w:rsid w:val="00A74B1B"/>
    <w:rsid w:val="00A74BB9"/>
    <w:rsid w:val="00A74D3E"/>
    <w:rsid w:val="00A752AA"/>
    <w:rsid w:val="00A75325"/>
    <w:rsid w:val="00A753FB"/>
    <w:rsid w:val="00A75AC0"/>
    <w:rsid w:val="00A75D0D"/>
    <w:rsid w:val="00A75D40"/>
    <w:rsid w:val="00A75DAF"/>
    <w:rsid w:val="00A75EC8"/>
    <w:rsid w:val="00A75FB8"/>
    <w:rsid w:val="00A76121"/>
    <w:rsid w:val="00A761A0"/>
    <w:rsid w:val="00A761EF"/>
    <w:rsid w:val="00A762F6"/>
    <w:rsid w:val="00A76305"/>
    <w:rsid w:val="00A76508"/>
    <w:rsid w:val="00A76653"/>
    <w:rsid w:val="00A7667D"/>
    <w:rsid w:val="00A76689"/>
    <w:rsid w:val="00A76737"/>
    <w:rsid w:val="00A76806"/>
    <w:rsid w:val="00A768C6"/>
    <w:rsid w:val="00A76B4B"/>
    <w:rsid w:val="00A76CAF"/>
    <w:rsid w:val="00A76D93"/>
    <w:rsid w:val="00A76D95"/>
    <w:rsid w:val="00A76DFA"/>
    <w:rsid w:val="00A76E31"/>
    <w:rsid w:val="00A76F48"/>
    <w:rsid w:val="00A770C9"/>
    <w:rsid w:val="00A7753A"/>
    <w:rsid w:val="00A775D3"/>
    <w:rsid w:val="00A77731"/>
    <w:rsid w:val="00A77749"/>
    <w:rsid w:val="00A779A4"/>
    <w:rsid w:val="00A77CBF"/>
    <w:rsid w:val="00A77D04"/>
    <w:rsid w:val="00A77D07"/>
    <w:rsid w:val="00A77D08"/>
    <w:rsid w:val="00A803DB"/>
    <w:rsid w:val="00A80544"/>
    <w:rsid w:val="00A8070A"/>
    <w:rsid w:val="00A8090D"/>
    <w:rsid w:val="00A80922"/>
    <w:rsid w:val="00A80974"/>
    <w:rsid w:val="00A80B51"/>
    <w:rsid w:val="00A810D5"/>
    <w:rsid w:val="00A81160"/>
    <w:rsid w:val="00A811B0"/>
    <w:rsid w:val="00A812DD"/>
    <w:rsid w:val="00A813AA"/>
    <w:rsid w:val="00A81433"/>
    <w:rsid w:val="00A814DE"/>
    <w:rsid w:val="00A8158D"/>
    <w:rsid w:val="00A816DC"/>
    <w:rsid w:val="00A8188A"/>
    <w:rsid w:val="00A81961"/>
    <w:rsid w:val="00A81A59"/>
    <w:rsid w:val="00A81A65"/>
    <w:rsid w:val="00A81A6D"/>
    <w:rsid w:val="00A81A9D"/>
    <w:rsid w:val="00A81CBC"/>
    <w:rsid w:val="00A81D77"/>
    <w:rsid w:val="00A81E86"/>
    <w:rsid w:val="00A81FF5"/>
    <w:rsid w:val="00A8206F"/>
    <w:rsid w:val="00A820E0"/>
    <w:rsid w:val="00A82370"/>
    <w:rsid w:val="00A82609"/>
    <w:rsid w:val="00A828C4"/>
    <w:rsid w:val="00A82926"/>
    <w:rsid w:val="00A82984"/>
    <w:rsid w:val="00A82A55"/>
    <w:rsid w:val="00A82A7D"/>
    <w:rsid w:val="00A82C11"/>
    <w:rsid w:val="00A82D7A"/>
    <w:rsid w:val="00A82ED3"/>
    <w:rsid w:val="00A82F69"/>
    <w:rsid w:val="00A82FE0"/>
    <w:rsid w:val="00A834B6"/>
    <w:rsid w:val="00A837C1"/>
    <w:rsid w:val="00A838ED"/>
    <w:rsid w:val="00A839BE"/>
    <w:rsid w:val="00A83A39"/>
    <w:rsid w:val="00A83A5B"/>
    <w:rsid w:val="00A83CA5"/>
    <w:rsid w:val="00A83E7F"/>
    <w:rsid w:val="00A83F2B"/>
    <w:rsid w:val="00A8404B"/>
    <w:rsid w:val="00A840E1"/>
    <w:rsid w:val="00A844BE"/>
    <w:rsid w:val="00A845AB"/>
    <w:rsid w:val="00A846AC"/>
    <w:rsid w:val="00A84794"/>
    <w:rsid w:val="00A84889"/>
    <w:rsid w:val="00A849C0"/>
    <w:rsid w:val="00A84A43"/>
    <w:rsid w:val="00A84B1F"/>
    <w:rsid w:val="00A84DEE"/>
    <w:rsid w:val="00A84E1F"/>
    <w:rsid w:val="00A84E61"/>
    <w:rsid w:val="00A84EDA"/>
    <w:rsid w:val="00A85054"/>
    <w:rsid w:val="00A8510C"/>
    <w:rsid w:val="00A8514C"/>
    <w:rsid w:val="00A85167"/>
    <w:rsid w:val="00A851CE"/>
    <w:rsid w:val="00A8520F"/>
    <w:rsid w:val="00A85223"/>
    <w:rsid w:val="00A852C3"/>
    <w:rsid w:val="00A8535C"/>
    <w:rsid w:val="00A8538A"/>
    <w:rsid w:val="00A85390"/>
    <w:rsid w:val="00A853C9"/>
    <w:rsid w:val="00A854AF"/>
    <w:rsid w:val="00A85611"/>
    <w:rsid w:val="00A85AF6"/>
    <w:rsid w:val="00A85B47"/>
    <w:rsid w:val="00A85C59"/>
    <w:rsid w:val="00A8609C"/>
    <w:rsid w:val="00A860F6"/>
    <w:rsid w:val="00A8622E"/>
    <w:rsid w:val="00A863D6"/>
    <w:rsid w:val="00A8646E"/>
    <w:rsid w:val="00A86715"/>
    <w:rsid w:val="00A86784"/>
    <w:rsid w:val="00A8681C"/>
    <w:rsid w:val="00A86953"/>
    <w:rsid w:val="00A86C6D"/>
    <w:rsid w:val="00A86D47"/>
    <w:rsid w:val="00A86D64"/>
    <w:rsid w:val="00A86EE4"/>
    <w:rsid w:val="00A87024"/>
    <w:rsid w:val="00A870FC"/>
    <w:rsid w:val="00A8728A"/>
    <w:rsid w:val="00A87352"/>
    <w:rsid w:val="00A873EF"/>
    <w:rsid w:val="00A874DB"/>
    <w:rsid w:val="00A875FE"/>
    <w:rsid w:val="00A8771D"/>
    <w:rsid w:val="00A878EF"/>
    <w:rsid w:val="00A87955"/>
    <w:rsid w:val="00A87B09"/>
    <w:rsid w:val="00A87B0E"/>
    <w:rsid w:val="00A87B8A"/>
    <w:rsid w:val="00A87D26"/>
    <w:rsid w:val="00A87E8D"/>
    <w:rsid w:val="00A87EB1"/>
    <w:rsid w:val="00A87F41"/>
    <w:rsid w:val="00A90099"/>
    <w:rsid w:val="00A900B7"/>
    <w:rsid w:val="00A90398"/>
    <w:rsid w:val="00A9049E"/>
    <w:rsid w:val="00A9059C"/>
    <w:rsid w:val="00A9062A"/>
    <w:rsid w:val="00A90659"/>
    <w:rsid w:val="00A9081B"/>
    <w:rsid w:val="00A9092E"/>
    <w:rsid w:val="00A90B36"/>
    <w:rsid w:val="00A90B89"/>
    <w:rsid w:val="00A90C7F"/>
    <w:rsid w:val="00A90D2F"/>
    <w:rsid w:val="00A90DCD"/>
    <w:rsid w:val="00A90DDD"/>
    <w:rsid w:val="00A90F39"/>
    <w:rsid w:val="00A90F4B"/>
    <w:rsid w:val="00A91016"/>
    <w:rsid w:val="00A911B5"/>
    <w:rsid w:val="00A912EA"/>
    <w:rsid w:val="00A913A5"/>
    <w:rsid w:val="00A9162F"/>
    <w:rsid w:val="00A916A3"/>
    <w:rsid w:val="00A9172B"/>
    <w:rsid w:val="00A918CE"/>
    <w:rsid w:val="00A918FD"/>
    <w:rsid w:val="00A91ACD"/>
    <w:rsid w:val="00A91B75"/>
    <w:rsid w:val="00A91CE8"/>
    <w:rsid w:val="00A91CF0"/>
    <w:rsid w:val="00A91D23"/>
    <w:rsid w:val="00A92221"/>
    <w:rsid w:val="00A9231F"/>
    <w:rsid w:val="00A92362"/>
    <w:rsid w:val="00A92449"/>
    <w:rsid w:val="00A924D0"/>
    <w:rsid w:val="00A924EF"/>
    <w:rsid w:val="00A9264E"/>
    <w:rsid w:val="00A9279C"/>
    <w:rsid w:val="00A9285E"/>
    <w:rsid w:val="00A929D4"/>
    <w:rsid w:val="00A92A21"/>
    <w:rsid w:val="00A92C96"/>
    <w:rsid w:val="00A92CC3"/>
    <w:rsid w:val="00A92F1A"/>
    <w:rsid w:val="00A92F24"/>
    <w:rsid w:val="00A92F7A"/>
    <w:rsid w:val="00A9300F"/>
    <w:rsid w:val="00A93046"/>
    <w:rsid w:val="00A93067"/>
    <w:rsid w:val="00A93228"/>
    <w:rsid w:val="00A9367B"/>
    <w:rsid w:val="00A937BA"/>
    <w:rsid w:val="00A937E2"/>
    <w:rsid w:val="00A93A35"/>
    <w:rsid w:val="00A93A97"/>
    <w:rsid w:val="00A93C59"/>
    <w:rsid w:val="00A93C5A"/>
    <w:rsid w:val="00A93CA6"/>
    <w:rsid w:val="00A93CE1"/>
    <w:rsid w:val="00A93D46"/>
    <w:rsid w:val="00A93EA7"/>
    <w:rsid w:val="00A93EEF"/>
    <w:rsid w:val="00A93EFB"/>
    <w:rsid w:val="00A93F2D"/>
    <w:rsid w:val="00A9401A"/>
    <w:rsid w:val="00A94023"/>
    <w:rsid w:val="00A941AF"/>
    <w:rsid w:val="00A94452"/>
    <w:rsid w:val="00A94593"/>
    <w:rsid w:val="00A94802"/>
    <w:rsid w:val="00A94913"/>
    <w:rsid w:val="00A94C23"/>
    <w:rsid w:val="00A94D9F"/>
    <w:rsid w:val="00A94E7B"/>
    <w:rsid w:val="00A94F10"/>
    <w:rsid w:val="00A94F52"/>
    <w:rsid w:val="00A94FFE"/>
    <w:rsid w:val="00A9536B"/>
    <w:rsid w:val="00A953E6"/>
    <w:rsid w:val="00A9559E"/>
    <w:rsid w:val="00A9562A"/>
    <w:rsid w:val="00A95671"/>
    <w:rsid w:val="00A95715"/>
    <w:rsid w:val="00A95771"/>
    <w:rsid w:val="00A958E2"/>
    <w:rsid w:val="00A95CF5"/>
    <w:rsid w:val="00A95D5B"/>
    <w:rsid w:val="00A95D95"/>
    <w:rsid w:val="00A96032"/>
    <w:rsid w:val="00A96078"/>
    <w:rsid w:val="00A96456"/>
    <w:rsid w:val="00A96614"/>
    <w:rsid w:val="00A96703"/>
    <w:rsid w:val="00A967C8"/>
    <w:rsid w:val="00A96A83"/>
    <w:rsid w:val="00A96ACA"/>
    <w:rsid w:val="00A96D4C"/>
    <w:rsid w:val="00A97046"/>
    <w:rsid w:val="00A97051"/>
    <w:rsid w:val="00A970EF"/>
    <w:rsid w:val="00A971E0"/>
    <w:rsid w:val="00A9721D"/>
    <w:rsid w:val="00A972C8"/>
    <w:rsid w:val="00A972FA"/>
    <w:rsid w:val="00A97359"/>
    <w:rsid w:val="00A973FB"/>
    <w:rsid w:val="00A97426"/>
    <w:rsid w:val="00A974B3"/>
    <w:rsid w:val="00A97644"/>
    <w:rsid w:val="00A9769A"/>
    <w:rsid w:val="00A976F6"/>
    <w:rsid w:val="00A9785C"/>
    <w:rsid w:val="00A979ED"/>
    <w:rsid w:val="00A979FB"/>
    <w:rsid w:val="00A97AAC"/>
    <w:rsid w:val="00A97B8B"/>
    <w:rsid w:val="00A97C2B"/>
    <w:rsid w:val="00A97E38"/>
    <w:rsid w:val="00A97EE1"/>
    <w:rsid w:val="00A97FCC"/>
    <w:rsid w:val="00AA019F"/>
    <w:rsid w:val="00AA01E9"/>
    <w:rsid w:val="00AA0497"/>
    <w:rsid w:val="00AA0529"/>
    <w:rsid w:val="00AA05FF"/>
    <w:rsid w:val="00AA0728"/>
    <w:rsid w:val="00AA0776"/>
    <w:rsid w:val="00AA0786"/>
    <w:rsid w:val="00AA0ACA"/>
    <w:rsid w:val="00AA0B6F"/>
    <w:rsid w:val="00AA0CC1"/>
    <w:rsid w:val="00AA0CC2"/>
    <w:rsid w:val="00AA0CEA"/>
    <w:rsid w:val="00AA0D7F"/>
    <w:rsid w:val="00AA0E22"/>
    <w:rsid w:val="00AA0EBE"/>
    <w:rsid w:val="00AA0EEE"/>
    <w:rsid w:val="00AA1267"/>
    <w:rsid w:val="00AA144C"/>
    <w:rsid w:val="00AA14EB"/>
    <w:rsid w:val="00AA14FF"/>
    <w:rsid w:val="00AA15FD"/>
    <w:rsid w:val="00AA1620"/>
    <w:rsid w:val="00AA16AF"/>
    <w:rsid w:val="00AA1A1A"/>
    <w:rsid w:val="00AA1AA0"/>
    <w:rsid w:val="00AA1ADB"/>
    <w:rsid w:val="00AA1AF6"/>
    <w:rsid w:val="00AA1AF8"/>
    <w:rsid w:val="00AA1B07"/>
    <w:rsid w:val="00AA1BB1"/>
    <w:rsid w:val="00AA1C12"/>
    <w:rsid w:val="00AA1E18"/>
    <w:rsid w:val="00AA1EA9"/>
    <w:rsid w:val="00AA1EB1"/>
    <w:rsid w:val="00AA1EC9"/>
    <w:rsid w:val="00AA1F4B"/>
    <w:rsid w:val="00AA1F82"/>
    <w:rsid w:val="00AA1FD7"/>
    <w:rsid w:val="00AA2021"/>
    <w:rsid w:val="00AA202E"/>
    <w:rsid w:val="00AA2174"/>
    <w:rsid w:val="00AA2354"/>
    <w:rsid w:val="00AA25AF"/>
    <w:rsid w:val="00AA2619"/>
    <w:rsid w:val="00AA2720"/>
    <w:rsid w:val="00AA27C2"/>
    <w:rsid w:val="00AA27E8"/>
    <w:rsid w:val="00AA280A"/>
    <w:rsid w:val="00AA28FE"/>
    <w:rsid w:val="00AA2947"/>
    <w:rsid w:val="00AA2B12"/>
    <w:rsid w:val="00AA2D31"/>
    <w:rsid w:val="00AA323B"/>
    <w:rsid w:val="00AA338C"/>
    <w:rsid w:val="00AA36CD"/>
    <w:rsid w:val="00AA371F"/>
    <w:rsid w:val="00AA373E"/>
    <w:rsid w:val="00AA390A"/>
    <w:rsid w:val="00AA3D18"/>
    <w:rsid w:val="00AA3D88"/>
    <w:rsid w:val="00AA3EE6"/>
    <w:rsid w:val="00AA3F49"/>
    <w:rsid w:val="00AA406C"/>
    <w:rsid w:val="00AA415C"/>
    <w:rsid w:val="00AA41D6"/>
    <w:rsid w:val="00AA41E6"/>
    <w:rsid w:val="00AA4407"/>
    <w:rsid w:val="00AA471B"/>
    <w:rsid w:val="00AA4770"/>
    <w:rsid w:val="00AA48AE"/>
    <w:rsid w:val="00AA48ED"/>
    <w:rsid w:val="00AA4966"/>
    <w:rsid w:val="00AA4D9A"/>
    <w:rsid w:val="00AA4DB3"/>
    <w:rsid w:val="00AA507B"/>
    <w:rsid w:val="00AA51D9"/>
    <w:rsid w:val="00AA525E"/>
    <w:rsid w:val="00AA52FC"/>
    <w:rsid w:val="00AA5350"/>
    <w:rsid w:val="00AA535F"/>
    <w:rsid w:val="00AA53AF"/>
    <w:rsid w:val="00AA555F"/>
    <w:rsid w:val="00AA55B5"/>
    <w:rsid w:val="00AA55C3"/>
    <w:rsid w:val="00AA5743"/>
    <w:rsid w:val="00AA57E3"/>
    <w:rsid w:val="00AA5866"/>
    <w:rsid w:val="00AA5A8C"/>
    <w:rsid w:val="00AA5BC5"/>
    <w:rsid w:val="00AA5D71"/>
    <w:rsid w:val="00AA5E65"/>
    <w:rsid w:val="00AA5F43"/>
    <w:rsid w:val="00AA605E"/>
    <w:rsid w:val="00AA61AE"/>
    <w:rsid w:val="00AA6462"/>
    <w:rsid w:val="00AA64A8"/>
    <w:rsid w:val="00AA653A"/>
    <w:rsid w:val="00AA6634"/>
    <w:rsid w:val="00AA67F6"/>
    <w:rsid w:val="00AA6B10"/>
    <w:rsid w:val="00AA6C3D"/>
    <w:rsid w:val="00AA6E99"/>
    <w:rsid w:val="00AA71E3"/>
    <w:rsid w:val="00AA7366"/>
    <w:rsid w:val="00AA73AC"/>
    <w:rsid w:val="00AA741C"/>
    <w:rsid w:val="00AA745E"/>
    <w:rsid w:val="00AA76BD"/>
    <w:rsid w:val="00AA7AC0"/>
    <w:rsid w:val="00AA7C54"/>
    <w:rsid w:val="00AA7C6B"/>
    <w:rsid w:val="00AB006A"/>
    <w:rsid w:val="00AB029F"/>
    <w:rsid w:val="00AB04B2"/>
    <w:rsid w:val="00AB04D0"/>
    <w:rsid w:val="00AB062D"/>
    <w:rsid w:val="00AB06AF"/>
    <w:rsid w:val="00AB06BE"/>
    <w:rsid w:val="00AB0857"/>
    <w:rsid w:val="00AB0B1D"/>
    <w:rsid w:val="00AB0BFD"/>
    <w:rsid w:val="00AB0EC0"/>
    <w:rsid w:val="00AB0FC5"/>
    <w:rsid w:val="00AB115A"/>
    <w:rsid w:val="00AB1275"/>
    <w:rsid w:val="00AB12B0"/>
    <w:rsid w:val="00AB177F"/>
    <w:rsid w:val="00AB17B0"/>
    <w:rsid w:val="00AB1822"/>
    <w:rsid w:val="00AB183C"/>
    <w:rsid w:val="00AB1D21"/>
    <w:rsid w:val="00AB1D92"/>
    <w:rsid w:val="00AB1EA2"/>
    <w:rsid w:val="00AB1FCA"/>
    <w:rsid w:val="00AB244B"/>
    <w:rsid w:val="00AB2465"/>
    <w:rsid w:val="00AB24AF"/>
    <w:rsid w:val="00AB24CE"/>
    <w:rsid w:val="00AB2630"/>
    <w:rsid w:val="00AB2BD7"/>
    <w:rsid w:val="00AB2C69"/>
    <w:rsid w:val="00AB3088"/>
    <w:rsid w:val="00AB3128"/>
    <w:rsid w:val="00AB3136"/>
    <w:rsid w:val="00AB313C"/>
    <w:rsid w:val="00AB35DA"/>
    <w:rsid w:val="00AB3670"/>
    <w:rsid w:val="00AB3806"/>
    <w:rsid w:val="00AB38BF"/>
    <w:rsid w:val="00AB3956"/>
    <w:rsid w:val="00AB39AF"/>
    <w:rsid w:val="00AB3AAF"/>
    <w:rsid w:val="00AB3BF2"/>
    <w:rsid w:val="00AB3D39"/>
    <w:rsid w:val="00AB3E6E"/>
    <w:rsid w:val="00AB4030"/>
    <w:rsid w:val="00AB4231"/>
    <w:rsid w:val="00AB42DD"/>
    <w:rsid w:val="00AB43E7"/>
    <w:rsid w:val="00AB47BD"/>
    <w:rsid w:val="00AB4833"/>
    <w:rsid w:val="00AB48FA"/>
    <w:rsid w:val="00AB4C2B"/>
    <w:rsid w:val="00AB4C7D"/>
    <w:rsid w:val="00AB4D7A"/>
    <w:rsid w:val="00AB4DE7"/>
    <w:rsid w:val="00AB4EED"/>
    <w:rsid w:val="00AB4F0B"/>
    <w:rsid w:val="00AB4F94"/>
    <w:rsid w:val="00AB5177"/>
    <w:rsid w:val="00AB51CC"/>
    <w:rsid w:val="00AB51F2"/>
    <w:rsid w:val="00AB520B"/>
    <w:rsid w:val="00AB526F"/>
    <w:rsid w:val="00AB541B"/>
    <w:rsid w:val="00AB5645"/>
    <w:rsid w:val="00AB57DA"/>
    <w:rsid w:val="00AB5AF9"/>
    <w:rsid w:val="00AB5B7A"/>
    <w:rsid w:val="00AB5C6C"/>
    <w:rsid w:val="00AB5DBD"/>
    <w:rsid w:val="00AB5FC1"/>
    <w:rsid w:val="00AB609F"/>
    <w:rsid w:val="00AB6170"/>
    <w:rsid w:val="00AB61CE"/>
    <w:rsid w:val="00AB62A9"/>
    <w:rsid w:val="00AB633F"/>
    <w:rsid w:val="00AB65B2"/>
    <w:rsid w:val="00AB6655"/>
    <w:rsid w:val="00AB66C0"/>
    <w:rsid w:val="00AB6875"/>
    <w:rsid w:val="00AB6A07"/>
    <w:rsid w:val="00AB6A54"/>
    <w:rsid w:val="00AB6B31"/>
    <w:rsid w:val="00AB6B50"/>
    <w:rsid w:val="00AB6CFE"/>
    <w:rsid w:val="00AB6D08"/>
    <w:rsid w:val="00AB6ED0"/>
    <w:rsid w:val="00AB6FC6"/>
    <w:rsid w:val="00AB7081"/>
    <w:rsid w:val="00AB7237"/>
    <w:rsid w:val="00AB7355"/>
    <w:rsid w:val="00AB7384"/>
    <w:rsid w:val="00AB739A"/>
    <w:rsid w:val="00AB74A5"/>
    <w:rsid w:val="00AB753E"/>
    <w:rsid w:val="00AB757F"/>
    <w:rsid w:val="00AB760E"/>
    <w:rsid w:val="00AB762C"/>
    <w:rsid w:val="00AB788F"/>
    <w:rsid w:val="00AB789C"/>
    <w:rsid w:val="00AB78E9"/>
    <w:rsid w:val="00AB7B46"/>
    <w:rsid w:val="00AB7B71"/>
    <w:rsid w:val="00AB7B7E"/>
    <w:rsid w:val="00AB7C5B"/>
    <w:rsid w:val="00AB7D5B"/>
    <w:rsid w:val="00AB7D5E"/>
    <w:rsid w:val="00AB7D78"/>
    <w:rsid w:val="00AB7E64"/>
    <w:rsid w:val="00AB7E75"/>
    <w:rsid w:val="00AB7E97"/>
    <w:rsid w:val="00AB7EF0"/>
    <w:rsid w:val="00AC007F"/>
    <w:rsid w:val="00AC0132"/>
    <w:rsid w:val="00AC0190"/>
    <w:rsid w:val="00AC0208"/>
    <w:rsid w:val="00AC04A0"/>
    <w:rsid w:val="00AC04B1"/>
    <w:rsid w:val="00AC04CD"/>
    <w:rsid w:val="00AC0A01"/>
    <w:rsid w:val="00AC0A1A"/>
    <w:rsid w:val="00AC0A91"/>
    <w:rsid w:val="00AC0D80"/>
    <w:rsid w:val="00AC0DA1"/>
    <w:rsid w:val="00AC0F07"/>
    <w:rsid w:val="00AC110B"/>
    <w:rsid w:val="00AC125D"/>
    <w:rsid w:val="00AC1349"/>
    <w:rsid w:val="00AC13C1"/>
    <w:rsid w:val="00AC1454"/>
    <w:rsid w:val="00AC15F0"/>
    <w:rsid w:val="00AC17D0"/>
    <w:rsid w:val="00AC1889"/>
    <w:rsid w:val="00AC18E1"/>
    <w:rsid w:val="00AC1E28"/>
    <w:rsid w:val="00AC2369"/>
    <w:rsid w:val="00AC25EF"/>
    <w:rsid w:val="00AC2C48"/>
    <w:rsid w:val="00AC2C5F"/>
    <w:rsid w:val="00AC2CA7"/>
    <w:rsid w:val="00AC2E01"/>
    <w:rsid w:val="00AC2FFF"/>
    <w:rsid w:val="00AC3027"/>
    <w:rsid w:val="00AC307B"/>
    <w:rsid w:val="00AC3355"/>
    <w:rsid w:val="00AC36B1"/>
    <w:rsid w:val="00AC36D6"/>
    <w:rsid w:val="00AC3734"/>
    <w:rsid w:val="00AC3949"/>
    <w:rsid w:val="00AC3A32"/>
    <w:rsid w:val="00AC3A5A"/>
    <w:rsid w:val="00AC40DF"/>
    <w:rsid w:val="00AC4440"/>
    <w:rsid w:val="00AC4456"/>
    <w:rsid w:val="00AC4533"/>
    <w:rsid w:val="00AC4674"/>
    <w:rsid w:val="00AC46E4"/>
    <w:rsid w:val="00AC4BB7"/>
    <w:rsid w:val="00AC4C3D"/>
    <w:rsid w:val="00AC4CA4"/>
    <w:rsid w:val="00AC4F5A"/>
    <w:rsid w:val="00AC50EF"/>
    <w:rsid w:val="00AC54A6"/>
    <w:rsid w:val="00AC562C"/>
    <w:rsid w:val="00AC566B"/>
    <w:rsid w:val="00AC5743"/>
    <w:rsid w:val="00AC584F"/>
    <w:rsid w:val="00AC5C82"/>
    <w:rsid w:val="00AC5CDE"/>
    <w:rsid w:val="00AC5E7B"/>
    <w:rsid w:val="00AC5E7D"/>
    <w:rsid w:val="00AC60F1"/>
    <w:rsid w:val="00AC66B0"/>
    <w:rsid w:val="00AC67E8"/>
    <w:rsid w:val="00AC6934"/>
    <w:rsid w:val="00AC6A58"/>
    <w:rsid w:val="00AC6AF5"/>
    <w:rsid w:val="00AC6F65"/>
    <w:rsid w:val="00AC6FC0"/>
    <w:rsid w:val="00AC6FF0"/>
    <w:rsid w:val="00AC7189"/>
    <w:rsid w:val="00AC72DA"/>
    <w:rsid w:val="00AC7363"/>
    <w:rsid w:val="00AC73DF"/>
    <w:rsid w:val="00AC7503"/>
    <w:rsid w:val="00AC7585"/>
    <w:rsid w:val="00AC75C6"/>
    <w:rsid w:val="00AC75E6"/>
    <w:rsid w:val="00AC761F"/>
    <w:rsid w:val="00AC767E"/>
    <w:rsid w:val="00AC76D9"/>
    <w:rsid w:val="00AC7A02"/>
    <w:rsid w:val="00AC7E71"/>
    <w:rsid w:val="00AC7EEC"/>
    <w:rsid w:val="00AC7F66"/>
    <w:rsid w:val="00AD003F"/>
    <w:rsid w:val="00AD00C7"/>
    <w:rsid w:val="00AD0183"/>
    <w:rsid w:val="00AD0275"/>
    <w:rsid w:val="00AD037A"/>
    <w:rsid w:val="00AD03C2"/>
    <w:rsid w:val="00AD0419"/>
    <w:rsid w:val="00AD0561"/>
    <w:rsid w:val="00AD06F6"/>
    <w:rsid w:val="00AD072A"/>
    <w:rsid w:val="00AD095D"/>
    <w:rsid w:val="00AD0A76"/>
    <w:rsid w:val="00AD0C60"/>
    <w:rsid w:val="00AD10DC"/>
    <w:rsid w:val="00AD117B"/>
    <w:rsid w:val="00AD11A5"/>
    <w:rsid w:val="00AD15A6"/>
    <w:rsid w:val="00AD17D2"/>
    <w:rsid w:val="00AD183A"/>
    <w:rsid w:val="00AD192B"/>
    <w:rsid w:val="00AD1AF4"/>
    <w:rsid w:val="00AD1B06"/>
    <w:rsid w:val="00AD20A4"/>
    <w:rsid w:val="00AD22A7"/>
    <w:rsid w:val="00AD24C6"/>
    <w:rsid w:val="00AD24CF"/>
    <w:rsid w:val="00AD2671"/>
    <w:rsid w:val="00AD2696"/>
    <w:rsid w:val="00AD2882"/>
    <w:rsid w:val="00AD28F0"/>
    <w:rsid w:val="00AD2C28"/>
    <w:rsid w:val="00AD2D52"/>
    <w:rsid w:val="00AD2DD8"/>
    <w:rsid w:val="00AD2F1E"/>
    <w:rsid w:val="00AD3003"/>
    <w:rsid w:val="00AD3197"/>
    <w:rsid w:val="00AD3448"/>
    <w:rsid w:val="00AD34F0"/>
    <w:rsid w:val="00AD36F4"/>
    <w:rsid w:val="00AD3844"/>
    <w:rsid w:val="00AD3892"/>
    <w:rsid w:val="00AD3A23"/>
    <w:rsid w:val="00AD3A58"/>
    <w:rsid w:val="00AD3B83"/>
    <w:rsid w:val="00AD3D29"/>
    <w:rsid w:val="00AD3EA2"/>
    <w:rsid w:val="00AD412C"/>
    <w:rsid w:val="00AD41E8"/>
    <w:rsid w:val="00AD431B"/>
    <w:rsid w:val="00AD4344"/>
    <w:rsid w:val="00AD4730"/>
    <w:rsid w:val="00AD47D3"/>
    <w:rsid w:val="00AD4986"/>
    <w:rsid w:val="00AD49AB"/>
    <w:rsid w:val="00AD4B39"/>
    <w:rsid w:val="00AD4D5F"/>
    <w:rsid w:val="00AD4E79"/>
    <w:rsid w:val="00AD4F06"/>
    <w:rsid w:val="00AD4F99"/>
    <w:rsid w:val="00AD4FCC"/>
    <w:rsid w:val="00AD5043"/>
    <w:rsid w:val="00AD530B"/>
    <w:rsid w:val="00AD5315"/>
    <w:rsid w:val="00AD53CD"/>
    <w:rsid w:val="00AD5423"/>
    <w:rsid w:val="00AD55B6"/>
    <w:rsid w:val="00AD564F"/>
    <w:rsid w:val="00AD58DA"/>
    <w:rsid w:val="00AD58E7"/>
    <w:rsid w:val="00AD59D2"/>
    <w:rsid w:val="00AD5A26"/>
    <w:rsid w:val="00AD5BFC"/>
    <w:rsid w:val="00AD5C8A"/>
    <w:rsid w:val="00AD5CE3"/>
    <w:rsid w:val="00AD5CE7"/>
    <w:rsid w:val="00AD5DB9"/>
    <w:rsid w:val="00AD5DD4"/>
    <w:rsid w:val="00AD6061"/>
    <w:rsid w:val="00AD635C"/>
    <w:rsid w:val="00AD640F"/>
    <w:rsid w:val="00AD641B"/>
    <w:rsid w:val="00AD646D"/>
    <w:rsid w:val="00AD6538"/>
    <w:rsid w:val="00AD6768"/>
    <w:rsid w:val="00AD68BF"/>
    <w:rsid w:val="00AD68E7"/>
    <w:rsid w:val="00AD68FA"/>
    <w:rsid w:val="00AD698C"/>
    <w:rsid w:val="00AD69C3"/>
    <w:rsid w:val="00AD6A07"/>
    <w:rsid w:val="00AD6C05"/>
    <w:rsid w:val="00AD6EB3"/>
    <w:rsid w:val="00AD722C"/>
    <w:rsid w:val="00AD7273"/>
    <w:rsid w:val="00AD74E9"/>
    <w:rsid w:val="00AD7519"/>
    <w:rsid w:val="00AD753A"/>
    <w:rsid w:val="00AD76BC"/>
    <w:rsid w:val="00AD7771"/>
    <w:rsid w:val="00AD78B7"/>
    <w:rsid w:val="00AD798F"/>
    <w:rsid w:val="00AD7997"/>
    <w:rsid w:val="00AD7A5A"/>
    <w:rsid w:val="00AD7A82"/>
    <w:rsid w:val="00AD7B1B"/>
    <w:rsid w:val="00AD7C57"/>
    <w:rsid w:val="00AD7D8A"/>
    <w:rsid w:val="00AD7E1E"/>
    <w:rsid w:val="00AD7E80"/>
    <w:rsid w:val="00AD7F96"/>
    <w:rsid w:val="00AE0083"/>
    <w:rsid w:val="00AE0142"/>
    <w:rsid w:val="00AE0252"/>
    <w:rsid w:val="00AE0306"/>
    <w:rsid w:val="00AE0529"/>
    <w:rsid w:val="00AE0822"/>
    <w:rsid w:val="00AE0850"/>
    <w:rsid w:val="00AE0868"/>
    <w:rsid w:val="00AE0B3F"/>
    <w:rsid w:val="00AE0B43"/>
    <w:rsid w:val="00AE10AD"/>
    <w:rsid w:val="00AE11CC"/>
    <w:rsid w:val="00AE1408"/>
    <w:rsid w:val="00AE14D9"/>
    <w:rsid w:val="00AE153F"/>
    <w:rsid w:val="00AE16D7"/>
    <w:rsid w:val="00AE195F"/>
    <w:rsid w:val="00AE1A42"/>
    <w:rsid w:val="00AE1E19"/>
    <w:rsid w:val="00AE1E1F"/>
    <w:rsid w:val="00AE204E"/>
    <w:rsid w:val="00AE20BA"/>
    <w:rsid w:val="00AE2174"/>
    <w:rsid w:val="00AE225D"/>
    <w:rsid w:val="00AE22EC"/>
    <w:rsid w:val="00AE24EC"/>
    <w:rsid w:val="00AE2583"/>
    <w:rsid w:val="00AE277B"/>
    <w:rsid w:val="00AE27AD"/>
    <w:rsid w:val="00AE27BB"/>
    <w:rsid w:val="00AE2838"/>
    <w:rsid w:val="00AE29D1"/>
    <w:rsid w:val="00AE2AF1"/>
    <w:rsid w:val="00AE2B6D"/>
    <w:rsid w:val="00AE2CC3"/>
    <w:rsid w:val="00AE2CD9"/>
    <w:rsid w:val="00AE3106"/>
    <w:rsid w:val="00AE32AE"/>
    <w:rsid w:val="00AE33EA"/>
    <w:rsid w:val="00AE3443"/>
    <w:rsid w:val="00AE34AA"/>
    <w:rsid w:val="00AE3592"/>
    <w:rsid w:val="00AE37C1"/>
    <w:rsid w:val="00AE3994"/>
    <w:rsid w:val="00AE3BCD"/>
    <w:rsid w:val="00AE3E2D"/>
    <w:rsid w:val="00AE3E80"/>
    <w:rsid w:val="00AE4179"/>
    <w:rsid w:val="00AE4318"/>
    <w:rsid w:val="00AE456B"/>
    <w:rsid w:val="00AE45E7"/>
    <w:rsid w:val="00AE47D3"/>
    <w:rsid w:val="00AE4A0B"/>
    <w:rsid w:val="00AE4CFE"/>
    <w:rsid w:val="00AE4D30"/>
    <w:rsid w:val="00AE4D9B"/>
    <w:rsid w:val="00AE4DA3"/>
    <w:rsid w:val="00AE4DEE"/>
    <w:rsid w:val="00AE4E2F"/>
    <w:rsid w:val="00AE4FF7"/>
    <w:rsid w:val="00AE506C"/>
    <w:rsid w:val="00AE51D5"/>
    <w:rsid w:val="00AE5205"/>
    <w:rsid w:val="00AE53A7"/>
    <w:rsid w:val="00AE54A9"/>
    <w:rsid w:val="00AE55B9"/>
    <w:rsid w:val="00AE5A19"/>
    <w:rsid w:val="00AE5B48"/>
    <w:rsid w:val="00AE5B99"/>
    <w:rsid w:val="00AE5BB4"/>
    <w:rsid w:val="00AE5C0B"/>
    <w:rsid w:val="00AE5F0A"/>
    <w:rsid w:val="00AE5F21"/>
    <w:rsid w:val="00AE5FD3"/>
    <w:rsid w:val="00AE623F"/>
    <w:rsid w:val="00AE6240"/>
    <w:rsid w:val="00AE6340"/>
    <w:rsid w:val="00AE642B"/>
    <w:rsid w:val="00AE6650"/>
    <w:rsid w:val="00AE674C"/>
    <w:rsid w:val="00AE6A82"/>
    <w:rsid w:val="00AE6B29"/>
    <w:rsid w:val="00AE6ECC"/>
    <w:rsid w:val="00AE7215"/>
    <w:rsid w:val="00AE7279"/>
    <w:rsid w:val="00AE775C"/>
    <w:rsid w:val="00AE777E"/>
    <w:rsid w:val="00AE79C0"/>
    <w:rsid w:val="00AE7AE7"/>
    <w:rsid w:val="00AE7D03"/>
    <w:rsid w:val="00AE7D4E"/>
    <w:rsid w:val="00AF0077"/>
    <w:rsid w:val="00AF01DA"/>
    <w:rsid w:val="00AF02A1"/>
    <w:rsid w:val="00AF0338"/>
    <w:rsid w:val="00AF054A"/>
    <w:rsid w:val="00AF054B"/>
    <w:rsid w:val="00AF0569"/>
    <w:rsid w:val="00AF089E"/>
    <w:rsid w:val="00AF0BE0"/>
    <w:rsid w:val="00AF0CDC"/>
    <w:rsid w:val="00AF0D4E"/>
    <w:rsid w:val="00AF0DBB"/>
    <w:rsid w:val="00AF0DD2"/>
    <w:rsid w:val="00AF0F23"/>
    <w:rsid w:val="00AF1044"/>
    <w:rsid w:val="00AF107D"/>
    <w:rsid w:val="00AF13DF"/>
    <w:rsid w:val="00AF14B7"/>
    <w:rsid w:val="00AF1651"/>
    <w:rsid w:val="00AF16F2"/>
    <w:rsid w:val="00AF171C"/>
    <w:rsid w:val="00AF1755"/>
    <w:rsid w:val="00AF17AE"/>
    <w:rsid w:val="00AF17EB"/>
    <w:rsid w:val="00AF1973"/>
    <w:rsid w:val="00AF1A1A"/>
    <w:rsid w:val="00AF1A31"/>
    <w:rsid w:val="00AF1B1B"/>
    <w:rsid w:val="00AF1B2A"/>
    <w:rsid w:val="00AF1D1F"/>
    <w:rsid w:val="00AF1E25"/>
    <w:rsid w:val="00AF22F5"/>
    <w:rsid w:val="00AF22FB"/>
    <w:rsid w:val="00AF23A8"/>
    <w:rsid w:val="00AF244F"/>
    <w:rsid w:val="00AF2888"/>
    <w:rsid w:val="00AF2B13"/>
    <w:rsid w:val="00AF2B6F"/>
    <w:rsid w:val="00AF2BAE"/>
    <w:rsid w:val="00AF2F8B"/>
    <w:rsid w:val="00AF31F5"/>
    <w:rsid w:val="00AF325D"/>
    <w:rsid w:val="00AF3286"/>
    <w:rsid w:val="00AF32D5"/>
    <w:rsid w:val="00AF336D"/>
    <w:rsid w:val="00AF3398"/>
    <w:rsid w:val="00AF34DC"/>
    <w:rsid w:val="00AF36CD"/>
    <w:rsid w:val="00AF391A"/>
    <w:rsid w:val="00AF398D"/>
    <w:rsid w:val="00AF3993"/>
    <w:rsid w:val="00AF39FB"/>
    <w:rsid w:val="00AF3AF5"/>
    <w:rsid w:val="00AF3B3A"/>
    <w:rsid w:val="00AF3B82"/>
    <w:rsid w:val="00AF3C67"/>
    <w:rsid w:val="00AF3CAB"/>
    <w:rsid w:val="00AF423D"/>
    <w:rsid w:val="00AF44E0"/>
    <w:rsid w:val="00AF464E"/>
    <w:rsid w:val="00AF47B1"/>
    <w:rsid w:val="00AF480C"/>
    <w:rsid w:val="00AF489F"/>
    <w:rsid w:val="00AF4A98"/>
    <w:rsid w:val="00AF4AE8"/>
    <w:rsid w:val="00AF4BBF"/>
    <w:rsid w:val="00AF4BCA"/>
    <w:rsid w:val="00AF4C89"/>
    <w:rsid w:val="00AF4CDE"/>
    <w:rsid w:val="00AF4D4E"/>
    <w:rsid w:val="00AF4F88"/>
    <w:rsid w:val="00AF558B"/>
    <w:rsid w:val="00AF59AE"/>
    <w:rsid w:val="00AF5A06"/>
    <w:rsid w:val="00AF5A42"/>
    <w:rsid w:val="00AF5AE7"/>
    <w:rsid w:val="00AF5EAD"/>
    <w:rsid w:val="00AF5F93"/>
    <w:rsid w:val="00AF6035"/>
    <w:rsid w:val="00AF608D"/>
    <w:rsid w:val="00AF62EC"/>
    <w:rsid w:val="00AF64EA"/>
    <w:rsid w:val="00AF66A4"/>
    <w:rsid w:val="00AF66D5"/>
    <w:rsid w:val="00AF6742"/>
    <w:rsid w:val="00AF698F"/>
    <w:rsid w:val="00AF69F9"/>
    <w:rsid w:val="00AF6D12"/>
    <w:rsid w:val="00AF6D1F"/>
    <w:rsid w:val="00AF7045"/>
    <w:rsid w:val="00AF72FC"/>
    <w:rsid w:val="00AF739D"/>
    <w:rsid w:val="00AF73D5"/>
    <w:rsid w:val="00AF7953"/>
    <w:rsid w:val="00AF7AA6"/>
    <w:rsid w:val="00AF7AB3"/>
    <w:rsid w:val="00AF7C07"/>
    <w:rsid w:val="00AF7CDD"/>
    <w:rsid w:val="00AF7E30"/>
    <w:rsid w:val="00B000C8"/>
    <w:rsid w:val="00B0010D"/>
    <w:rsid w:val="00B00135"/>
    <w:rsid w:val="00B00200"/>
    <w:rsid w:val="00B002EA"/>
    <w:rsid w:val="00B002ED"/>
    <w:rsid w:val="00B00818"/>
    <w:rsid w:val="00B00921"/>
    <w:rsid w:val="00B00A53"/>
    <w:rsid w:val="00B00AF5"/>
    <w:rsid w:val="00B00CC4"/>
    <w:rsid w:val="00B00FF4"/>
    <w:rsid w:val="00B0100D"/>
    <w:rsid w:val="00B01045"/>
    <w:rsid w:val="00B010C7"/>
    <w:rsid w:val="00B013DF"/>
    <w:rsid w:val="00B0150A"/>
    <w:rsid w:val="00B0152D"/>
    <w:rsid w:val="00B01563"/>
    <w:rsid w:val="00B01698"/>
    <w:rsid w:val="00B016D4"/>
    <w:rsid w:val="00B0175C"/>
    <w:rsid w:val="00B01764"/>
    <w:rsid w:val="00B017BE"/>
    <w:rsid w:val="00B01907"/>
    <w:rsid w:val="00B0198F"/>
    <w:rsid w:val="00B019BD"/>
    <w:rsid w:val="00B01C21"/>
    <w:rsid w:val="00B01F43"/>
    <w:rsid w:val="00B01F98"/>
    <w:rsid w:val="00B02118"/>
    <w:rsid w:val="00B02570"/>
    <w:rsid w:val="00B02577"/>
    <w:rsid w:val="00B0259F"/>
    <w:rsid w:val="00B02780"/>
    <w:rsid w:val="00B027BE"/>
    <w:rsid w:val="00B02806"/>
    <w:rsid w:val="00B0299A"/>
    <w:rsid w:val="00B02CAB"/>
    <w:rsid w:val="00B02CAD"/>
    <w:rsid w:val="00B02DAC"/>
    <w:rsid w:val="00B02E9D"/>
    <w:rsid w:val="00B02EC1"/>
    <w:rsid w:val="00B02EE3"/>
    <w:rsid w:val="00B03089"/>
    <w:rsid w:val="00B030D1"/>
    <w:rsid w:val="00B0329C"/>
    <w:rsid w:val="00B035C3"/>
    <w:rsid w:val="00B03613"/>
    <w:rsid w:val="00B038E1"/>
    <w:rsid w:val="00B03946"/>
    <w:rsid w:val="00B03AAF"/>
    <w:rsid w:val="00B03CC9"/>
    <w:rsid w:val="00B03D3C"/>
    <w:rsid w:val="00B040C9"/>
    <w:rsid w:val="00B04300"/>
    <w:rsid w:val="00B04443"/>
    <w:rsid w:val="00B0455C"/>
    <w:rsid w:val="00B0457A"/>
    <w:rsid w:val="00B0458A"/>
    <w:rsid w:val="00B04768"/>
    <w:rsid w:val="00B05081"/>
    <w:rsid w:val="00B050C8"/>
    <w:rsid w:val="00B05445"/>
    <w:rsid w:val="00B054EB"/>
    <w:rsid w:val="00B0554A"/>
    <w:rsid w:val="00B055CC"/>
    <w:rsid w:val="00B0586E"/>
    <w:rsid w:val="00B0593B"/>
    <w:rsid w:val="00B05CBB"/>
    <w:rsid w:val="00B05CDB"/>
    <w:rsid w:val="00B05D9E"/>
    <w:rsid w:val="00B06276"/>
    <w:rsid w:val="00B0630D"/>
    <w:rsid w:val="00B06322"/>
    <w:rsid w:val="00B0635E"/>
    <w:rsid w:val="00B063B8"/>
    <w:rsid w:val="00B0655B"/>
    <w:rsid w:val="00B06692"/>
    <w:rsid w:val="00B06789"/>
    <w:rsid w:val="00B06A82"/>
    <w:rsid w:val="00B06B5E"/>
    <w:rsid w:val="00B06D37"/>
    <w:rsid w:val="00B06EEC"/>
    <w:rsid w:val="00B07166"/>
    <w:rsid w:val="00B0736F"/>
    <w:rsid w:val="00B0796B"/>
    <w:rsid w:val="00B079EA"/>
    <w:rsid w:val="00B07A58"/>
    <w:rsid w:val="00B07CEF"/>
    <w:rsid w:val="00B07D59"/>
    <w:rsid w:val="00B07F50"/>
    <w:rsid w:val="00B07F60"/>
    <w:rsid w:val="00B10035"/>
    <w:rsid w:val="00B1011E"/>
    <w:rsid w:val="00B10319"/>
    <w:rsid w:val="00B10456"/>
    <w:rsid w:val="00B108A5"/>
    <w:rsid w:val="00B10938"/>
    <w:rsid w:val="00B109B8"/>
    <w:rsid w:val="00B10A12"/>
    <w:rsid w:val="00B10B60"/>
    <w:rsid w:val="00B10CF8"/>
    <w:rsid w:val="00B10D0A"/>
    <w:rsid w:val="00B11056"/>
    <w:rsid w:val="00B1109E"/>
    <w:rsid w:val="00B11233"/>
    <w:rsid w:val="00B112B7"/>
    <w:rsid w:val="00B1134A"/>
    <w:rsid w:val="00B1141E"/>
    <w:rsid w:val="00B1146F"/>
    <w:rsid w:val="00B11580"/>
    <w:rsid w:val="00B117BC"/>
    <w:rsid w:val="00B11C70"/>
    <w:rsid w:val="00B11D0C"/>
    <w:rsid w:val="00B11DA1"/>
    <w:rsid w:val="00B11DA4"/>
    <w:rsid w:val="00B11EFC"/>
    <w:rsid w:val="00B11F85"/>
    <w:rsid w:val="00B1224A"/>
    <w:rsid w:val="00B12435"/>
    <w:rsid w:val="00B12B56"/>
    <w:rsid w:val="00B12CAA"/>
    <w:rsid w:val="00B13265"/>
    <w:rsid w:val="00B13298"/>
    <w:rsid w:val="00B133A8"/>
    <w:rsid w:val="00B13567"/>
    <w:rsid w:val="00B1359C"/>
    <w:rsid w:val="00B1385F"/>
    <w:rsid w:val="00B13937"/>
    <w:rsid w:val="00B13B13"/>
    <w:rsid w:val="00B13BBE"/>
    <w:rsid w:val="00B13E7A"/>
    <w:rsid w:val="00B13EAC"/>
    <w:rsid w:val="00B14285"/>
    <w:rsid w:val="00B142B3"/>
    <w:rsid w:val="00B1436F"/>
    <w:rsid w:val="00B14504"/>
    <w:rsid w:val="00B146D7"/>
    <w:rsid w:val="00B14927"/>
    <w:rsid w:val="00B14A66"/>
    <w:rsid w:val="00B14B5F"/>
    <w:rsid w:val="00B14C4D"/>
    <w:rsid w:val="00B14D9D"/>
    <w:rsid w:val="00B14E8E"/>
    <w:rsid w:val="00B14F71"/>
    <w:rsid w:val="00B14FE8"/>
    <w:rsid w:val="00B15225"/>
    <w:rsid w:val="00B15249"/>
    <w:rsid w:val="00B15442"/>
    <w:rsid w:val="00B15450"/>
    <w:rsid w:val="00B155A3"/>
    <w:rsid w:val="00B15776"/>
    <w:rsid w:val="00B158C2"/>
    <w:rsid w:val="00B15987"/>
    <w:rsid w:val="00B159B8"/>
    <w:rsid w:val="00B15B61"/>
    <w:rsid w:val="00B15BE1"/>
    <w:rsid w:val="00B15E51"/>
    <w:rsid w:val="00B15FAD"/>
    <w:rsid w:val="00B1616D"/>
    <w:rsid w:val="00B16294"/>
    <w:rsid w:val="00B164AC"/>
    <w:rsid w:val="00B16595"/>
    <w:rsid w:val="00B166EE"/>
    <w:rsid w:val="00B16767"/>
    <w:rsid w:val="00B167F7"/>
    <w:rsid w:val="00B16B1E"/>
    <w:rsid w:val="00B16B8F"/>
    <w:rsid w:val="00B16C70"/>
    <w:rsid w:val="00B16DB7"/>
    <w:rsid w:val="00B16F46"/>
    <w:rsid w:val="00B16F56"/>
    <w:rsid w:val="00B17079"/>
    <w:rsid w:val="00B1707C"/>
    <w:rsid w:val="00B170E4"/>
    <w:rsid w:val="00B17389"/>
    <w:rsid w:val="00B173E5"/>
    <w:rsid w:val="00B174C7"/>
    <w:rsid w:val="00B17988"/>
    <w:rsid w:val="00B17A78"/>
    <w:rsid w:val="00B17B17"/>
    <w:rsid w:val="00B17B6B"/>
    <w:rsid w:val="00B17C1D"/>
    <w:rsid w:val="00B17D29"/>
    <w:rsid w:val="00B2017E"/>
    <w:rsid w:val="00B205EB"/>
    <w:rsid w:val="00B20620"/>
    <w:rsid w:val="00B206E7"/>
    <w:rsid w:val="00B20716"/>
    <w:rsid w:val="00B2084E"/>
    <w:rsid w:val="00B20993"/>
    <w:rsid w:val="00B20D3A"/>
    <w:rsid w:val="00B20D61"/>
    <w:rsid w:val="00B20E9D"/>
    <w:rsid w:val="00B20F89"/>
    <w:rsid w:val="00B2102B"/>
    <w:rsid w:val="00B21230"/>
    <w:rsid w:val="00B2138F"/>
    <w:rsid w:val="00B2148B"/>
    <w:rsid w:val="00B214CD"/>
    <w:rsid w:val="00B215F6"/>
    <w:rsid w:val="00B21622"/>
    <w:rsid w:val="00B2176A"/>
    <w:rsid w:val="00B218BE"/>
    <w:rsid w:val="00B21914"/>
    <w:rsid w:val="00B219A8"/>
    <w:rsid w:val="00B21A22"/>
    <w:rsid w:val="00B21AF0"/>
    <w:rsid w:val="00B21EC2"/>
    <w:rsid w:val="00B21F11"/>
    <w:rsid w:val="00B21F19"/>
    <w:rsid w:val="00B220EB"/>
    <w:rsid w:val="00B220FC"/>
    <w:rsid w:val="00B221D4"/>
    <w:rsid w:val="00B222D5"/>
    <w:rsid w:val="00B224E2"/>
    <w:rsid w:val="00B225B4"/>
    <w:rsid w:val="00B225E2"/>
    <w:rsid w:val="00B2260B"/>
    <w:rsid w:val="00B22687"/>
    <w:rsid w:val="00B227EB"/>
    <w:rsid w:val="00B22924"/>
    <w:rsid w:val="00B2298B"/>
    <w:rsid w:val="00B229D4"/>
    <w:rsid w:val="00B22B15"/>
    <w:rsid w:val="00B22E60"/>
    <w:rsid w:val="00B23004"/>
    <w:rsid w:val="00B23025"/>
    <w:rsid w:val="00B2326F"/>
    <w:rsid w:val="00B23389"/>
    <w:rsid w:val="00B233F7"/>
    <w:rsid w:val="00B23403"/>
    <w:rsid w:val="00B234A6"/>
    <w:rsid w:val="00B23509"/>
    <w:rsid w:val="00B2358F"/>
    <w:rsid w:val="00B237B5"/>
    <w:rsid w:val="00B23A3B"/>
    <w:rsid w:val="00B23C5E"/>
    <w:rsid w:val="00B23C5F"/>
    <w:rsid w:val="00B23C68"/>
    <w:rsid w:val="00B23C73"/>
    <w:rsid w:val="00B23E48"/>
    <w:rsid w:val="00B23FDC"/>
    <w:rsid w:val="00B24104"/>
    <w:rsid w:val="00B24210"/>
    <w:rsid w:val="00B243EA"/>
    <w:rsid w:val="00B244C8"/>
    <w:rsid w:val="00B24745"/>
    <w:rsid w:val="00B24763"/>
    <w:rsid w:val="00B2490B"/>
    <w:rsid w:val="00B24932"/>
    <w:rsid w:val="00B24CFE"/>
    <w:rsid w:val="00B24D0A"/>
    <w:rsid w:val="00B25021"/>
    <w:rsid w:val="00B2539F"/>
    <w:rsid w:val="00B254A0"/>
    <w:rsid w:val="00B25612"/>
    <w:rsid w:val="00B2573A"/>
    <w:rsid w:val="00B257D8"/>
    <w:rsid w:val="00B257DF"/>
    <w:rsid w:val="00B259F2"/>
    <w:rsid w:val="00B25BCA"/>
    <w:rsid w:val="00B25C4F"/>
    <w:rsid w:val="00B25D91"/>
    <w:rsid w:val="00B25ECB"/>
    <w:rsid w:val="00B2608B"/>
    <w:rsid w:val="00B260BE"/>
    <w:rsid w:val="00B260FB"/>
    <w:rsid w:val="00B2612F"/>
    <w:rsid w:val="00B2618B"/>
    <w:rsid w:val="00B261FB"/>
    <w:rsid w:val="00B26217"/>
    <w:rsid w:val="00B262E7"/>
    <w:rsid w:val="00B264A9"/>
    <w:rsid w:val="00B265BC"/>
    <w:rsid w:val="00B2687B"/>
    <w:rsid w:val="00B26B0D"/>
    <w:rsid w:val="00B26B9A"/>
    <w:rsid w:val="00B26BAC"/>
    <w:rsid w:val="00B26BB5"/>
    <w:rsid w:val="00B26DD8"/>
    <w:rsid w:val="00B26DFB"/>
    <w:rsid w:val="00B26E6A"/>
    <w:rsid w:val="00B26E84"/>
    <w:rsid w:val="00B26EE3"/>
    <w:rsid w:val="00B27006"/>
    <w:rsid w:val="00B2701D"/>
    <w:rsid w:val="00B271CC"/>
    <w:rsid w:val="00B271F0"/>
    <w:rsid w:val="00B27228"/>
    <w:rsid w:val="00B27344"/>
    <w:rsid w:val="00B27692"/>
    <w:rsid w:val="00B276AB"/>
    <w:rsid w:val="00B278B0"/>
    <w:rsid w:val="00B27A1C"/>
    <w:rsid w:val="00B27E13"/>
    <w:rsid w:val="00B27E63"/>
    <w:rsid w:val="00B27EF6"/>
    <w:rsid w:val="00B27FF9"/>
    <w:rsid w:val="00B30037"/>
    <w:rsid w:val="00B30080"/>
    <w:rsid w:val="00B3078B"/>
    <w:rsid w:val="00B30847"/>
    <w:rsid w:val="00B30863"/>
    <w:rsid w:val="00B30908"/>
    <w:rsid w:val="00B3094B"/>
    <w:rsid w:val="00B30B6E"/>
    <w:rsid w:val="00B30B96"/>
    <w:rsid w:val="00B30F09"/>
    <w:rsid w:val="00B30F4C"/>
    <w:rsid w:val="00B31009"/>
    <w:rsid w:val="00B31383"/>
    <w:rsid w:val="00B31682"/>
    <w:rsid w:val="00B3184A"/>
    <w:rsid w:val="00B31A3D"/>
    <w:rsid w:val="00B31BF2"/>
    <w:rsid w:val="00B31DCB"/>
    <w:rsid w:val="00B32094"/>
    <w:rsid w:val="00B32110"/>
    <w:rsid w:val="00B3231F"/>
    <w:rsid w:val="00B3280C"/>
    <w:rsid w:val="00B32BB5"/>
    <w:rsid w:val="00B32CE9"/>
    <w:rsid w:val="00B32D81"/>
    <w:rsid w:val="00B32DCB"/>
    <w:rsid w:val="00B32E49"/>
    <w:rsid w:val="00B32EA4"/>
    <w:rsid w:val="00B33039"/>
    <w:rsid w:val="00B33047"/>
    <w:rsid w:val="00B3333E"/>
    <w:rsid w:val="00B333D6"/>
    <w:rsid w:val="00B3341D"/>
    <w:rsid w:val="00B334B8"/>
    <w:rsid w:val="00B334F3"/>
    <w:rsid w:val="00B335C2"/>
    <w:rsid w:val="00B336A5"/>
    <w:rsid w:val="00B33746"/>
    <w:rsid w:val="00B3383A"/>
    <w:rsid w:val="00B33A5F"/>
    <w:rsid w:val="00B33B27"/>
    <w:rsid w:val="00B33C3E"/>
    <w:rsid w:val="00B33C6F"/>
    <w:rsid w:val="00B33E92"/>
    <w:rsid w:val="00B33F6A"/>
    <w:rsid w:val="00B340FD"/>
    <w:rsid w:val="00B341FC"/>
    <w:rsid w:val="00B34404"/>
    <w:rsid w:val="00B344A2"/>
    <w:rsid w:val="00B344DD"/>
    <w:rsid w:val="00B3464D"/>
    <w:rsid w:val="00B34940"/>
    <w:rsid w:val="00B34999"/>
    <w:rsid w:val="00B349F4"/>
    <w:rsid w:val="00B34A47"/>
    <w:rsid w:val="00B34B63"/>
    <w:rsid w:val="00B34C1C"/>
    <w:rsid w:val="00B34D02"/>
    <w:rsid w:val="00B34DE6"/>
    <w:rsid w:val="00B34E02"/>
    <w:rsid w:val="00B34E06"/>
    <w:rsid w:val="00B34FD6"/>
    <w:rsid w:val="00B3507C"/>
    <w:rsid w:val="00B35305"/>
    <w:rsid w:val="00B35556"/>
    <w:rsid w:val="00B35609"/>
    <w:rsid w:val="00B35807"/>
    <w:rsid w:val="00B35927"/>
    <w:rsid w:val="00B3593F"/>
    <w:rsid w:val="00B359E5"/>
    <w:rsid w:val="00B35A83"/>
    <w:rsid w:val="00B35AE7"/>
    <w:rsid w:val="00B35B2D"/>
    <w:rsid w:val="00B35B4C"/>
    <w:rsid w:val="00B35BFD"/>
    <w:rsid w:val="00B35EA9"/>
    <w:rsid w:val="00B36238"/>
    <w:rsid w:val="00B362CE"/>
    <w:rsid w:val="00B3631E"/>
    <w:rsid w:val="00B3637C"/>
    <w:rsid w:val="00B3654B"/>
    <w:rsid w:val="00B3656E"/>
    <w:rsid w:val="00B3666E"/>
    <w:rsid w:val="00B3668E"/>
    <w:rsid w:val="00B36BAB"/>
    <w:rsid w:val="00B36EF0"/>
    <w:rsid w:val="00B36EF3"/>
    <w:rsid w:val="00B370B6"/>
    <w:rsid w:val="00B371E9"/>
    <w:rsid w:val="00B37287"/>
    <w:rsid w:val="00B37302"/>
    <w:rsid w:val="00B373D4"/>
    <w:rsid w:val="00B374F1"/>
    <w:rsid w:val="00B37594"/>
    <w:rsid w:val="00B375D5"/>
    <w:rsid w:val="00B3760D"/>
    <w:rsid w:val="00B37640"/>
    <w:rsid w:val="00B376A8"/>
    <w:rsid w:val="00B37750"/>
    <w:rsid w:val="00B37915"/>
    <w:rsid w:val="00B37AB0"/>
    <w:rsid w:val="00B37B51"/>
    <w:rsid w:val="00B37DBD"/>
    <w:rsid w:val="00B37EDB"/>
    <w:rsid w:val="00B402F4"/>
    <w:rsid w:val="00B40306"/>
    <w:rsid w:val="00B40344"/>
    <w:rsid w:val="00B40403"/>
    <w:rsid w:val="00B40429"/>
    <w:rsid w:val="00B40738"/>
    <w:rsid w:val="00B40745"/>
    <w:rsid w:val="00B4081D"/>
    <w:rsid w:val="00B408D5"/>
    <w:rsid w:val="00B408E0"/>
    <w:rsid w:val="00B409E4"/>
    <w:rsid w:val="00B40A96"/>
    <w:rsid w:val="00B40BAB"/>
    <w:rsid w:val="00B40BAC"/>
    <w:rsid w:val="00B40C06"/>
    <w:rsid w:val="00B40DCF"/>
    <w:rsid w:val="00B4106D"/>
    <w:rsid w:val="00B412A4"/>
    <w:rsid w:val="00B413DA"/>
    <w:rsid w:val="00B4172F"/>
    <w:rsid w:val="00B418C3"/>
    <w:rsid w:val="00B41A01"/>
    <w:rsid w:val="00B41A09"/>
    <w:rsid w:val="00B41A85"/>
    <w:rsid w:val="00B41C2D"/>
    <w:rsid w:val="00B41C33"/>
    <w:rsid w:val="00B41C34"/>
    <w:rsid w:val="00B41CA9"/>
    <w:rsid w:val="00B41D50"/>
    <w:rsid w:val="00B41E00"/>
    <w:rsid w:val="00B41E4D"/>
    <w:rsid w:val="00B41E8F"/>
    <w:rsid w:val="00B41F90"/>
    <w:rsid w:val="00B41F9F"/>
    <w:rsid w:val="00B42054"/>
    <w:rsid w:val="00B42079"/>
    <w:rsid w:val="00B421CE"/>
    <w:rsid w:val="00B4255D"/>
    <w:rsid w:val="00B425AA"/>
    <w:rsid w:val="00B4274A"/>
    <w:rsid w:val="00B42882"/>
    <w:rsid w:val="00B429E3"/>
    <w:rsid w:val="00B42DE6"/>
    <w:rsid w:val="00B42F36"/>
    <w:rsid w:val="00B430A6"/>
    <w:rsid w:val="00B430BC"/>
    <w:rsid w:val="00B431E2"/>
    <w:rsid w:val="00B432A1"/>
    <w:rsid w:val="00B4344C"/>
    <w:rsid w:val="00B434F3"/>
    <w:rsid w:val="00B4359E"/>
    <w:rsid w:val="00B4366E"/>
    <w:rsid w:val="00B43821"/>
    <w:rsid w:val="00B43878"/>
    <w:rsid w:val="00B43C0D"/>
    <w:rsid w:val="00B43CCE"/>
    <w:rsid w:val="00B43CFC"/>
    <w:rsid w:val="00B43EA5"/>
    <w:rsid w:val="00B43F23"/>
    <w:rsid w:val="00B44166"/>
    <w:rsid w:val="00B4417E"/>
    <w:rsid w:val="00B44392"/>
    <w:rsid w:val="00B44412"/>
    <w:rsid w:val="00B447D1"/>
    <w:rsid w:val="00B44971"/>
    <w:rsid w:val="00B44E7A"/>
    <w:rsid w:val="00B44F2A"/>
    <w:rsid w:val="00B4505E"/>
    <w:rsid w:val="00B451C7"/>
    <w:rsid w:val="00B451D3"/>
    <w:rsid w:val="00B452AA"/>
    <w:rsid w:val="00B453DF"/>
    <w:rsid w:val="00B45686"/>
    <w:rsid w:val="00B456B4"/>
    <w:rsid w:val="00B457DE"/>
    <w:rsid w:val="00B45982"/>
    <w:rsid w:val="00B459AC"/>
    <w:rsid w:val="00B45A94"/>
    <w:rsid w:val="00B45B9F"/>
    <w:rsid w:val="00B45C56"/>
    <w:rsid w:val="00B45D56"/>
    <w:rsid w:val="00B45E57"/>
    <w:rsid w:val="00B46034"/>
    <w:rsid w:val="00B46040"/>
    <w:rsid w:val="00B46212"/>
    <w:rsid w:val="00B4634C"/>
    <w:rsid w:val="00B46450"/>
    <w:rsid w:val="00B46479"/>
    <w:rsid w:val="00B4655B"/>
    <w:rsid w:val="00B4657F"/>
    <w:rsid w:val="00B465B1"/>
    <w:rsid w:val="00B46635"/>
    <w:rsid w:val="00B46785"/>
    <w:rsid w:val="00B468EC"/>
    <w:rsid w:val="00B46993"/>
    <w:rsid w:val="00B469D0"/>
    <w:rsid w:val="00B46A0B"/>
    <w:rsid w:val="00B46A13"/>
    <w:rsid w:val="00B46A2C"/>
    <w:rsid w:val="00B46AC7"/>
    <w:rsid w:val="00B46ADB"/>
    <w:rsid w:val="00B46E0E"/>
    <w:rsid w:val="00B46E2D"/>
    <w:rsid w:val="00B4716D"/>
    <w:rsid w:val="00B479C4"/>
    <w:rsid w:val="00B479D2"/>
    <w:rsid w:val="00B479E0"/>
    <w:rsid w:val="00B47A06"/>
    <w:rsid w:val="00B47C15"/>
    <w:rsid w:val="00B47C88"/>
    <w:rsid w:val="00B47D4B"/>
    <w:rsid w:val="00B47DBD"/>
    <w:rsid w:val="00B47E57"/>
    <w:rsid w:val="00B47F97"/>
    <w:rsid w:val="00B504B5"/>
    <w:rsid w:val="00B50984"/>
    <w:rsid w:val="00B50D31"/>
    <w:rsid w:val="00B50DD6"/>
    <w:rsid w:val="00B50DF3"/>
    <w:rsid w:val="00B50F6F"/>
    <w:rsid w:val="00B511F9"/>
    <w:rsid w:val="00B5126A"/>
    <w:rsid w:val="00B5149A"/>
    <w:rsid w:val="00B514AD"/>
    <w:rsid w:val="00B51535"/>
    <w:rsid w:val="00B516B7"/>
    <w:rsid w:val="00B51847"/>
    <w:rsid w:val="00B51953"/>
    <w:rsid w:val="00B51B3F"/>
    <w:rsid w:val="00B51F3A"/>
    <w:rsid w:val="00B5204A"/>
    <w:rsid w:val="00B521C4"/>
    <w:rsid w:val="00B524B4"/>
    <w:rsid w:val="00B524E9"/>
    <w:rsid w:val="00B525D2"/>
    <w:rsid w:val="00B52609"/>
    <w:rsid w:val="00B52676"/>
    <w:rsid w:val="00B526D7"/>
    <w:rsid w:val="00B527E2"/>
    <w:rsid w:val="00B52A14"/>
    <w:rsid w:val="00B52A16"/>
    <w:rsid w:val="00B52B10"/>
    <w:rsid w:val="00B52DB8"/>
    <w:rsid w:val="00B52E60"/>
    <w:rsid w:val="00B52E87"/>
    <w:rsid w:val="00B53270"/>
    <w:rsid w:val="00B5347E"/>
    <w:rsid w:val="00B5351A"/>
    <w:rsid w:val="00B5355B"/>
    <w:rsid w:val="00B5364D"/>
    <w:rsid w:val="00B536C7"/>
    <w:rsid w:val="00B538BD"/>
    <w:rsid w:val="00B5399C"/>
    <w:rsid w:val="00B53C04"/>
    <w:rsid w:val="00B53CC4"/>
    <w:rsid w:val="00B54178"/>
    <w:rsid w:val="00B5428C"/>
    <w:rsid w:val="00B543B2"/>
    <w:rsid w:val="00B54AEC"/>
    <w:rsid w:val="00B54B47"/>
    <w:rsid w:val="00B54E7D"/>
    <w:rsid w:val="00B550DB"/>
    <w:rsid w:val="00B552BD"/>
    <w:rsid w:val="00B55359"/>
    <w:rsid w:val="00B5545F"/>
    <w:rsid w:val="00B55546"/>
    <w:rsid w:val="00B555C8"/>
    <w:rsid w:val="00B5562A"/>
    <w:rsid w:val="00B55F46"/>
    <w:rsid w:val="00B56054"/>
    <w:rsid w:val="00B56072"/>
    <w:rsid w:val="00B56091"/>
    <w:rsid w:val="00B560E7"/>
    <w:rsid w:val="00B56138"/>
    <w:rsid w:val="00B56152"/>
    <w:rsid w:val="00B5628F"/>
    <w:rsid w:val="00B562CA"/>
    <w:rsid w:val="00B562CC"/>
    <w:rsid w:val="00B5634C"/>
    <w:rsid w:val="00B5646D"/>
    <w:rsid w:val="00B564BE"/>
    <w:rsid w:val="00B565AA"/>
    <w:rsid w:val="00B566C1"/>
    <w:rsid w:val="00B56728"/>
    <w:rsid w:val="00B5685B"/>
    <w:rsid w:val="00B56BD8"/>
    <w:rsid w:val="00B56C6E"/>
    <w:rsid w:val="00B56E2A"/>
    <w:rsid w:val="00B56F6A"/>
    <w:rsid w:val="00B57192"/>
    <w:rsid w:val="00B57352"/>
    <w:rsid w:val="00B57463"/>
    <w:rsid w:val="00B57736"/>
    <w:rsid w:val="00B57D3F"/>
    <w:rsid w:val="00B57DD5"/>
    <w:rsid w:val="00B6019D"/>
    <w:rsid w:val="00B60261"/>
    <w:rsid w:val="00B60440"/>
    <w:rsid w:val="00B605AF"/>
    <w:rsid w:val="00B60613"/>
    <w:rsid w:val="00B60765"/>
    <w:rsid w:val="00B608D0"/>
    <w:rsid w:val="00B60949"/>
    <w:rsid w:val="00B60969"/>
    <w:rsid w:val="00B61120"/>
    <w:rsid w:val="00B6138D"/>
    <w:rsid w:val="00B61543"/>
    <w:rsid w:val="00B615AC"/>
    <w:rsid w:val="00B6183C"/>
    <w:rsid w:val="00B6189C"/>
    <w:rsid w:val="00B61B1C"/>
    <w:rsid w:val="00B61BD3"/>
    <w:rsid w:val="00B61CC4"/>
    <w:rsid w:val="00B61DF0"/>
    <w:rsid w:val="00B61F23"/>
    <w:rsid w:val="00B62069"/>
    <w:rsid w:val="00B620C6"/>
    <w:rsid w:val="00B620F8"/>
    <w:rsid w:val="00B62122"/>
    <w:rsid w:val="00B62821"/>
    <w:rsid w:val="00B6288D"/>
    <w:rsid w:val="00B629E8"/>
    <w:rsid w:val="00B62CAC"/>
    <w:rsid w:val="00B62FF7"/>
    <w:rsid w:val="00B6322E"/>
    <w:rsid w:val="00B6346D"/>
    <w:rsid w:val="00B63A44"/>
    <w:rsid w:val="00B63A59"/>
    <w:rsid w:val="00B63B7E"/>
    <w:rsid w:val="00B63BCC"/>
    <w:rsid w:val="00B63CE5"/>
    <w:rsid w:val="00B63D16"/>
    <w:rsid w:val="00B63F7B"/>
    <w:rsid w:val="00B64133"/>
    <w:rsid w:val="00B64180"/>
    <w:rsid w:val="00B642EC"/>
    <w:rsid w:val="00B643D4"/>
    <w:rsid w:val="00B645CD"/>
    <w:rsid w:val="00B647A8"/>
    <w:rsid w:val="00B647D1"/>
    <w:rsid w:val="00B64901"/>
    <w:rsid w:val="00B649D6"/>
    <w:rsid w:val="00B64A10"/>
    <w:rsid w:val="00B64D24"/>
    <w:rsid w:val="00B64E08"/>
    <w:rsid w:val="00B64E33"/>
    <w:rsid w:val="00B64FD0"/>
    <w:rsid w:val="00B65104"/>
    <w:rsid w:val="00B6521C"/>
    <w:rsid w:val="00B654AD"/>
    <w:rsid w:val="00B65524"/>
    <w:rsid w:val="00B657F8"/>
    <w:rsid w:val="00B65899"/>
    <w:rsid w:val="00B65980"/>
    <w:rsid w:val="00B65AB7"/>
    <w:rsid w:val="00B65ACE"/>
    <w:rsid w:val="00B65BFA"/>
    <w:rsid w:val="00B65CF6"/>
    <w:rsid w:val="00B65E0F"/>
    <w:rsid w:val="00B65F17"/>
    <w:rsid w:val="00B65FE4"/>
    <w:rsid w:val="00B6604E"/>
    <w:rsid w:val="00B660E7"/>
    <w:rsid w:val="00B66140"/>
    <w:rsid w:val="00B663D5"/>
    <w:rsid w:val="00B664C1"/>
    <w:rsid w:val="00B6653F"/>
    <w:rsid w:val="00B6654A"/>
    <w:rsid w:val="00B6654D"/>
    <w:rsid w:val="00B665E2"/>
    <w:rsid w:val="00B66766"/>
    <w:rsid w:val="00B66A53"/>
    <w:rsid w:val="00B66BE3"/>
    <w:rsid w:val="00B66C4A"/>
    <w:rsid w:val="00B66E22"/>
    <w:rsid w:val="00B66E64"/>
    <w:rsid w:val="00B66EAE"/>
    <w:rsid w:val="00B66FD5"/>
    <w:rsid w:val="00B66FDF"/>
    <w:rsid w:val="00B67007"/>
    <w:rsid w:val="00B6713F"/>
    <w:rsid w:val="00B671B3"/>
    <w:rsid w:val="00B6736D"/>
    <w:rsid w:val="00B673D2"/>
    <w:rsid w:val="00B67469"/>
    <w:rsid w:val="00B67498"/>
    <w:rsid w:val="00B67503"/>
    <w:rsid w:val="00B67569"/>
    <w:rsid w:val="00B6761E"/>
    <w:rsid w:val="00B677BE"/>
    <w:rsid w:val="00B6786A"/>
    <w:rsid w:val="00B67909"/>
    <w:rsid w:val="00B67A29"/>
    <w:rsid w:val="00B67BD5"/>
    <w:rsid w:val="00B67C25"/>
    <w:rsid w:val="00B67C36"/>
    <w:rsid w:val="00B67C47"/>
    <w:rsid w:val="00B67D87"/>
    <w:rsid w:val="00B67DE1"/>
    <w:rsid w:val="00B70416"/>
    <w:rsid w:val="00B70628"/>
    <w:rsid w:val="00B70641"/>
    <w:rsid w:val="00B7065F"/>
    <w:rsid w:val="00B70910"/>
    <w:rsid w:val="00B70A5D"/>
    <w:rsid w:val="00B70A96"/>
    <w:rsid w:val="00B70AC6"/>
    <w:rsid w:val="00B70ACB"/>
    <w:rsid w:val="00B70AD7"/>
    <w:rsid w:val="00B70AF5"/>
    <w:rsid w:val="00B70B6F"/>
    <w:rsid w:val="00B70C66"/>
    <w:rsid w:val="00B70EBB"/>
    <w:rsid w:val="00B70EC6"/>
    <w:rsid w:val="00B70ECA"/>
    <w:rsid w:val="00B71057"/>
    <w:rsid w:val="00B713C7"/>
    <w:rsid w:val="00B71470"/>
    <w:rsid w:val="00B714B7"/>
    <w:rsid w:val="00B714D7"/>
    <w:rsid w:val="00B7153A"/>
    <w:rsid w:val="00B7158C"/>
    <w:rsid w:val="00B71611"/>
    <w:rsid w:val="00B71829"/>
    <w:rsid w:val="00B71AC8"/>
    <w:rsid w:val="00B71F89"/>
    <w:rsid w:val="00B7202B"/>
    <w:rsid w:val="00B72072"/>
    <w:rsid w:val="00B721B3"/>
    <w:rsid w:val="00B72324"/>
    <w:rsid w:val="00B72358"/>
    <w:rsid w:val="00B726DB"/>
    <w:rsid w:val="00B727D5"/>
    <w:rsid w:val="00B72B71"/>
    <w:rsid w:val="00B72C0D"/>
    <w:rsid w:val="00B72C1D"/>
    <w:rsid w:val="00B72C7A"/>
    <w:rsid w:val="00B72CDD"/>
    <w:rsid w:val="00B72D0C"/>
    <w:rsid w:val="00B72E3D"/>
    <w:rsid w:val="00B72EB2"/>
    <w:rsid w:val="00B72EBF"/>
    <w:rsid w:val="00B72F17"/>
    <w:rsid w:val="00B73110"/>
    <w:rsid w:val="00B731B0"/>
    <w:rsid w:val="00B7320A"/>
    <w:rsid w:val="00B7326C"/>
    <w:rsid w:val="00B733A0"/>
    <w:rsid w:val="00B73457"/>
    <w:rsid w:val="00B73757"/>
    <w:rsid w:val="00B7382C"/>
    <w:rsid w:val="00B7384F"/>
    <w:rsid w:val="00B73C7C"/>
    <w:rsid w:val="00B73CD3"/>
    <w:rsid w:val="00B73DAD"/>
    <w:rsid w:val="00B73F9F"/>
    <w:rsid w:val="00B74004"/>
    <w:rsid w:val="00B74193"/>
    <w:rsid w:val="00B741A4"/>
    <w:rsid w:val="00B745C4"/>
    <w:rsid w:val="00B7475F"/>
    <w:rsid w:val="00B74763"/>
    <w:rsid w:val="00B74C21"/>
    <w:rsid w:val="00B74C5D"/>
    <w:rsid w:val="00B74C5F"/>
    <w:rsid w:val="00B751E4"/>
    <w:rsid w:val="00B751F2"/>
    <w:rsid w:val="00B7534D"/>
    <w:rsid w:val="00B753B1"/>
    <w:rsid w:val="00B753FF"/>
    <w:rsid w:val="00B75531"/>
    <w:rsid w:val="00B75664"/>
    <w:rsid w:val="00B7573F"/>
    <w:rsid w:val="00B7587F"/>
    <w:rsid w:val="00B7594B"/>
    <w:rsid w:val="00B75B4B"/>
    <w:rsid w:val="00B75B53"/>
    <w:rsid w:val="00B75C5C"/>
    <w:rsid w:val="00B75D93"/>
    <w:rsid w:val="00B75DE8"/>
    <w:rsid w:val="00B760C5"/>
    <w:rsid w:val="00B76127"/>
    <w:rsid w:val="00B76323"/>
    <w:rsid w:val="00B764D8"/>
    <w:rsid w:val="00B7675E"/>
    <w:rsid w:val="00B76876"/>
    <w:rsid w:val="00B7693B"/>
    <w:rsid w:val="00B769C3"/>
    <w:rsid w:val="00B76F3B"/>
    <w:rsid w:val="00B76F43"/>
    <w:rsid w:val="00B77518"/>
    <w:rsid w:val="00B7763F"/>
    <w:rsid w:val="00B777B5"/>
    <w:rsid w:val="00B77972"/>
    <w:rsid w:val="00B77B00"/>
    <w:rsid w:val="00B77CDE"/>
    <w:rsid w:val="00B77E0F"/>
    <w:rsid w:val="00B77E84"/>
    <w:rsid w:val="00B77F77"/>
    <w:rsid w:val="00B80007"/>
    <w:rsid w:val="00B8003D"/>
    <w:rsid w:val="00B80045"/>
    <w:rsid w:val="00B80402"/>
    <w:rsid w:val="00B80555"/>
    <w:rsid w:val="00B805EA"/>
    <w:rsid w:val="00B80836"/>
    <w:rsid w:val="00B80A75"/>
    <w:rsid w:val="00B80C7F"/>
    <w:rsid w:val="00B80D07"/>
    <w:rsid w:val="00B81360"/>
    <w:rsid w:val="00B81635"/>
    <w:rsid w:val="00B8168A"/>
    <w:rsid w:val="00B817AB"/>
    <w:rsid w:val="00B8196E"/>
    <w:rsid w:val="00B819D2"/>
    <w:rsid w:val="00B81A9F"/>
    <w:rsid w:val="00B81B23"/>
    <w:rsid w:val="00B81BDA"/>
    <w:rsid w:val="00B81C76"/>
    <w:rsid w:val="00B81E8C"/>
    <w:rsid w:val="00B81ED3"/>
    <w:rsid w:val="00B81ED5"/>
    <w:rsid w:val="00B821CB"/>
    <w:rsid w:val="00B821F9"/>
    <w:rsid w:val="00B823E9"/>
    <w:rsid w:val="00B82448"/>
    <w:rsid w:val="00B824F4"/>
    <w:rsid w:val="00B82772"/>
    <w:rsid w:val="00B8278E"/>
    <w:rsid w:val="00B82798"/>
    <w:rsid w:val="00B828A9"/>
    <w:rsid w:val="00B82940"/>
    <w:rsid w:val="00B82965"/>
    <w:rsid w:val="00B82AAF"/>
    <w:rsid w:val="00B82CA5"/>
    <w:rsid w:val="00B82D05"/>
    <w:rsid w:val="00B82E2C"/>
    <w:rsid w:val="00B82E36"/>
    <w:rsid w:val="00B82E52"/>
    <w:rsid w:val="00B83567"/>
    <w:rsid w:val="00B837A7"/>
    <w:rsid w:val="00B839C9"/>
    <w:rsid w:val="00B83A4C"/>
    <w:rsid w:val="00B83A6F"/>
    <w:rsid w:val="00B83A76"/>
    <w:rsid w:val="00B83C57"/>
    <w:rsid w:val="00B83E57"/>
    <w:rsid w:val="00B840EE"/>
    <w:rsid w:val="00B840F1"/>
    <w:rsid w:val="00B84350"/>
    <w:rsid w:val="00B8446B"/>
    <w:rsid w:val="00B8465C"/>
    <w:rsid w:val="00B85075"/>
    <w:rsid w:val="00B850D7"/>
    <w:rsid w:val="00B852DD"/>
    <w:rsid w:val="00B853AA"/>
    <w:rsid w:val="00B85514"/>
    <w:rsid w:val="00B8555C"/>
    <w:rsid w:val="00B85795"/>
    <w:rsid w:val="00B858B1"/>
    <w:rsid w:val="00B858EF"/>
    <w:rsid w:val="00B85956"/>
    <w:rsid w:val="00B859D9"/>
    <w:rsid w:val="00B85A55"/>
    <w:rsid w:val="00B85D80"/>
    <w:rsid w:val="00B85D8A"/>
    <w:rsid w:val="00B85E52"/>
    <w:rsid w:val="00B85E70"/>
    <w:rsid w:val="00B85F5A"/>
    <w:rsid w:val="00B8607E"/>
    <w:rsid w:val="00B8611E"/>
    <w:rsid w:val="00B86294"/>
    <w:rsid w:val="00B8630E"/>
    <w:rsid w:val="00B8631C"/>
    <w:rsid w:val="00B86438"/>
    <w:rsid w:val="00B864D2"/>
    <w:rsid w:val="00B86515"/>
    <w:rsid w:val="00B867BD"/>
    <w:rsid w:val="00B86916"/>
    <w:rsid w:val="00B86A6D"/>
    <w:rsid w:val="00B86A7F"/>
    <w:rsid w:val="00B86B02"/>
    <w:rsid w:val="00B86CA8"/>
    <w:rsid w:val="00B86DC6"/>
    <w:rsid w:val="00B86FBC"/>
    <w:rsid w:val="00B87045"/>
    <w:rsid w:val="00B871B0"/>
    <w:rsid w:val="00B872A8"/>
    <w:rsid w:val="00B87358"/>
    <w:rsid w:val="00B87400"/>
    <w:rsid w:val="00B87511"/>
    <w:rsid w:val="00B87616"/>
    <w:rsid w:val="00B87678"/>
    <w:rsid w:val="00B87697"/>
    <w:rsid w:val="00B876FA"/>
    <w:rsid w:val="00B877B8"/>
    <w:rsid w:val="00B878C6"/>
    <w:rsid w:val="00B87A5C"/>
    <w:rsid w:val="00B87A79"/>
    <w:rsid w:val="00B87A8E"/>
    <w:rsid w:val="00B87AA4"/>
    <w:rsid w:val="00B87B74"/>
    <w:rsid w:val="00B87CF1"/>
    <w:rsid w:val="00B87DEC"/>
    <w:rsid w:val="00B87E94"/>
    <w:rsid w:val="00B87EAD"/>
    <w:rsid w:val="00B87F38"/>
    <w:rsid w:val="00B87F87"/>
    <w:rsid w:val="00B87FF5"/>
    <w:rsid w:val="00B901E3"/>
    <w:rsid w:val="00B907AB"/>
    <w:rsid w:val="00B90A65"/>
    <w:rsid w:val="00B90B16"/>
    <w:rsid w:val="00B90BEE"/>
    <w:rsid w:val="00B90CCC"/>
    <w:rsid w:val="00B90F56"/>
    <w:rsid w:val="00B91048"/>
    <w:rsid w:val="00B913FE"/>
    <w:rsid w:val="00B91424"/>
    <w:rsid w:val="00B914FD"/>
    <w:rsid w:val="00B9151F"/>
    <w:rsid w:val="00B916C1"/>
    <w:rsid w:val="00B9195D"/>
    <w:rsid w:val="00B91A68"/>
    <w:rsid w:val="00B91AD7"/>
    <w:rsid w:val="00B91B82"/>
    <w:rsid w:val="00B91DF5"/>
    <w:rsid w:val="00B9201E"/>
    <w:rsid w:val="00B92100"/>
    <w:rsid w:val="00B92145"/>
    <w:rsid w:val="00B9218F"/>
    <w:rsid w:val="00B921B2"/>
    <w:rsid w:val="00B9226E"/>
    <w:rsid w:val="00B92599"/>
    <w:rsid w:val="00B925D7"/>
    <w:rsid w:val="00B9278D"/>
    <w:rsid w:val="00B927C3"/>
    <w:rsid w:val="00B9280B"/>
    <w:rsid w:val="00B928D6"/>
    <w:rsid w:val="00B929FF"/>
    <w:rsid w:val="00B92A86"/>
    <w:rsid w:val="00B92BF7"/>
    <w:rsid w:val="00B92D53"/>
    <w:rsid w:val="00B92FF0"/>
    <w:rsid w:val="00B93087"/>
    <w:rsid w:val="00B932A4"/>
    <w:rsid w:val="00B932AA"/>
    <w:rsid w:val="00B932EF"/>
    <w:rsid w:val="00B93352"/>
    <w:rsid w:val="00B93361"/>
    <w:rsid w:val="00B935DB"/>
    <w:rsid w:val="00B9373F"/>
    <w:rsid w:val="00B93876"/>
    <w:rsid w:val="00B93880"/>
    <w:rsid w:val="00B938BC"/>
    <w:rsid w:val="00B9395B"/>
    <w:rsid w:val="00B93B6D"/>
    <w:rsid w:val="00B93E49"/>
    <w:rsid w:val="00B93E54"/>
    <w:rsid w:val="00B94354"/>
    <w:rsid w:val="00B94419"/>
    <w:rsid w:val="00B94682"/>
    <w:rsid w:val="00B946D4"/>
    <w:rsid w:val="00B94792"/>
    <w:rsid w:val="00B9499B"/>
    <w:rsid w:val="00B94CC9"/>
    <w:rsid w:val="00B94D9E"/>
    <w:rsid w:val="00B94E63"/>
    <w:rsid w:val="00B95309"/>
    <w:rsid w:val="00B953E4"/>
    <w:rsid w:val="00B954A0"/>
    <w:rsid w:val="00B9555B"/>
    <w:rsid w:val="00B9557A"/>
    <w:rsid w:val="00B955A1"/>
    <w:rsid w:val="00B9586C"/>
    <w:rsid w:val="00B95993"/>
    <w:rsid w:val="00B95ACC"/>
    <w:rsid w:val="00B95AD1"/>
    <w:rsid w:val="00B95B68"/>
    <w:rsid w:val="00B95CCE"/>
    <w:rsid w:val="00B95D78"/>
    <w:rsid w:val="00B95D88"/>
    <w:rsid w:val="00B96238"/>
    <w:rsid w:val="00B963B9"/>
    <w:rsid w:val="00B96433"/>
    <w:rsid w:val="00B96525"/>
    <w:rsid w:val="00B96544"/>
    <w:rsid w:val="00B966DC"/>
    <w:rsid w:val="00B9683E"/>
    <w:rsid w:val="00B96994"/>
    <w:rsid w:val="00B96DBC"/>
    <w:rsid w:val="00B96DEF"/>
    <w:rsid w:val="00B96F22"/>
    <w:rsid w:val="00B96F60"/>
    <w:rsid w:val="00B9770D"/>
    <w:rsid w:val="00B97725"/>
    <w:rsid w:val="00B977C5"/>
    <w:rsid w:val="00B97985"/>
    <w:rsid w:val="00B9798E"/>
    <w:rsid w:val="00B97B26"/>
    <w:rsid w:val="00B97B39"/>
    <w:rsid w:val="00B97D95"/>
    <w:rsid w:val="00BA00B2"/>
    <w:rsid w:val="00BA00CE"/>
    <w:rsid w:val="00BA00FB"/>
    <w:rsid w:val="00BA019B"/>
    <w:rsid w:val="00BA02C8"/>
    <w:rsid w:val="00BA032E"/>
    <w:rsid w:val="00BA0339"/>
    <w:rsid w:val="00BA059A"/>
    <w:rsid w:val="00BA05F1"/>
    <w:rsid w:val="00BA0A99"/>
    <w:rsid w:val="00BA0C18"/>
    <w:rsid w:val="00BA0E69"/>
    <w:rsid w:val="00BA0F26"/>
    <w:rsid w:val="00BA1124"/>
    <w:rsid w:val="00BA141D"/>
    <w:rsid w:val="00BA1838"/>
    <w:rsid w:val="00BA1FC1"/>
    <w:rsid w:val="00BA2135"/>
    <w:rsid w:val="00BA2177"/>
    <w:rsid w:val="00BA2245"/>
    <w:rsid w:val="00BA239A"/>
    <w:rsid w:val="00BA23A8"/>
    <w:rsid w:val="00BA240E"/>
    <w:rsid w:val="00BA246F"/>
    <w:rsid w:val="00BA24A7"/>
    <w:rsid w:val="00BA24E4"/>
    <w:rsid w:val="00BA26B3"/>
    <w:rsid w:val="00BA26EA"/>
    <w:rsid w:val="00BA2848"/>
    <w:rsid w:val="00BA28EE"/>
    <w:rsid w:val="00BA29D1"/>
    <w:rsid w:val="00BA2A54"/>
    <w:rsid w:val="00BA2B14"/>
    <w:rsid w:val="00BA2C59"/>
    <w:rsid w:val="00BA2CF1"/>
    <w:rsid w:val="00BA2D84"/>
    <w:rsid w:val="00BA2F6A"/>
    <w:rsid w:val="00BA316F"/>
    <w:rsid w:val="00BA31F1"/>
    <w:rsid w:val="00BA345E"/>
    <w:rsid w:val="00BA3590"/>
    <w:rsid w:val="00BA39B8"/>
    <w:rsid w:val="00BA3F08"/>
    <w:rsid w:val="00BA4165"/>
    <w:rsid w:val="00BA420F"/>
    <w:rsid w:val="00BA4350"/>
    <w:rsid w:val="00BA43F4"/>
    <w:rsid w:val="00BA4544"/>
    <w:rsid w:val="00BA460F"/>
    <w:rsid w:val="00BA4840"/>
    <w:rsid w:val="00BA48A2"/>
    <w:rsid w:val="00BA495B"/>
    <w:rsid w:val="00BA4B52"/>
    <w:rsid w:val="00BA501C"/>
    <w:rsid w:val="00BA5149"/>
    <w:rsid w:val="00BA558D"/>
    <w:rsid w:val="00BA55C0"/>
    <w:rsid w:val="00BA575F"/>
    <w:rsid w:val="00BA596E"/>
    <w:rsid w:val="00BA5A26"/>
    <w:rsid w:val="00BA5BCA"/>
    <w:rsid w:val="00BA5BF8"/>
    <w:rsid w:val="00BA5C38"/>
    <w:rsid w:val="00BA5E3B"/>
    <w:rsid w:val="00BA5FD9"/>
    <w:rsid w:val="00BA610B"/>
    <w:rsid w:val="00BA630D"/>
    <w:rsid w:val="00BA635B"/>
    <w:rsid w:val="00BA63C1"/>
    <w:rsid w:val="00BA63C9"/>
    <w:rsid w:val="00BA640E"/>
    <w:rsid w:val="00BA6B8B"/>
    <w:rsid w:val="00BA6D5C"/>
    <w:rsid w:val="00BA6FEE"/>
    <w:rsid w:val="00BA7133"/>
    <w:rsid w:val="00BA714D"/>
    <w:rsid w:val="00BA72F9"/>
    <w:rsid w:val="00BA730D"/>
    <w:rsid w:val="00BA730E"/>
    <w:rsid w:val="00BA73EE"/>
    <w:rsid w:val="00BA7428"/>
    <w:rsid w:val="00BA75FC"/>
    <w:rsid w:val="00BA780C"/>
    <w:rsid w:val="00BA791C"/>
    <w:rsid w:val="00BA7A27"/>
    <w:rsid w:val="00BA7BD9"/>
    <w:rsid w:val="00BA7C40"/>
    <w:rsid w:val="00BA7D04"/>
    <w:rsid w:val="00BA7D8A"/>
    <w:rsid w:val="00BA7DFA"/>
    <w:rsid w:val="00BA7FA2"/>
    <w:rsid w:val="00BB001A"/>
    <w:rsid w:val="00BB0058"/>
    <w:rsid w:val="00BB0087"/>
    <w:rsid w:val="00BB0197"/>
    <w:rsid w:val="00BB0720"/>
    <w:rsid w:val="00BB0778"/>
    <w:rsid w:val="00BB07E9"/>
    <w:rsid w:val="00BB0942"/>
    <w:rsid w:val="00BB095B"/>
    <w:rsid w:val="00BB0969"/>
    <w:rsid w:val="00BB0987"/>
    <w:rsid w:val="00BB0C14"/>
    <w:rsid w:val="00BB0D1C"/>
    <w:rsid w:val="00BB0DBE"/>
    <w:rsid w:val="00BB0E48"/>
    <w:rsid w:val="00BB0F01"/>
    <w:rsid w:val="00BB1036"/>
    <w:rsid w:val="00BB110A"/>
    <w:rsid w:val="00BB1287"/>
    <w:rsid w:val="00BB12D1"/>
    <w:rsid w:val="00BB1316"/>
    <w:rsid w:val="00BB15FC"/>
    <w:rsid w:val="00BB16BD"/>
    <w:rsid w:val="00BB1757"/>
    <w:rsid w:val="00BB1851"/>
    <w:rsid w:val="00BB1AC3"/>
    <w:rsid w:val="00BB1D1B"/>
    <w:rsid w:val="00BB1EA2"/>
    <w:rsid w:val="00BB1EE2"/>
    <w:rsid w:val="00BB2625"/>
    <w:rsid w:val="00BB263B"/>
    <w:rsid w:val="00BB28DF"/>
    <w:rsid w:val="00BB2BA5"/>
    <w:rsid w:val="00BB2EA7"/>
    <w:rsid w:val="00BB329A"/>
    <w:rsid w:val="00BB3551"/>
    <w:rsid w:val="00BB35EF"/>
    <w:rsid w:val="00BB36CE"/>
    <w:rsid w:val="00BB3722"/>
    <w:rsid w:val="00BB3982"/>
    <w:rsid w:val="00BB39ED"/>
    <w:rsid w:val="00BB3BD7"/>
    <w:rsid w:val="00BB3CE7"/>
    <w:rsid w:val="00BB3D8F"/>
    <w:rsid w:val="00BB3E6C"/>
    <w:rsid w:val="00BB3EB8"/>
    <w:rsid w:val="00BB3FF9"/>
    <w:rsid w:val="00BB405E"/>
    <w:rsid w:val="00BB40B6"/>
    <w:rsid w:val="00BB40BD"/>
    <w:rsid w:val="00BB40C9"/>
    <w:rsid w:val="00BB413F"/>
    <w:rsid w:val="00BB424D"/>
    <w:rsid w:val="00BB4380"/>
    <w:rsid w:val="00BB4586"/>
    <w:rsid w:val="00BB4606"/>
    <w:rsid w:val="00BB4607"/>
    <w:rsid w:val="00BB4611"/>
    <w:rsid w:val="00BB4812"/>
    <w:rsid w:val="00BB48AA"/>
    <w:rsid w:val="00BB48E3"/>
    <w:rsid w:val="00BB4ADB"/>
    <w:rsid w:val="00BB4C80"/>
    <w:rsid w:val="00BB4CE9"/>
    <w:rsid w:val="00BB4E67"/>
    <w:rsid w:val="00BB4F08"/>
    <w:rsid w:val="00BB4FDB"/>
    <w:rsid w:val="00BB5090"/>
    <w:rsid w:val="00BB5162"/>
    <w:rsid w:val="00BB53F5"/>
    <w:rsid w:val="00BB5403"/>
    <w:rsid w:val="00BB5508"/>
    <w:rsid w:val="00BB5713"/>
    <w:rsid w:val="00BB5A14"/>
    <w:rsid w:val="00BB5B29"/>
    <w:rsid w:val="00BB5B7C"/>
    <w:rsid w:val="00BB5D10"/>
    <w:rsid w:val="00BB5E91"/>
    <w:rsid w:val="00BB5ECA"/>
    <w:rsid w:val="00BB5ED8"/>
    <w:rsid w:val="00BB5F4F"/>
    <w:rsid w:val="00BB60A6"/>
    <w:rsid w:val="00BB60B0"/>
    <w:rsid w:val="00BB60EC"/>
    <w:rsid w:val="00BB62FD"/>
    <w:rsid w:val="00BB640E"/>
    <w:rsid w:val="00BB6638"/>
    <w:rsid w:val="00BB6B14"/>
    <w:rsid w:val="00BB6D12"/>
    <w:rsid w:val="00BB6D19"/>
    <w:rsid w:val="00BB7012"/>
    <w:rsid w:val="00BB74D9"/>
    <w:rsid w:val="00BB768A"/>
    <w:rsid w:val="00BB76CC"/>
    <w:rsid w:val="00BB77AC"/>
    <w:rsid w:val="00BB7A2B"/>
    <w:rsid w:val="00BB7A8F"/>
    <w:rsid w:val="00BB7AAC"/>
    <w:rsid w:val="00BB7ABB"/>
    <w:rsid w:val="00BB7F7D"/>
    <w:rsid w:val="00BC001C"/>
    <w:rsid w:val="00BC0078"/>
    <w:rsid w:val="00BC0398"/>
    <w:rsid w:val="00BC0454"/>
    <w:rsid w:val="00BC050E"/>
    <w:rsid w:val="00BC07B2"/>
    <w:rsid w:val="00BC083B"/>
    <w:rsid w:val="00BC0D17"/>
    <w:rsid w:val="00BC0FD1"/>
    <w:rsid w:val="00BC1036"/>
    <w:rsid w:val="00BC105B"/>
    <w:rsid w:val="00BC10B1"/>
    <w:rsid w:val="00BC13B7"/>
    <w:rsid w:val="00BC1869"/>
    <w:rsid w:val="00BC19F4"/>
    <w:rsid w:val="00BC1B9E"/>
    <w:rsid w:val="00BC1CC5"/>
    <w:rsid w:val="00BC20A8"/>
    <w:rsid w:val="00BC2191"/>
    <w:rsid w:val="00BC2600"/>
    <w:rsid w:val="00BC273A"/>
    <w:rsid w:val="00BC2802"/>
    <w:rsid w:val="00BC293D"/>
    <w:rsid w:val="00BC29E0"/>
    <w:rsid w:val="00BC2A85"/>
    <w:rsid w:val="00BC2BCF"/>
    <w:rsid w:val="00BC2C14"/>
    <w:rsid w:val="00BC2C7E"/>
    <w:rsid w:val="00BC2DAC"/>
    <w:rsid w:val="00BC319E"/>
    <w:rsid w:val="00BC31EB"/>
    <w:rsid w:val="00BC31FC"/>
    <w:rsid w:val="00BC3287"/>
    <w:rsid w:val="00BC33DE"/>
    <w:rsid w:val="00BC3739"/>
    <w:rsid w:val="00BC38FC"/>
    <w:rsid w:val="00BC3AB5"/>
    <w:rsid w:val="00BC3D57"/>
    <w:rsid w:val="00BC3FD3"/>
    <w:rsid w:val="00BC400C"/>
    <w:rsid w:val="00BC42BC"/>
    <w:rsid w:val="00BC4409"/>
    <w:rsid w:val="00BC4579"/>
    <w:rsid w:val="00BC4631"/>
    <w:rsid w:val="00BC47FD"/>
    <w:rsid w:val="00BC48DD"/>
    <w:rsid w:val="00BC49EF"/>
    <w:rsid w:val="00BC4CB1"/>
    <w:rsid w:val="00BC4DC2"/>
    <w:rsid w:val="00BC4F8D"/>
    <w:rsid w:val="00BC51FA"/>
    <w:rsid w:val="00BC51FB"/>
    <w:rsid w:val="00BC526B"/>
    <w:rsid w:val="00BC578E"/>
    <w:rsid w:val="00BC57A8"/>
    <w:rsid w:val="00BC5928"/>
    <w:rsid w:val="00BC5C5D"/>
    <w:rsid w:val="00BC5CA7"/>
    <w:rsid w:val="00BC5E4B"/>
    <w:rsid w:val="00BC5EB7"/>
    <w:rsid w:val="00BC5EF9"/>
    <w:rsid w:val="00BC61BE"/>
    <w:rsid w:val="00BC61CD"/>
    <w:rsid w:val="00BC6243"/>
    <w:rsid w:val="00BC63AA"/>
    <w:rsid w:val="00BC640A"/>
    <w:rsid w:val="00BC647E"/>
    <w:rsid w:val="00BC6764"/>
    <w:rsid w:val="00BC67A6"/>
    <w:rsid w:val="00BC6A49"/>
    <w:rsid w:val="00BC6A81"/>
    <w:rsid w:val="00BC6A95"/>
    <w:rsid w:val="00BC6B56"/>
    <w:rsid w:val="00BC6B67"/>
    <w:rsid w:val="00BC6CD9"/>
    <w:rsid w:val="00BC6D2D"/>
    <w:rsid w:val="00BC6EE0"/>
    <w:rsid w:val="00BC6FD8"/>
    <w:rsid w:val="00BC713F"/>
    <w:rsid w:val="00BC73BD"/>
    <w:rsid w:val="00BC7409"/>
    <w:rsid w:val="00BC74D4"/>
    <w:rsid w:val="00BC7525"/>
    <w:rsid w:val="00BC764C"/>
    <w:rsid w:val="00BC7722"/>
    <w:rsid w:val="00BC7742"/>
    <w:rsid w:val="00BC77DB"/>
    <w:rsid w:val="00BC7C4A"/>
    <w:rsid w:val="00BC7C8B"/>
    <w:rsid w:val="00BC7D71"/>
    <w:rsid w:val="00BC7F37"/>
    <w:rsid w:val="00BC7F53"/>
    <w:rsid w:val="00BC7F83"/>
    <w:rsid w:val="00BD018E"/>
    <w:rsid w:val="00BD01FD"/>
    <w:rsid w:val="00BD039A"/>
    <w:rsid w:val="00BD07BB"/>
    <w:rsid w:val="00BD0972"/>
    <w:rsid w:val="00BD09BB"/>
    <w:rsid w:val="00BD09E0"/>
    <w:rsid w:val="00BD0A69"/>
    <w:rsid w:val="00BD0D1A"/>
    <w:rsid w:val="00BD0D61"/>
    <w:rsid w:val="00BD0D8A"/>
    <w:rsid w:val="00BD0F17"/>
    <w:rsid w:val="00BD0FA5"/>
    <w:rsid w:val="00BD12BC"/>
    <w:rsid w:val="00BD1345"/>
    <w:rsid w:val="00BD1395"/>
    <w:rsid w:val="00BD13F4"/>
    <w:rsid w:val="00BD1556"/>
    <w:rsid w:val="00BD18CA"/>
    <w:rsid w:val="00BD1905"/>
    <w:rsid w:val="00BD1927"/>
    <w:rsid w:val="00BD199A"/>
    <w:rsid w:val="00BD19E4"/>
    <w:rsid w:val="00BD1B94"/>
    <w:rsid w:val="00BD1BD9"/>
    <w:rsid w:val="00BD20C2"/>
    <w:rsid w:val="00BD2298"/>
    <w:rsid w:val="00BD23D7"/>
    <w:rsid w:val="00BD24E4"/>
    <w:rsid w:val="00BD25C6"/>
    <w:rsid w:val="00BD2A86"/>
    <w:rsid w:val="00BD2AF8"/>
    <w:rsid w:val="00BD313D"/>
    <w:rsid w:val="00BD316D"/>
    <w:rsid w:val="00BD32DD"/>
    <w:rsid w:val="00BD3567"/>
    <w:rsid w:val="00BD37EB"/>
    <w:rsid w:val="00BD395D"/>
    <w:rsid w:val="00BD3AC4"/>
    <w:rsid w:val="00BD3ACC"/>
    <w:rsid w:val="00BD3CBC"/>
    <w:rsid w:val="00BD3FDA"/>
    <w:rsid w:val="00BD404B"/>
    <w:rsid w:val="00BD412C"/>
    <w:rsid w:val="00BD413E"/>
    <w:rsid w:val="00BD41C7"/>
    <w:rsid w:val="00BD4357"/>
    <w:rsid w:val="00BD4395"/>
    <w:rsid w:val="00BD45C4"/>
    <w:rsid w:val="00BD45C8"/>
    <w:rsid w:val="00BD4907"/>
    <w:rsid w:val="00BD4930"/>
    <w:rsid w:val="00BD49CC"/>
    <w:rsid w:val="00BD4A03"/>
    <w:rsid w:val="00BD4A7C"/>
    <w:rsid w:val="00BD4B1E"/>
    <w:rsid w:val="00BD4BF9"/>
    <w:rsid w:val="00BD4C01"/>
    <w:rsid w:val="00BD4FD1"/>
    <w:rsid w:val="00BD5178"/>
    <w:rsid w:val="00BD5362"/>
    <w:rsid w:val="00BD53F3"/>
    <w:rsid w:val="00BD54A7"/>
    <w:rsid w:val="00BD5553"/>
    <w:rsid w:val="00BD5652"/>
    <w:rsid w:val="00BD5ADE"/>
    <w:rsid w:val="00BD5B18"/>
    <w:rsid w:val="00BD5B6D"/>
    <w:rsid w:val="00BD5B6E"/>
    <w:rsid w:val="00BD5C91"/>
    <w:rsid w:val="00BD5DF7"/>
    <w:rsid w:val="00BD5E3A"/>
    <w:rsid w:val="00BD6037"/>
    <w:rsid w:val="00BD605D"/>
    <w:rsid w:val="00BD634A"/>
    <w:rsid w:val="00BD64FF"/>
    <w:rsid w:val="00BD65A8"/>
    <w:rsid w:val="00BD6627"/>
    <w:rsid w:val="00BD6681"/>
    <w:rsid w:val="00BD691A"/>
    <w:rsid w:val="00BD694A"/>
    <w:rsid w:val="00BD6977"/>
    <w:rsid w:val="00BD697C"/>
    <w:rsid w:val="00BD6ACE"/>
    <w:rsid w:val="00BD6CF6"/>
    <w:rsid w:val="00BD6E09"/>
    <w:rsid w:val="00BD6F58"/>
    <w:rsid w:val="00BD6FAA"/>
    <w:rsid w:val="00BD7217"/>
    <w:rsid w:val="00BD721F"/>
    <w:rsid w:val="00BD7443"/>
    <w:rsid w:val="00BD750B"/>
    <w:rsid w:val="00BD76CC"/>
    <w:rsid w:val="00BD7756"/>
    <w:rsid w:val="00BD77BA"/>
    <w:rsid w:val="00BD77EB"/>
    <w:rsid w:val="00BD7818"/>
    <w:rsid w:val="00BD78AB"/>
    <w:rsid w:val="00BD7AFD"/>
    <w:rsid w:val="00BE0285"/>
    <w:rsid w:val="00BE02CE"/>
    <w:rsid w:val="00BE02FB"/>
    <w:rsid w:val="00BE0306"/>
    <w:rsid w:val="00BE04C8"/>
    <w:rsid w:val="00BE0578"/>
    <w:rsid w:val="00BE06E9"/>
    <w:rsid w:val="00BE075C"/>
    <w:rsid w:val="00BE07D5"/>
    <w:rsid w:val="00BE08E2"/>
    <w:rsid w:val="00BE08FE"/>
    <w:rsid w:val="00BE0B8D"/>
    <w:rsid w:val="00BE0D68"/>
    <w:rsid w:val="00BE0E3A"/>
    <w:rsid w:val="00BE0F2A"/>
    <w:rsid w:val="00BE1086"/>
    <w:rsid w:val="00BE1088"/>
    <w:rsid w:val="00BE10D3"/>
    <w:rsid w:val="00BE12A8"/>
    <w:rsid w:val="00BE1423"/>
    <w:rsid w:val="00BE14F1"/>
    <w:rsid w:val="00BE16E9"/>
    <w:rsid w:val="00BE1701"/>
    <w:rsid w:val="00BE177F"/>
    <w:rsid w:val="00BE17F3"/>
    <w:rsid w:val="00BE1AEB"/>
    <w:rsid w:val="00BE1B81"/>
    <w:rsid w:val="00BE1BA4"/>
    <w:rsid w:val="00BE1BE4"/>
    <w:rsid w:val="00BE1DD4"/>
    <w:rsid w:val="00BE1FA4"/>
    <w:rsid w:val="00BE2224"/>
    <w:rsid w:val="00BE2305"/>
    <w:rsid w:val="00BE2577"/>
    <w:rsid w:val="00BE2659"/>
    <w:rsid w:val="00BE2663"/>
    <w:rsid w:val="00BE26E8"/>
    <w:rsid w:val="00BE293A"/>
    <w:rsid w:val="00BE2AD0"/>
    <w:rsid w:val="00BE2BA1"/>
    <w:rsid w:val="00BE2C48"/>
    <w:rsid w:val="00BE2C5C"/>
    <w:rsid w:val="00BE2C93"/>
    <w:rsid w:val="00BE2C94"/>
    <w:rsid w:val="00BE2D40"/>
    <w:rsid w:val="00BE2E0B"/>
    <w:rsid w:val="00BE2E1A"/>
    <w:rsid w:val="00BE305A"/>
    <w:rsid w:val="00BE33B9"/>
    <w:rsid w:val="00BE33E6"/>
    <w:rsid w:val="00BE3A2A"/>
    <w:rsid w:val="00BE3E79"/>
    <w:rsid w:val="00BE4352"/>
    <w:rsid w:val="00BE43B8"/>
    <w:rsid w:val="00BE43C2"/>
    <w:rsid w:val="00BE4512"/>
    <w:rsid w:val="00BE4584"/>
    <w:rsid w:val="00BE471B"/>
    <w:rsid w:val="00BE4880"/>
    <w:rsid w:val="00BE4988"/>
    <w:rsid w:val="00BE4A22"/>
    <w:rsid w:val="00BE4A6A"/>
    <w:rsid w:val="00BE4AB8"/>
    <w:rsid w:val="00BE4B4F"/>
    <w:rsid w:val="00BE4B7D"/>
    <w:rsid w:val="00BE4C4E"/>
    <w:rsid w:val="00BE4D4E"/>
    <w:rsid w:val="00BE4D73"/>
    <w:rsid w:val="00BE4EB9"/>
    <w:rsid w:val="00BE4F49"/>
    <w:rsid w:val="00BE5113"/>
    <w:rsid w:val="00BE514D"/>
    <w:rsid w:val="00BE5232"/>
    <w:rsid w:val="00BE551B"/>
    <w:rsid w:val="00BE5721"/>
    <w:rsid w:val="00BE5825"/>
    <w:rsid w:val="00BE5983"/>
    <w:rsid w:val="00BE59CC"/>
    <w:rsid w:val="00BE5C3B"/>
    <w:rsid w:val="00BE5C44"/>
    <w:rsid w:val="00BE5CF9"/>
    <w:rsid w:val="00BE5E25"/>
    <w:rsid w:val="00BE5E2C"/>
    <w:rsid w:val="00BE5EB4"/>
    <w:rsid w:val="00BE6080"/>
    <w:rsid w:val="00BE622E"/>
    <w:rsid w:val="00BE625D"/>
    <w:rsid w:val="00BE62D6"/>
    <w:rsid w:val="00BE62DC"/>
    <w:rsid w:val="00BE6343"/>
    <w:rsid w:val="00BE6382"/>
    <w:rsid w:val="00BE63EF"/>
    <w:rsid w:val="00BE642B"/>
    <w:rsid w:val="00BE64DD"/>
    <w:rsid w:val="00BE65C0"/>
    <w:rsid w:val="00BE6985"/>
    <w:rsid w:val="00BE6A46"/>
    <w:rsid w:val="00BE6BBB"/>
    <w:rsid w:val="00BE6DA3"/>
    <w:rsid w:val="00BE7156"/>
    <w:rsid w:val="00BE74C0"/>
    <w:rsid w:val="00BE7512"/>
    <w:rsid w:val="00BE7638"/>
    <w:rsid w:val="00BE7729"/>
    <w:rsid w:val="00BE7730"/>
    <w:rsid w:val="00BE7CBA"/>
    <w:rsid w:val="00BE7CD2"/>
    <w:rsid w:val="00BE7E8C"/>
    <w:rsid w:val="00BF01FC"/>
    <w:rsid w:val="00BF04A3"/>
    <w:rsid w:val="00BF04C4"/>
    <w:rsid w:val="00BF05D6"/>
    <w:rsid w:val="00BF0688"/>
    <w:rsid w:val="00BF0699"/>
    <w:rsid w:val="00BF06CD"/>
    <w:rsid w:val="00BF06F7"/>
    <w:rsid w:val="00BF080A"/>
    <w:rsid w:val="00BF0905"/>
    <w:rsid w:val="00BF0965"/>
    <w:rsid w:val="00BF0E5F"/>
    <w:rsid w:val="00BF0E7C"/>
    <w:rsid w:val="00BF10A7"/>
    <w:rsid w:val="00BF12AA"/>
    <w:rsid w:val="00BF1492"/>
    <w:rsid w:val="00BF14B0"/>
    <w:rsid w:val="00BF15F8"/>
    <w:rsid w:val="00BF1727"/>
    <w:rsid w:val="00BF1770"/>
    <w:rsid w:val="00BF17B7"/>
    <w:rsid w:val="00BF1BF5"/>
    <w:rsid w:val="00BF1C5B"/>
    <w:rsid w:val="00BF1CA7"/>
    <w:rsid w:val="00BF1CB2"/>
    <w:rsid w:val="00BF1CE2"/>
    <w:rsid w:val="00BF1D6A"/>
    <w:rsid w:val="00BF1F05"/>
    <w:rsid w:val="00BF1F69"/>
    <w:rsid w:val="00BF220D"/>
    <w:rsid w:val="00BF290D"/>
    <w:rsid w:val="00BF2F59"/>
    <w:rsid w:val="00BF2FD4"/>
    <w:rsid w:val="00BF33A3"/>
    <w:rsid w:val="00BF345A"/>
    <w:rsid w:val="00BF34D6"/>
    <w:rsid w:val="00BF351B"/>
    <w:rsid w:val="00BF3692"/>
    <w:rsid w:val="00BF3837"/>
    <w:rsid w:val="00BF3847"/>
    <w:rsid w:val="00BF3B5D"/>
    <w:rsid w:val="00BF3C36"/>
    <w:rsid w:val="00BF3C56"/>
    <w:rsid w:val="00BF3E79"/>
    <w:rsid w:val="00BF3F32"/>
    <w:rsid w:val="00BF4069"/>
    <w:rsid w:val="00BF406E"/>
    <w:rsid w:val="00BF4127"/>
    <w:rsid w:val="00BF422C"/>
    <w:rsid w:val="00BF4237"/>
    <w:rsid w:val="00BF42A1"/>
    <w:rsid w:val="00BF452C"/>
    <w:rsid w:val="00BF493B"/>
    <w:rsid w:val="00BF49DD"/>
    <w:rsid w:val="00BF4B06"/>
    <w:rsid w:val="00BF4B1D"/>
    <w:rsid w:val="00BF4BB3"/>
    <w:rsid w:val="00BF51C0"/>
    <w:rsid w:val="00BF5360"/>
    <w:rsid w:val="00BF5873"/>
    <w:rsid w:val="00BF5B1E"/>
    <w:rsid w:val="00BF5B6E"/>
    <w:rsid w:val="00BF5DC5"/>
    <w:rsid w:val="00BF6021"/>
    <w:rsid w:val="00BF60CF"/>
    <w:rsid w:val="00BF60FC"/>
    <w:rsid w:val="00BF6237"/>
    <w:rsid w:val="00BF62C4"/>
    <w:rsid w:val="00BF62F3"/>
    <w:rsid w:val="00BF6511"/>
    <w:rsid w:val="00BF656C"/>
    <w:rsid w:val="00BF681B"/>
    <w:rsid w:val="00BF6A50"/>
    <w:rsid w:val="00BF6A5F"/>
    <w:rsid w:val="00BF6AAD"/>
    <w:rsid w:val="00BF6DCC"/>
    <w:rsid w:val="00BF721D"/>
    <w:rsid w:val="00BF7287"/>
    <w:rsid w:val="00BF7393"/>
    <w:rsid w:val="00BF740C"/>
    <w:rsid w:val="00BF75A0"/>
    <w:rsid w:val="00BF76AF"/>
    <w:rsid w:val="00BF7769"/>
    <w:rsid w:val="00BF7B5D"/>
    <w:rsid w:val="00BF7D4A"/>
    <w:rsid w:val="00BF7DAF"/>
    <w:rsid w:val="00C00555"/>
    <w:rsid w:val="00C005B6"/>
    <w:rsid w:val="00C007CA"/>
    <w:rsid w:val="00C00A3F"/>
    <w:rsid w:val="00C00A56"/>
    <w:rsid w:val="00C00D59"/>
    <w:rsid w:val="00C01063"/>
    <w:rsid w:val="00C01195"/>
    <w:rsid w:val="00C015DA"/>
    <w:rsid w:val="00C017CC"/>
    <w:rsid w:val="00C01A09"/>
    <w:rsid w:val="00C01A6B"/>
    <w:rsid w:val="00C01E5B"/>
    <w:rsid w:val="00C01FCF"/>
    <w:rsid w:val="00C021A4"/>
    <w:rsid w:val="00C02327"/>
    <w:rsid w:val="00C0239D"/>
    <w:rsid w:val="00C02632"/>
    <w:rsid w:val="00C0266C"/>
    <w:rsid w:val="00C028BB"/>
    <w:rsid w:val="00C02A33"/>
    <w:rsid w:val="00C02A98"/>
    <w:rsid w:val="00C02AAC"/>
    <w:rsid w:val="00C02BCC"/>
    <w:rsid w:val="00C02C86"/>
    <w:rsid w:val="00C02D45"/>
    <w:rsid w:val="00C02D50"/>
    <w:rsid w:val="00C02D55"/>
    <w:rsid w:val="00C02EFD"/>
    <w:rsid w:val="00C02F64"/>
    <w:rsid w:val="00C02F7D"/>
    <w:rsid w:val="00C030AF"/>
    <w:rsid w:val="00C032CC"/>
    <w:rsid w:val="00C03345"/>
    <w:rsid w:val="00C0343F"/>
    <w:rsid w:val="00C03692"/>
    <w:rsid w:val="00C03724"/>
    <w:rsid w:val="00C03748"/>
    <w:rsid w:val="00C0380D"/>
    <w:rsid w:val="00C039DB"/>
    <w:rsid w:val="00C03B24"/>
    <w:rsid w:val="00C03B9E"/>
    <w:rsid w:val="00C03BDD"/>
    <w:rsid w:val="00C03BEF"/>
    <w:rsid w:val="00C03CA4"/>
    <w:rsid w:val="00C03CD7"/>
    <w:rsid w:val="00C03ED6"/>
    <w:rsid w:val="00C03F7E"/>
    <w:rsid w:val="00C042EF"/>
    <w:rsid w:val="00C04311"/>
    <w:rsid w:val="00C0433C"/>
    <w:rsid w:val="00C0436C"/>
    <w:rsid w:val="00C043D8"/>
    <w:rsid w:val="00C04482"/>
    <w:rsid w:val="00C04782"/>
    <w:rsid w:val="00C048A2"/>
    <w:rsid w:val="00C049BD"/>
    <w:rsid w:val="00C04C9A"/>
    <w:rsid w:val="00C04D10"/>
    <w:rsid w:val="00C04F39"/>
    <w:rsid w:val="00C0506E"/>
    <w:rsid w:val="00C05194"/>
    <w:rsid w:val="00C055A2"/>
    <w:rsid w:val="00C05615"/>
    <w:rsid w:val="00C05620"/>
    <w:rsid w:val="00C05689"/>
    <w:rsid w:val="00C058BA"/>
    <w:rsid w:val="00C059ED"/>
    <w:rsid w:val="00C05AA3"/>
    <w:rsid w:val="00C05B46"/>
    <w:rsid w:val="00C05BA2"/>
    <w:rsid w:val="00C05C00"/>
    <w:rsid w:val="00C05C62"/>
    <w:rsid w:val="00C05C63"/>
    <w:rsid w:val="00C05DB2"/>
    <w:rsid w:val="00C05F20"/>
    <w:rsid w:val="00C0601B"/>
    <w:rsid w:val="00C065ED"/>
    <w:rsid w:val="00C06843"/>
    <w:rsid w:val="00C06C65"/>
    <w:rsid w:val="00C07035"/>
    <w:rsid w:val="00C0724B"/>
    <w:rsid w:val="00C072CB"/>
    <w:rsid w:val="00C07543"/>
    <w:rsid w:val="00C07704"/>
    <w:rsid w:val="00C0787B"/>
    <w:rsid w:val="00C07CC7"/>
    <w:rsid w:val="00C07E51"/>
    <w:rsid w:val="00C07ECC"/>
    <w:rsid w:val="00C07EE3"/>
    <w:rsid w:val="00C10075"/>
    <w:rsid w:val="00C101A0"/>
    <w:rsid w:val="00C1032D"/>
    <w:rsid w:val="00C103C6"/>
    <w:rsid w:val="00C10581"/>
    <w:rsid w:val="00C10604"/>
    <w:rsid w:val="00C10625"/>
    <w:rsid w:val="00C10729"/>
    <w:rsid w:val="00C10AB1"/>
    <w:rsid w:val="00C10E92"/>
    <w:rsid w:val="00C10F9B"/>
    <w:rsid w:val="00C10FF4"/>
    <w:rsid w:val="00C11161"/>
    <w:rsid w:val="00C112AA"/>
    <w:rsid w:val="00C11357"/>
    <w:rsid w:val="00C113BD"/>
    <w:rsid w:val="00C11527"/>
    <w:rsid w:val="00C11672"/>
    <w:rsid w:val="00C11757"/>
    <w:rsid w:val="00C11930"/>
    <w:rsid w:val="00C120AE"/>
    <w:rsid w:val="00C12368"/>
    <w:rsid w:val="00C1246C"/>
    <w:rsid w:val="00C125B8"/>
    <w:rsid w:val="00C1261C"/>
    <w:rsid w:val="00C12975"/>
    <w:rsid w:val="00C1299C"/>
    <w:rsid w:val="00C12A56"/>
    <w:rsid w:val="00C12C12"/>
    <w:rsid w:val="00C12D32"/>
    <w:rsid w:val="00C12DA7"/>
    <w:rsid w:val="00C12E53"/>
    <w:rsid w:val="00C12FB8"/>
    <w:rsid w:val="00C1303A"/>
    <w:rsid w:val="00C13152"/>
    <w:rsid w:val="00C131A2"/>
    <w:rsid w:val="00C1323D"/>
    <w:rsid w:val="00C13592"/>
    <w:rsid w:val="00C13735"/>
    <w:rsid w:val="00C13AFD"/>
    <w:rsid w:val="00C13D80"/>
    <w:rsid w:val="00C14140"/>
    <w:rsid w:val="00C14240"/>
    <w:rsid w:val="00C1425E"/>
    <w:rsid w:val="00C143BC"/>
    <w:rsid w:val="00C144DF"/>
    <w:rsid w:val="00C1455E"/>
    <w:rsid w:val="00C145C8"/>
    <w:rsid w:val="00C146DE"/>
    <w:rsid w:val="00C147CE"/>
    <w:rsid w:val="00C14963"/>
    <w:rsid w:val="00C149FE"/>
    <w:rsid w:val="00C14B6B"/>
    <w:rsid w:val="00C14CD2"/>
    <w:rsid w:val="00C14DEB"/>
    <w:rsid w:val="00C14E6F"/>
    <w:rsid w:val="00C14F7F"/>
    <w:rsid w:val="00C15174"/>
    <w:rsid w:val="00C15244"/>
    <w:rsid w:val="00C152EE"/>
    <w:rsid w:val="00C15714"/>
    <w:rsid w:val="00C1575E"/>
    <w:rsid w:val="00C15871"/>
    <w:rsid w:val="00C15973"/>
    <w:rsid w:val="00C15AB4"/>
    <w:rsid w:val="00C15CE8"/>
    <w:rsid w:val="00C16125"/>
    <w:rsid w:val="00C16259"/>
    <w:rsid w:val="00C162C2"/>
    <w:rsid w:val="00C16394"/>
    <w:rsid w:val="00C16674"/>
    <w:rsid w:val="00C166FC"/>
    <w:rsid w:val="00C1673C"/>
    <w:rsid w:val="00C1674A"/>
    <w:rsid w:val="00C167E7"/>
    <w:rsid w:val="00C16807"/>
    <w:rsid w:val="00C1684A"/>
    <w:rsid w:val="00C16BE8"/>
    <w:rsid w:val="00C16C52"/>
    <w:rsid w:val="00C16E66"/>
    <w:rsid w:val="00C16EA9"/>
    <w:rsid w:val="00C170A0"/>
    <w:rsid w:val="00C170D2"/>
    <w:rsid w:val="00C170EE"/>
    <w:rsid w:val="00C173EA"/>
    <w:rsid w:val="00C17481"/>
    <w:rsid w:val="00C175E9"/>
    <w:rsid w:val="00C1767D"/>
    <w:rsid w:val="00C17732"/>
    <w:rsid w:val="00C1780E"/>
    <w:rsid w:val="00C17864"/>
    <w:rsid w:val="00C17964"/>
    <w:rsid w:val="00C179C3"/>
    <w:rsid w:val="00C17B59"/>
    <w:rsid w:val="00C17D7A"/>
    <w:rsid w:val="00C17FB2"/>
    <w:rsid w:val="00C20029"/>
    <w:rsid w:val="00C20070"/>
    <w:rsid w:val="00C200CA"/>
    <w:rsid w:val="00C20107"/>
    <w:rsid w:val="00C202AA"/>
    <w:rsid w:val="00C202B2"/>
    <w:rsid w:val="00C2034C"/>
    <w:rsid w:val="00C205BF"/>
    <w:rsid w:val="00C20747"/>
    <w:rsid w:val="00C2075F"/>
    <w:rsid w:val="00C208FA"/>
    <w:rsid w:val="00C20CDD"/>
    <w:rsid w:val="00C20D28"/>
    <w:rsid w:val="00C20D6A"/>
    <w:rsid w:val="00C2103F"/>
    <w:rsid w:val="00C211F1"/>
    <w:rsid w:val="00C21248"/>
    <w:rsid w:val="00C21280"/>
    <w:rsid w:val="00C21405"/>
    <w:rsid w:val="00C214AF"/>
    <w:rsid w:val="00C21678"/>
    <w:rsid w:val="00C216AE"/>
    <w:rsid w:val="00C218EB"/>
    <w:rsid w:val="00C2192F"/>
    <w:rsid w:val="00C21A40"/>
    <w:rsid w:val="00C21A6C"/>
    <w:rsid w:val="00C21AD0"/>
    <w:rsid w:val="00C21B3C"/>
    <w:rsid w:val="00C21BB7"/>
    <w:rsid w:val="00C21D0E"/>
    <w:rsid w:val="00C21F7D"/>
    <w:rsid w:val="00C220D0"/>
    <w:rsid w:val="00C22204"/>
    <w:rsid w:val="00C22208"/>
    <w:rsid w:val="00C22246"/>
    <w:rsid w:val="00C22508"/>
    <w:rsid w:val="00C225B0"/>
    <w:rsid w:val="00C226A0"/>
    <w:rsid w:val="00C228FC"/>
    <w:rsid w:val="00C22A62"/>
    <w:rsid w:val="00C22B1D"/>
    <w:rsid w:val="00C22B6F"/>
    <w:rsid w:val="00C23083"/>
    <w:rsid w:val="00C23238"/>
    <w:rsid w:val="00C23390"/>
    <w:rsid w:val="00C23534"/>
    <w:rsid w:val="00C235C7"/>
    <w:rsid w:val="00C23983"/>
    <w:rsid w:val="00C23A04"/>
    <w:rsid w:val="00C23C6E"/>
    <w:rsid w:val="00C23D45"/>
    <w:rsid w:val="00C23D63"/>
    <w:rsid w:val="00C23DA1"/>
    <w:rsid w:val="00C23DE8"/>
    <w:rsid w:val="00C23F2E"/>
    <w:rsid w:val="00C24015"/>
    <w:rsid w:val="00C2403B"/>
    <w:rsid w:val="00C24202"/>
    <w:rsid w:val="00C242B6"/>
    <w:rsid w:val="00C242D0"/>
    <w:rsid w:val="00C2450A"/>
    <w:rsid w:val="00C24764"/>
    <w:rsid w:val="00C24912"/>
    <w:rsid w:val="00C24B5D"/>
    <w:rsid w:val="00C24CB1"/>
    <w:rsid w:val="00C252C5"/>
    <w:rsid w:val="00C25339"/>
    <w:rsid w:val="00C253D0"/>
    <w:rsid w:val="00C25630"/>
    <w:rsid w:val="00C2586F"/>
    <w:rsid w:val="00C25A08"/>
    <w:rsid w:val="00C25B28"/>
    <w:rsid w:val="00C25DF6"/>
    <w:rsid w:val="00C25FE0"/>
    <w:rsid w:val="00C260EC"/>
    <w:rsid w:val="00C26169"/>
    <w:rsid w:val="00C2639A"/>
    <w:rsid w:val="00C2640F"/>
    <w:rsid w:val="00C265F1"/>
    <w:rsid w:val="00C26932"/>
    <w:rsid w:val="00C26AB9"/>
    <w:rsid w:val="00C26B5E"/>
    <w:rsid w:val="00C26BDF"/>
    <w:rsid w:val="00C26CA0"/>
    <w:rsid w:val="00C270DC"/>
    <w:rsid w:val="00C274D7"/>
    <w:rsid w:val="00C27511"/>
    <w:rsid w:val="00C27718"/>
    <w:rsid w:val="00C2791E"/>
    <w:rsid w:val="00C27A4D"/>
    <w:rsid w:val="00C27B26"/>
    <w:rsid w:val="00C27BEE"/>
    <w:rsid w:val="00C27DBB"/>
    <w:rsid w:val="00C27DE0"/>
    <w:rsid w:val="00C3010A"/>
    <w:rsid w:val="00C30230"/>
    <w:rsid w:val="00C30234"/>
    <w:rsid w:val="00C30248"/>
    <w:rsid w:val="00C304B5"/>
    <w:rsid w:val="00C304DB"/>
    <w:rsid w:val="00C305E0"/>
    <w:rsid w:val="00C30762"/>
    <w:rsid w:val="00C30767"/>
    <w:rsid w:val="00C3080C"/>
    <w:rsid w:val="00C3096D"/>
    <w:rsid w:val="00C30A20"/>
    <w:rsid w:val="00C30A32"/>
    <w:rsid w:val="00C30A4E"/>
    <w:rsid w:val="00C30A7C"/>
    <w:rsid w:val="00C30C06"/>
    <w:rsid w:val="00C30C9C"/>
    <w:rsid w:val="00C30E78"/>
    <w:rsid w:val="00C31184"/>
    <w:rsid w:val="00C31248"/>
    <w:rsid w:val="00C312CB"/>
    <w:rsid w:val="00C31328"/>
    <w:rsid w:val="00C31510"/>
    <w:rsid w:val="00C31677"/>
    <w:rsid w:val="00C316FD"/>
    <w:rsid w:val="00C3186F"/>
    <w:rsid w:val="00C31950"/>
    <w:rsid w:val="00C319DC"/>
    <w:rsid w:val="00C31AB0"/>
    <w:rsid w:val="00C31AD4"/>
    <w:rsid w:val="00C31DB8"/>
    <w:rsid w:val="00C31E85"/>
    <w:rsid w:val="00C32274"/>
    <w:rsid w:val="00C322D2"/>
    <w:rsid w:val="00C32302"/>
    <w:rsid w:val="00C32370"/>
    <w:rsid w:val="00C324AF"/>
    <w:rsid w:val="00C324C3"/>
    <w:rsid w:val="00C32596"/>
    <w:rsid w:val="00C32597"/>
    <w:rsid w:val="00C32663"/>
    <w:rsid w:val="00C32890"/>
    <w:rsid w:val="00C328B4"/>
    <w:rsid w:val="00C3291D"/>
    <w:rsid w:val="00C32A25"/>
    <w:rsid w:val="00C32AF4"/>
    <w:rsid w:val="00C32B2D"/>
    <w:rsid w:val="00C32B91"/>
    <w:rsid w:val="00C32BA3"/>
    <w:rsid w:val="00C32D7E"/>
    <w:rsid w:val="00C32E80"/>
    <w:rsid w:val="00C32F0F"/>
    <w:rsid w:val="00C33168"/>
    <w:rsid w:val="00C3332E"/>
    <w:rsid w:val="00C3339C"/>
    <w:rsid w:val="00C333A5"/>
    <w:rsid w:val="00C3347B"/>
    <w:rsid w:val="00C3347F"/>
    <w:rsid w:val="00C33569"/>
    <w:rsid w:val="00C3363B"/>
    <w:rsid w:val="00C336B7"/>
    <w:rsid w:val="00C33851"/>
    <w:rsid w:val="00C33903"/>
    <w:rsid w:val="00C33992"/>
    <w:rsid w:val="00C33BF9"/>
    <w:rsid w:val="00C33E0D"/>
    <w:rsid w:val="00C33EE9"/>
    <w:rsid w:val="00C33FDA"/>
    <w:rsid w:val="00C340B6"/>
    <w:rsid w:val="00C3428C"/>
    <w:rsid w:val="00C34326"/>
    <w:rsid w:val="00C34487"/>
    <w:rsid w:val="00C345D7"/>
    <w:rsid w:val="00C346A8"/>
    <w:rsid w:val="00C34895"/>
    <w:rsid w:val="00C34F75"/>
    <w:rsid w:val="00C35163"/>
    <w:rsid w:val="00C357D4"/>
    <w:rsid w:val="00C35BE9"/>
    <w:rsid w:val="00C35F7F"/>
    <w:rsid w:val="00C36067"/>
    <w:rsid w:val="00C3611C"/>
    <w:rsid w:val="00C361DB"/>
    <w:rsid w:val="00C3633A"/>
    <w:rsid w:val="00C36631"/>
    <w:rsid w:val="00C368FB"/>
    <w:rsid w:val="00C36D71"/>
    <w:rsid w:val="00C36E7D"/>
    <w:rsid w:val="00C36EDD"/>
    <w:rsid w:val="00C36F5B"/>
    <w:rsid w:val="00C36FD8"/>
    <w:rsid w:val="00C37018"/>
    <w:rsid w:val="00C37022"/>
    <w:rsid w:val="00C3709A"/>
    <w:rsid w:val="00C374AC"/>
    <w:rsid w:val="00C374AF"/>
    <w:rsid w:val="00C376BA"/>
    <w:rsid w:val="00C37745"/>
    <w:rsid w:val="00C37A14"/>
    <w:rsid w:val="00C37AC5"/>
    <w:rsid w:val="00C37B3A"/>
    <w:rsid w:val="00C37CE3"/>
    <w:rsid w:val="00C37DED"/>
    <w:rsid w:val="00C37ED6"/>
    <w:rsid w:val="00C37EE9"/>
    <w:rsid w:val="00C37F28"/>
    <w:rsid w:val="00C37FB4"/>
    <w:rsid w:val="00C401D8"/>
    <w:rsid w:val="00C40277"/>
    <w:rsid w:val="00C40515"/>
    <w:rsid w:val="00C40646"/>
    <w:rsid w:val="00C406B7"/>
    <w:rsid w:val="00C40713"/>
    <w:rsid w:val="00C40732"/>
    <w:rsid w:val="00C4076F"/>
    <w:rsid w:val="00C40842"/>
    <w:rsid w:val="00C409F8"/>
    <w:rsid w:val="00C40AC1"/>
    <w:rsid w:val="00C40C09"/>
    <w:rsid w:val="00C40D00"/>
    <w:rsid w:val="00C40DC5"/>
    <w:rsid w:val="00C40EB9"/>
    <w:rsid w:val="00C40EBE"/>
    <w:rsid w:val="00C41153"/>
    <w:rsid w:val="00C41170"/>
    <w:rsid w:val="00C41217"/>
    <w:rsid w:val="00C4145E"/>
    <w:rsid w:val="00C416BD"/>
    <w:rsid w:val="00C416F1"/>
    <w:rsid w:val="00C41981"/>
    <w:rsid w:val="00C419B3"/>
    <w:rsid w:val="00C41B62"/>
    <w:rsid w:val="00C41C5E"/>
    <w:rsid w:val="00C41C84"/>
    <w:rsid w:val="00C41D22"/>
    <w:rsid w:val="00C41D87"/>
    <w:rsid w:val="00C41FE7"/>
    <w:rsid w:val="00C42092"/>
    <w:rsid w:val="00C421F1"/>
    <w:rsid w:val="00C42406"/>
    <w:rsid w:val="00C426D7"/>
    <w:rsid w:val="00C42708"/>
    <w:rsid w:val="00C42732"/>
    <w:rsid w:val="00C4295D"/>
    <w:rsid w:val="00C429A0"/>
    <w:rsid w:val="00C42A60"/>
    <w:rsid w:val="00C42AC1"/>
    <w:rsid w:val="00C42BF0"/>
    <w:rsid w:val="00C42CB0"/>
    <w:rsid w:val="00C42EB0"/>
    <w:rsid w:val="00C43032"/>
    <w:rsid w:val="00C43118"/>
    <w:rsid w:val="00C4319C"/>
    <w:rsid w:val="00C431FF"/>
    <w:rsid w:val="00C43202"/>
    <w:rsid w:val="00C43204"/>
    <w:rsid w:val="00C43242"/>
    <w:rsid w:val="00C4327A"/>
    <w:rsid w:val="00C4333C"/>
    <w:rsid w:val="00C4338C"/>
    <w:rsid w:val="00C434D8"/>
    <w:rsid w:val="00C435F8"/>
    <w:rsid w:val="00C4365D"/>
    <w:rsid w:val="00C43723"/>
    <w:rsid w:val="00C43829"/>
    <w:rsid w:val="00C4392F"/>
    <w:rsid w:val="00C439FE"/>
    <w:rsid w:val="00C43AC8"/>
    <w:rsid w:val="00C43CB8"/>
    <w:rsid w:val="00C43D7D"/>
    <w:rsid w:val="00C43EA2"/>
    <w:rsid w:val="00C43F77"/>
    <w:rsid w:val="00C43FA1"/>
    <w:rsid w:val="00C4409F"/>
    <w:rsid w:val="00C44260"/>
    <w:rsid w:val="00C44751"/>
    <w:rsid w:val="00C448F3"/>
    <w:rsid w:val="00C44C50"/>
    <w:rsid w:val="00C44DF2"/>
    <w:rsid w:val="00C45039"/>
    <w:rsid w:val="00C4507B"/>
    <w:rsid w:val="00C45179"/>
    <w:rsid w:val="00C452AD"/>
    <w:rsid w:val="00C45345"/>
    <w:rsid w:val="00C454C0"/>
    <w:rsid w:val="00C4573E"/>
    <w:rsid w:val="00C457E0"/>
    <w:rsid w:val="00C45820"/>
    <w:rsid w:val="00C45848"/>
    <w:rsid w:val="00C45AFA"/>
    <w:rsid w:val="00C45E34"/>
    <w:rsid w:val="00C45F60"/>
    <w:rsid w:val="00C4604B"/>
    <w:rsid w:val="00C46109"/>
    <w:rsid w:val="00C46139"/>
    <w:rsid w:val="00C46312"/>
    <w:rsid w:val="00C463BB"/>
    <w:rsid w:val="00C463D0"/>
    <w:rsid w:val="00C46444"/>
    <w:rsid w:val="00C464F5"/>
    <w:rsid w:val="00C46868"/>
    <w:rsid w:val="00C46F85"/>
    <w:rsid w:val="00C471A6"/>
    <w:rsid w:val="00C47384"/>
    <w:rsid w:val="00C474DB"/>
    <w:rsid w:val="00C47837"/>
    <w:rsid w:val="00C47DB2"/>
    <w:rsid w:val="00C47E1D"/>
    <w:rsid w:val="00C47ECB"/>
    <w:rsid w:val="00C47FEA"/>
    <w:rsid w:val="00C5007C"/>
    <w:rsid w:val="00C50121"/>
    <w:rsid w:val="00C50301"/>
    <w:rsid w:val="00C5046A"/>
    <w:rsid w:val="00C50575"/>
    <w:rsid w:val="00C506CB"/>
    <w:rsid w:val="00C5073A"/>
    <w:rsid w:val="00C507B8"/>
    <w:rsid w:val="00C507CB"/>
    <w:rsid w:val="00C508B2"/>
    <w:rsid w:val="00C508E2"/>
    <w:rsid w:val="00C508F2"/>
    <w:rsid w:val="00C50906"/>
    <w:rsid w:val="00C509E0"/>
    <w:rsid w:val="00C50A0D"/>
    <w:rsid w:val="00C50ADA"/>
    <w:rsid w:val="00C50BA4"/>
    <w:rsid w:val="00C50E8D"/>
    <w:rsid w:val="00C50EAE"/>
    <w:rsid w:val="00C50EFA"/>
    <w:rsid w:val="00C5138A"/>
    <w:rsid w:val="00C5163A"/>
    <w:rsid w:val="00C5180B"/>
    <w:rsid w:val="00C518E2"/>
    <w:rsid w:val="00C519BF"/>
    <w:rsid w:val="00C519D0"/>
    <w:rsid w:val="00C51A10"/>
    <w:rsid w:val="00C51A24"/>
    <w:rsid w:val="00C51A5D"/>
    <w:rsid w:val="00C51ADE"/>
    <w:rsid w:val="00C51B73"/>
    <w:rsid w:val="00C51BE7"/>
    <w:rsid w:val="00C51C52"/>
    <w:rsid w:val="00C51DEF"/>
    <w:rsid w:val="00C51DF4"/>
    <w:rsid w:val="00C51E56"/>
    <w:rsid w:val="00C51F7B"/>
    <w:rsid w:val="00C52000"/>
    <w:rsid w:val="00C521F8"/>
    <w:rsid w:val="00C52415"/>
    <w:rsid w:val="00C52444"/>
    <w:rsid w:val="00C5245F"/>
    <w:rsid w:val="00C52638"/>
    <w:rsid w:val="00C52758"/>
    <w:rsid w:val="00C52929"/>
    <w:rsid w:val="00C52AB4"/>
    <w:rsid w:val="00C52AED"/>
    <w:rsid w:val="00C52BC9"/>
    <w:rsid w:val="00C52CDC"/>
    <w:rsid w:val="00C52F77"/>
    <w:rsid w:val="00C530AC"/>
    <w:rsid w:val="00C531A2"/>
    <w:rsid w:val="00C531C7"/>
    <w:rsid w:val="00C5333B"/>
    <w:rsid w:val="00C533CA"/>
    <w:rsid w:val="00C53611"/>
    <w:rsid w:val="00C536D9"/>
    <w:rsid w:val="00C53917"/>
    <w:rsid w:val="00C53991"/>
    <w:rsid w:val="00C53A65"/>
    <w:rsid w:val="00C53D76"/>
    <w:rsid w:val="00C53DAD"/>
    <w:rsid w:val="00C53E1D"/>
    <w:rsid w:val="00C53E83"/>
    <w:rsid w:val="00C54041"/>
    <w:rsid w:val="00C54147"/>
    <w:rsid w:val="00C54187"/>
    <w:rsid w:val="00C541CC"/>
    <w:rsid w:val="00C5422D"/>
    <w:rsid w:val="00C542C7"/>
    <w:rsid w:val="00C54346"/>
    <w:rsid w:val="00C54348"/>
    <w:rsid w:val="00C54382"/>
    <w:rsid w:val="00C54647"/>
    <w:rsid w:val="00C546F6"/>
    <w:rsid w:val="00C54796"/>
    <w:rsid w:val="00C54A39"/>
    <w:rsid w:val="00C54EA3"/>
    <w:rsid w:val="00C5502C"/>
    <w:rsid w:val="00C550A9"/>
    <w:rsid w:val="00C55278"/>
    <w:rsid w:val="00C55328"/>
    <w:rsid w:val="00C556C2"/>
    <w:rsid w:val="00C55789"/>
    <w:rsid w:val="00C557D1"/>
    <w:rsid w:val="00C559E0"/>
    <w:rsid w:val="00C55AED"/>
    <w:rsid w:val="00C55CEA"/>
    <w:rsid w:val="00C562ED"/>
    <w:rsid w:val="00C5640C"/>
    <w:rsid w:val="00C566B6"/>
    <w:rsid w:val="00C566C3"/>
    <w:rsid w:val="00C56837"/>
    <w:rsid w:val="00C5691A"/>
    <w:rsid w:val="00C56B67"/>
    <w:rsid w:val="00C56C32"/>
    <w:rsid w:val="00C56C52"/>
    <w:rsid w:val="00C56D6A"/>
    <w:rsid w:val="00C56E25"/>
    <w:rsid w:val="00C56EBF"/>
    <w:rsid w:val="00C56F0E"/>
    <w:rsid w:val="00C5702B"/>
    <w:rsid w:val="00C57037"/>
    <w:rsid w:val="00C573C4"/>
    <w:rsid w:val="00C573E2"/>
    <w:rsid w:val="00C57504"/>
    <w:rsid w:val="00C575D0"/>
    <w:rsid w:val="00C575DE"/>
    <w:rsid w:val="00C57625"/>
    <w:rsid w:val="00C57B3F"/>
    <w:rsid w:val="00C57BB0"/>
    <w:rsid w:val="00C57CB8"/>
    <w:rsid w:val="00C57E5B"/>
    <w:rsid w:val="00C57F23"/>
    <w:rsid w:val="00C57F8C"/>
    <w:rsid w:val="00C60060"/>
    <w:rsid w:val="00C600AF"/>
    <w:rsid w:val="00C600E2"/>
    <w:rsid w:val="00C603AC"/>
    <w:rsid w:val="00C603D7"/>
    <w:rsid w:val="00C60412"/>
    <w:rsid w:val="00C6045B"/>
    <w:rsid w:val="00C6056E"/>
    <w:rsid w:val="00C605DB"/>
    <w:rsid w:val="00C6069A"/>
    <w:rsid w:val="00C606F9"/>
    <w:rsid w:val="00C60754"/>
    <w:rsid w:val="00C60815"/>
    <w:rsid w:val="00C6082C"/>
    <w:rsid w:val="00C60BAC"/>
    <w:rsid w:val="00C60D7C"/>
    <w:rsid w:val="00C60D8F"/>
    <w:rsid w:val="00C60E23"/>
    <w:rsid w:val="00C61027"/>
    <w:rsid w:val="00C61322"/>
    <w:rsid w:val="00C61377"/>
    <w:rsid w:val="00C618CB"/>
    <w:rsid w:val="00C618F8"/>
    <w:rsid w:val="00C61A52"/>
    <w:rsid w:val="00C61B34"/>
    <w:rsid w:val="00C61CEB"/>
    <w:rsid w:val="00C61EE3"/>
    <w:rsid w:val="00C620D5"/>
    <w:rsid w:val="00C62153"/>
    <w:rsid w:val="00C6232B"/>
    <w:rsid w:val="00C62364"/>
    <w:rsid w:val="00C6241D"/>
    <w:rsid w:val="00C624C4"/>
    <w:rsid w:val="00C624D8"/>
    <w:rsid w:val="00C6277B"/>
    <w:rsid w:val="00C629BC"/>
    <w:rsid w:val="00C62AE2"/>
    <w:rsid w:val="00C62BAC"/>
    <w:rsid w:val="00C62D7F"/>
    <w:rsid w:val="00C62DC3"/>
    <w:rsid w:val="00C62FD1"/>
    <w:rsid w:val="00C6303B"/>
    <w:rsid w:val="00C63225"/>
    <w:rsid w:val="00C6332C"/>
    <w:rsid w:val="00C6333C"/>
    <w:rsid w:val="00C633F6"/>
    <w:rsid w:val="00C633FE"/>
    <w:rsid w:val="00C636A2"/>
    <w:rsid w:val="00C63C14"/>
    <w:rsid w:val="00C63C43"/>
    <w:rsid w:val="00C63C5D"/>
    <w:rsid w:val="00C64208"/>
    <w:rsid w:val="00C64385"/>
    <w:rsid w:val="00C6447D"/>
    <w:rsid w:val="00C64496"/>
    <w:rsid w:val="00C644DD"/>
    <w:rsid w:val="00C64544"/>
    <w:rsid w:val="00C645A5"/>
    <w:rsid w:val="00C64CC7"/>
    <w:rsid w:val="00C64D7C"/>
    <w:rsid w:val="00C64E79"/>
    <w:rsid w:val="00C64F52"/>
    <w:rsid w:val="00C64F7C"/>
    <w:rsid w:val="00C6501E"/>
    <w:rsid w:val="00C65352"/>
    <w:rsid w:val="00C653B6"/>
    <w:rsid w:val="00C653FC"/>
    <w:rsid w:val="00C6542E"/>
    <w:rsid w:val="00C6567A"/>
    <w:rsid w:val="00C65913"/>
    <w:rsid w:val="00C65C22"/>
    <w:rsid w:val="00C65C42"/>
    <w:rsid w:val="00C65D2B"/>
    <w:rsid w:val="00C65E04"/>
    <w:rsid w:val="00C65E51"/>
    <w:rsid w:val="00C65F6E"/>
    <w:rsid w:val="00C662AE"/>
    <w:rsid w:val="00C66343"/>
    <w:rsid w:val="00C6634F"/>
    <w:rsid w:val="00C66357"/>
    <w:rsid w:val="00C664A6"/>
    <w:rsid w:val="00C665E1"/>
    <w:rsid w:val="00C6662A"/>
    <w:rsid w:val="00C66701"/>
    <w:rsid w:val="00C66879"/>
    <w:rsid w:val="00C6696C"/>
    <w:rsid w:val="00C66A08"/>
    <w:rsid w:val="00C66A62"/>
    <w:rsid w:val="00C66B23"/>
    <w:rsid w:val="00C66B63"/>
    <w:rsid w:val="00C66B98"/>
    <w:rsid w:val="00C66C4E"/>
    <w:rsid w:val="00C66D1A"/>
    <w:rsid w:val="00C66E9F"/>
    <w:rsid w:val="00C67180"/>
    <w:rsid w:val="00C67348"/>
    <w:rsid w:val="00C675C4"/>
    <w:rsid w:val="00C675C5"/>
    <w:rsid w:val="00C6783F"/>
    <w:rsid w:val="00C67AFE"/>
    <w:rsid w:val="00C67CF1"/>
    <w:rsid w:val="00C67E1E"/>
    <w:rsid w:val="00C67E3E"/>
    <w:rsid w:val="00C67FD9"/>
    <w:rsid w:val="00C70089"/>
    <w:rsid w:val="00C703CD"/>
    <w:rsid w:val="00C703F4"/>
    <w:rsid w:val="00C7040A"/>
    <w:rsid w:val="00C704B2"/>
    <w:rsid w:val="00C704D0"/>
    <w:rsid w:val="00C7063F"/>
    <w:rsid w:val="00C70764"/>
    <w:rsid w:val="00C70911"/>
    <w:rsid w:val="00C7093A"/>
    <w:rsid w:val="00C70956"/>
    <w:rsid w:val="00C7099D"/>
    <w:rsid w:val="00C70A57"/>
    <w:rsid w:val="00C70B82"/>
    <w:rsid w:val="00C70C06"/>
    <w:rsid w:val="00C70C3A"/>
    <w:rsid w:val="00C70C43"/>
    <w:rsid w:val="00C70D57"/>
    <w:rsid w:val="00C70DEE"/>
    <w:rsid w:val="00C70E49"/>
    <w:rsid w:val="00C70E69"/>
    <w:rsid w:val="00C70E88"/>
    <w:rsid w:val="00C71172"/>
    <w:rsid w:val="00C71332"/>
    <w:rsid w:val="00C71449"/>
    <w:rsid w:val="00C71850"/>
    <w:rsid w:val="00C7195D"/>
    <w:rsid w:val="00C71984"/>
    <w:rsid w:val="00C71B8D"/>
    <w:rsid w:val="00C71B98"/>
    <w:rsid w:val="00C71BF9"/>
    <w:rsid w:val="00C71CA1"/>
    <w:rsid w:val="00C71F53"/>
    <w:rsid w:val="00C7204B"/>
    <w:rsid w:val="00C7214C"/>
    <w:rsid w:val="00C72365"/>
    <w:rsid w:val="00C72405"/>
    <w:rsid w:val="00C7244E"/>
    <w:rsid w:val="00C7246B"/>
    <w:rsid w:val="00C725DA"/>
    <w:rsid w:val="00C726B8"/>
    <w:rsid w:val="00C72710"/>
    <w:rsid w:val="00C729F1"/>
    <w:rsid w:val="00C72A7E"/>
    <w:rsid w:val="00C72D89"/>
    <w:rsid w:val="00C72EB9"/>
    <w:rsid w:val="00C72EE2"/>
    <w:rsid w:val="00C73195"/>
    <w:rsid w:val="00C732B7"/>
    <w:rsid w:val="00C735B6"/>
    <w:rsid w:val="00C73745"/>
    <w:rsid w:val="00C73811"/>
    <w:rsid w:val="00C73DBB"/>
    <w:rsid w:val="00C73ECB"/>
    <w:rsid w:val="00C73ED4"/>
    <w:rsid w:val="00C73FA4"/>
    <w:rsid w:val="00C74007"/>
    <w:rsid w:val="00C74062"/>
    <w:rsid w:val="00C741D9"/>
    <w:rsid w:val="00C742CD"/>
    <w:rsid w:val="00C743AF"/>
    <w:rsid w:val="00C74458"/>
    <w:rsid w:val="00C744FF"/>
    <w:rsid w:val="00C74677"/>
    <w:rsid w:val="00C7487E"/>
    <w:rsid w:val="00C74A0E"/>
    <w:rsid w:val="00C74A88"/>
    <w:rsid w:val="00C74CB8"/>
    <w:rsid w:val="00C74EBD"/>
    <w:rsid w:val="00C75012"/>
    <w:rsid w:val="00C7501C"/>
    <w:rsid w:val="00C750CF"/>
    <w:rsid w:val="00C75171"/>
    <w:rsid w:val="00C7538B"/>
    <w:rsid w:val="00C753C3"/>
    <w:rsid w:val="00C75872"/>
    <w:rsid w:val="00C758F5"/>
    <w:rsid w:val="00C75956"/>
    <w:rsid w:val="00C75AA3"/>
    <w:rsid w:val="00C75E68"/>
    <w:rsid w:val="00C75F14"/>
    <w:rsid w:val="00C76449"/>
    <w:rsid w:val="00C765BD"/>
    <w:rsid w:val="00C765BF"/>
    <w:rsid w:val="00C76624"/>
    <w:rsid w:val="00C766CE"/>
    <w:rsid w:val="00C76713"/>
    <w:rsid w:val="00C7679E"/>
    <w:rsid w:val="00C76822"/>
    <w:rsid w:val="00C76A63"/>
    <w:rsid w:val="00C76AC0"/>
    <w:rsid w:val="00C76BA8"/>
    <w:rsid w:val="00C76DDC"/>
    <w:rsid w:val="00C76FAF"/>
    <w:rsid w:val="00C77029"/>
    <w:rsid w:val="00C77050"/>
    <w:rsid w:val="00C77166"/>
    <w:rsid w:val="00C7719D"/>
    <w:rsid w:val="00C77241"/>
    <w:rsid w:val="00C77454"/>
    <w:rsid w:val="00C778BB"/>
    <w:rsid w:val="00C77975"/>
    <w:rsid w:val="00C779AF"/>
    <w:rsid w:val="00C77B5F"/>
    <w:rsid w:val="00C77D00"/>
    <w:rsid w:val="00C802DE"/>
    <w:rsid w:val="00C8043D"/>
    <w:rsid w:val="00C805D3"/>
    <w:rsid w:val="00C80A5F"/>
    <w:rsid w:val="00C80A6E"/>
    <w:rsid w:val="00C80B26"/>
    <w:rsid w:val="00C80B80"/>
    <w:rsid w:val="00C80CA6"/>
    <w:rsid w:val="00C80F2B"/>
    <w:rsid w:val="00C810ED"/>
    <w:rsid w:val="00C8116F"/>
    <w:rsid w:val="00C811AC"/>
    <w:rsid w:val="00C8121F"/>
    <w:rsid w:val="00C812BF"/>
    <w:rsid w:val="00C8130B"/>
    <w:rsid w:val="00C81379"/>
    <w:rsid w:val="00C8149E"/>
    <w:rsid w:val="00C814BC"/>
    <w:rsid w:val="00C81542"/>
    <w:rsid w:val="00C816B0"/>
    <w:rsid w:val="00C81AE9"/>
    <w:rsid w:val="00C81B1C"/>
    <w:rsid w:val="00C81C52"/>
    <w:rsid w:val="00C81E11"/>
    <w:rsid w:val="00C81F04"/>
    <w:rsid w:val="00C82157"/>
    <w:rsid w:val="00C821F4"/>
    <w:rsid w:val="00C8245A"/>
    <w:rsid w:val="00C82567"/>
    <w:rsid w:val="00C825A2"/>
    <w:rsid w:val="00C825E4"/>
    <w:rsid w:val="00C8269A"/>
    <w:rsid w:val="00C826E5"/>
    <w:rsid w:val="00C827F7"/>
    <w:rsid w:val="00C828E1"/>
    <w:rsid w:val="00C82983"/>
    <w:rsid w:val="00C82AEA"/>
    <w:rsid w:val="00C82D01"/>
    <w:rsid w:val="00C82D7A"/>
    <w:rsid w:val="00C82DE4"/>
    <w:rsid w:val="00C83033"/>
    <w:rsid w:val="00C832D6"/>
    <w:rsid w:val="00C8333B"/>
    <w:rsid w:val="00C83455"/>
    <w:rsid w:val="00C8346C"/>
    <w:rsid w:val="00C83522"/>
    <w:rsid w:val="00C83641"/>
    <w:rsid w:val="00C836AB"/>
    <w:rsid w:val="00C83765"/>
    <w:rsid w:val="00C839BA"/>
    <w:rsid w:val="00C83A25"/>
    <w:rsid w:val="00C83D3A"/>
    <w:rsid w:val="00C83E91"/>
    <w:rsid w:val="00C83EFF"/>
    <w:rsid w:val="00C840CA"/>
    <w:rsid w:val="00C8434D"/>
    <w:rsid w:val="00C8439A"/>
    <w:rsid w:val="00C843FE"/>
    <w:rsid w:val="00C84432"/>
    <w:rsid w:val="00C8445F"/>
    <w:rsid w:val="00C8458B"/>
    <w:rsid w:val="00C84683"/>
    <w:rsid w:val="00C848D2"/>
    <w:rsid w:val="00C84AEC"/>
    <w:rsid w:val="00C84E34"/>
    <w:rsid w:val="00C84FF0"/>
    <w:rsid w:val="00C85032"/>
    <w:rsid w:val="00C85122"/>
    <w:rsid w:val="00C851AB"/>
    <w:rsid w:val="00C851B2"/>
    <w:rsid w:val="00C851DF"/>
    <w:rsid w:val="00C85201"/>
    <w:rsid w:val="00C852AF"/>
    <w:rsid w:val="00C85576"/>
    <w:rsid w:val="00C85649"/>
    <w:rsid w:val="00C85734"/>
    <w:rsid w:val="00C85A33"/>
    <w:rsid w:val="00C85AEA"/>
    <w:rsid w:val="00C85B7E"/>
    <w:rsid w:val="00C86076"/>
    <w:rsid w:val="00C8616F"/>
    <w:rsid w:val="00C86196"/>
    <w:rsid w:val="00C862B4"/>
    <w:rsid w:val="00C862C2"/>
    <w:rsid w:val="00C86333"/>
    <w:rsid w:val="00C8648B"/>
    <w:rsid w:val="00C8683C"/>
    <w:rsid w:val="00C8695F"/>
    <w:rsid w:val="00C86A31"/>
    <w:rsid w:val="00C86DD2"/>
    <w:rsid w:val="00C86E38"/>
    <w:rsid w:val="00C871B3"/>
    <w:rsid w:val="00C872EC"/>
    <w:rsid w:val="00C87458"/>
    <w:rsid w:val="00C874EB"/>
    <w:rsid w:val="00C874F6"/>
    <w:rsid w:val="00C8785D"/>
    <w:rsid w:val="00C879F9"/>
    <w:rsid w:val="00C87B72"/>
    <w:rsid w:val="00C87B78"/>
    <w:rsid w:val="00C87D1E"/>
    <w:rsid w:val="00C87FD2"/>
    <w:rsid w:val="00C90354"/>
    <w:rsid w:val="00C905F7"/>
    <w:rsid w:val="00C90638"/>
    <w:rsid w:val="00C90837"/>
    <w:rsid w:val="00C9083E"/>
    <w:rsid w:val="00C9085F"/>
    <w:rsid w:val="00C9086F"/>
    <w:rsid w:val="00C908A7"/>
    <w:rsid w:val="00C908CD"/>
    <w:rsid w:val="00C90B34"/>
    <w:rsid w:val="00C90BAD"/>
    <w:rsid w:val="00C90D60"/>
    <w:rsid w:val="00C90DBA"/>
    <w:rsid w:val="00C90E4A"/>
    <w:rsid w:val="00C90EA5"/>
    <w:rsid w:val="00C911A9"/>
    <w:rsid w:val="00C9141B"/>
    <w:rsid w:val="00C914A2"/>
    <w:rsid w:val="00C91655"/>
    <w:rsid w:val="00C91799"/>
    <w:rsid w:val="00C917C6"/>
    <w:rsid w:val="00C91845"/>
    <w:rsid w:val="00C919A0"/>
    <w:rsid w:val="00C91BB1"/>
    <w:rsid w:val="00C91D67"/>
    <w:rsid w:val="00C91FD2"/>
    <w:rsid w:val="00C91FDA"/>
    <w:rsid w:val="00C92035"/>
    <w:rsid w:val="00C9217E"/>
    <w:rsid w:val="00C9246C"/>
    <w:rsid w:val="00C92633"/>
    <w:rsid w:val="00C9279C"/>
    <w:rsid w:val="00C928DB"/>
    <w:rsid w:val="00C92D76"/>
    <w:rsid w:val="00C92E9F"/>
    <w:rsid w:val="00C93151"/>
    <w:rsid w:val="00C93166"/>
    <w:rsid w:val="00C931B0"/>
    <w:rsid w:val="00C931DF"/>
    <w:rsid w:val="00C932C1"/>
    <w:rsid w:val="00C93400"/>
    <w:rsid w:val="00C935B6"/>
    <w:rsid w:val="00C93741"/>
    <w:rsid w:val="00C93757"/>
    <w:rsid w:val="00C93A33"/>
    <w:rsid w:val="00C93A68"/>
    <w:rsid w:val="00C93F67"/>
    <w:rsid w:val="00C93F86"/>
    <w:rsid w:val="00C93FDC"/>
    <w:rsid w:val="00C9416C"/>
    <w:rsid w:val="00C94529"/>
    <w:rsid w:val="00C9458B"/>
    <w:rsid w:val="00C945F7"/>
    <w:rsid w:val="00C94673"/>
    <w:rsid w:val="00C9497C"/>
    <w:rsid w:val="00C9499E"/>
    <w:rsid w:val="00C949C9"/>
    <w:rsid w:val="00C94A09"/>
    <w:rsid w:val="00C94A45"/>
    <w:rsid w:val="00C94A83"/>
    <w:rsid w:val="00C94B5D"/>
    <w:rsid w:val="00C94C19"/>
    <w:rsid w:val="00C94C7B"/>
    <w:rsid w:val="00C94D7F"/>
    <w:rsid w:val="00C94EAC"/>
    <w:rsid w:val="00C94F7F"/>
    <w:rsid w:val="00C94FAF"/>
    <w:rsid w:val="00C952BC"/>
    <w:rsid w:val="00C9560F"/>
    <w:rsid w:val="00C9563E"/>
    <w:rsid w:val="00C95667"/>
    <w:rsid w:val="00C9573D"/>
    <w:rsid w:val="00C957A4"/>
    <w:rsid w:val="00C9580C"/>
    <w:rsid w:val="00C958C8"/>
    <w:rsid w:val="00C95B47"/>
    <w:rsid w:val="00C95D77"/>
    <w:rsid w:val="00C95EB9"/>
    <w:rsid w:val="00C96007"/>
    <w:rsid w:val="00C96010"/>
    <w:rsid w:val="00C96242"/>
    <w:rsid w:val="00C964AF"/>
    <w:rsid w:val="00C965EA"/>
    <w:rsid w:val="00C96746"/>
    <w:rsid w:val="00C9682E"/>
    <w:rsid w:val="00C968C8"/>
    <w:rsid w:val="00C96B4C"/>
    <w:rsid w:val="00C96BC1"/>
    <w:rsid w:val="00C96BD9"/>
    <w:rsid w:val="00C96BDA"/>
    <w:rsid w:val="00C96C0E"/>
    <w:rsid w:val="00C96C15"/>
    <w:rsid w:val="00C96D00"/>
    <w:rsid w:val="00C9719C"/>
    <w:rsid w:val="00C971FA"/>
    <w:rsid w:val="00C972D4"/>
    <w:rsid w:val="00C972DD"/>
    <w:rsid w:val="00C9748B"/>
    <w:rsid w:val="00C975D2"/>
    <w:rsid w:val="00C976E4"/>
    <w:rsid w:val="00C977AA"/>
    <w:rsid w:val="00C9795E"/>
    <w:rsid w:val="00C9797F"/>
    <w:rsid w:val="00C97B1F"/>
    <w:rsid w:val="00C97DE9"/>
    <w:rsid w:val="00C97E01"/>
    <w:rsid w:val="00CA0068"/>
    <w:rsid w:val="00CA024B"/>
    <w:rsid w:val="00CA04A7"/>
    <w:rsid w:val="00CA060D"/>
    <w:rsid w:val="00CA0786"/>
    <w:rsid w:val="00CA0797"/>
    <w:rsid w:val="00CA0CEB"/>
    <w:rsid w:val="00CA0EB8"/>
    <w:rsid w:val="00CA0FFD"/>
    <w:rsid w:val="00CA100A"/>
    <w:rsid w:val="00CA10D1"/>
    <w:rsid w:val="00CA1171"/>
    <w:rsid w:val="00CA11DF"/>
    <w:rsid w:val="00CA124C"/>
    <w:rsid w:val="00CA16DA"/>
    <w:rsid w:val="00CA1794"/>
    <w:rsid w:val="00CA1914"/>
    <w:rsid w:val="00CA1A5E"/>
    <w:rsid w:val="00CA1A65"/>
    <w:rsid w:val="00CA1A9C"/>
    <w:rsid w:val="00CA1B8D"/>
    <w:rsid w:val="00CA1DDE"/>
    <w:rsid w:val="00CA1F12"/>
    <w:rsid w:val="00CA1FCA"/>
    <w:rsid w:val="00CA209C"/>
    <w:rsid w:val="00CA2212"/>
    <w:rsid w:val="00CA2313"/>
    <w:rsid w:val="00CA23DB"/>
    <w:rsid w:val="00CA2438"/>
    <w:rsid w:val="00CA263B"/>
    <w:rsid w:val="00CA2725"/>
    <w:rsid w:val="00CA275C"/>
    <w:rsid w:val="00CA275F"/>
    <w:rsid w:val="00CA28CA"/>
    <w:rsid w:val="00CA2C8B"/>
    <w:rsid w:val="00CA2D4E"/>
    <w:rsid w:val="00CA2D96"/>
    <w:rsid w:val="00CA3019"/>
    <w:rsid w:val="00CA31D5"/>
    <w:rsid w:val="00CA323B"/>
    <w:rsid w:val="00CA3614"/>
    <w:rsid w:val="00CA3733"/>
    <w:rsid w:val="00CA38E9"/>
    <w:rsid w:val="00CA39AA"/>
    <w:rsid w:val="00CA3DB7"/>
    <w:rsid w:val="00CA3DC2"/>
    <w:rsid w:val="00CA3E80"/>
    <w:rsid w:val="00CA3FD2"/>
    <w:rsid w:val="00CA3FF7"/>
    <w:rsid w:val="00CA422F"/>
    <w:rsid w:val="00CA432C"/>
    <w:rsid w:val="00CA434F"/>
    <w:rsid w:val="00CA44C3"/>
    <w:rsid w:val="00CA45AD"/>
    <w:rsid w:val="00CA45E4"/>
    <w:rsid w:val="00CA4843"/>
    <w:rsid w:val="00CA4B75"/>
    <w:rsid w:val="00CA4B79"/>
    <w:rsid w:val="00CA4C2D"/>
    <w:rsid w:val="00CA4C4E"/>
    <w:rsid w:val="00CA4CC4"/>
    <w:rsid w:val="00CA4FD8"/>
    <w:rsid w:val="00CA5031"/>
    <w:rsid w:val="00CA5602"/>
    <w:rsid w:val="00CA5652"/>
    <w:rsid w:val="00CA574C"/>
    <w:rsid w:val="00CA58DD"/>
    <w:rsid w:val="00CA5A9E"/>
    <w:rsid w:val="00CA5AD9"/>
    <w:rsid w:val="00CA5C18"/>
    <w:rsid w:val="00CA5E43"/>
    <w:rsid w:val="00CA5F46"/>
    <w:rsid w:val="00CA61DA"/>
    <w:rsid w:val="00CA61E1"/>
    <w:rsid w:val="00CA6386"/>
    <w:rsid w:val="00CA63A2"/>
    <w:rsid w:val="00CA640F"/>
    <w:rsid w:val="00CA64D9"/>
    <w:rsid w:val="00CA64EE"/>
    <w:rsid w:val="00CA64FB"/>
    <w:rsid w:val="00CA68AB"/>
    <w:rsid w:val="00CA6915"/>
    <w:rsid w:val="00CA6A24"/>
    <w:rsid w:val="00CA6B33"/>
    <w:rsid w:val="00CA6D25"/>
    <w:rsid w:val="00CA7026"/>
    <w:rsid w:val="00CA7073"/>
    <w:rsid w:val="00CA712B"/>
    <w:rsid w:val="00CA71D1"/>
    <w:rsid w:val="00CA7237"/>
    <w:rsid w:val="00CA74E0"/>
    <w:rsid w:val="00CA7690"/>
    <w:rsid w:val="00CA7771"/>
    <w:rsid w:val="00CA77AC"/>
    <w:rsid w:val="00CA788A"/>
    <w:rsid w:val="00CA78B0"/>
    <w:rsid w:val="00CA7988"/>
    <w:rsid w:val="00CA7B95"/>
    <w:rsid w:val="00CA7BDB"/>
    <w:rsid w:val="00CA7BFE"/>
    <w:rsid w:val="00CA7DA8"/>
    <w:rsid w:val="00CA7DC9"/>
    <w:rsid w:val="00CA7E13"/>
    <w:rsid w:val="00CA7E81"/>
    <w:rsid w:val="00CA7E99"/>
    <w:rsid w:val="00CB000E"/>
    <w:rsid w:val="00CB0025"/>
    <w:rsid w:val="00CB0067"/>
    <w:rsid w:val="00CB0070"/>
    <w:rsid w:val="00CB014D"/>
    <w:rsid w:val="00CB0205"/>
    <w:rsid w:val="00CB0380"/>
    <w:rsid w:val="00CB03B2"/>
    <w:rsid w:val="00CB03E4"/>
    <w:rsid w:val="00CB0469"/>
    <w:rsid w:val="00CB04D9"/>
    <w:rsid w:val="00CB04F7"/>
    <w:rsid w:val="00CB0554"/>
    <w:rsid w:val="00CB0662"/>
    <w:rsid w:val="00CB06AB"/>
    <w:rsid w:val="00CB0886"/>
    <w:rsid w:val="00CB0905"/>
    <w:rsid w:val="00CB0984"/>
    <w:rsid w:val="00CB0A46"/>
    <w:rsid w:val="00CB0BC6"/>
    <w:rsid w:val="00CB0BD5"/>
    <w:rsid w:val="00CB0C02"/>
    <w:rsid w:val="00CB0DC9"/>
    <w:rsid w:val="00CB1003"/>
    <w:rsid w:val="00CB105A"/>
    <w:rsid w:val="00CB1088"/>
    <w:rsid w:val="00CB124E"/>
    <w:rsid w:val="00CB12AE"/>
    <w:rsid w:val="00CB13A3"/>
    <w:rsid w:val="00CB1531"/>
    <w:rsid w:val="00CB17C7"/>
    <w:rsid w:val="00CB1915"/>
    <w:rsid w:val="00CB1A10"/>
    <w:rsid w:val="00CB1EAC"/>
    <w:rsid w:val="00CB217C"/>
    <w:rsid w:val="00CB21BC"/>
    <w:rsid w:val="00CB21F4"/>
    <w:rsid w:val="00CB26E8"/>
    <w:rsid w:val="00CB2768"/>
    <w:rsid w:val="00CB29C9"/>
    <w:rsid w:val="00CB2C42"/>
    <w:rsid w:val="00CB2CCB"/>
    <w:rsid w:val="00CB2D57"/>
    <w:rsid w:val="00CB2D8A"/>
    <w:rsid w:val="00CB2F83"/>
    <w:rsid w:val="00CB3123"/>
    <w:rsid w:val="00CB32C8"/>
    <w:rsid w:val="00CB3318"/>
    <w:rsid w:val="00CB347A"/>
    <w:rsid w:val="00CB3711"/>
    <w:rsid w:val="00CB3890"/>
    <w:rsid w:val="00CB3906"/>
    <w:rsid w:val="00CB3AE7"/>
    <w:rsid w:val="00CB3B15"/>
    <w:rsid w:val="00CB3D78"/>
    <w:rsid w:val="00CB3D85"/>
    <w:rsid w:val="00CB3D95"/>
    <w:rsid w:val="00CB4274"/>
    <w:rsid w:val="00CB440D"/>
    <w:rsid w:val="00CB455C"/>
    <w:rsid w:val="00CB479B"/>
    <w:rsid w:val="00CB4B3C"/>
    <w:rsid w:val="00CB4E84"/>
    <w:rsid w:val="00CB533A"/>
    <w:rsid w:val="00CB55FC"/>
    <w:rsid w:val="00CB5637"/>
    <w:rsid w:val="00CB588E"/>
    <w:rsid w:val="00CB5952"/>
    <w:rsid w:val="00CB5A97"/>
    <w:rsid w:val="00CB5B6C"/>
    <w:rsid w:val="00CB5CC0"/>
    <w:rsid w:val="00CB602B"/>
    <w:rsid w:val="00CB60FA"/>
    <w:rsid w:val="00CB611C"/>
    <w:rsid w:val="00CB6124"/>
    <w:rsid w:val="00CB66C3"/>
    <w:rsid w:val="00CB67C9"/>
    <w:rsid w:val="00CB69B4"/>
    <w:rsid w:val="00CB6B7B"/>
    <w:rsid w:val="00CB6B95"/>
    <w:rsid w:val="00CB6CC5"/>
    <w:rsid w:val="00CB6E1F"/>
    <w:rsid w:val="00CB6E94"/>
    <w:rsid w:val="00CB6F88"/>
    <w:rsid w:val="00CB704D"/>
    <w:rsid w:val="00CB718A"/>
    <w:rsid w:val="00CB7281"/>
    <w:rsid w:val="00CB73FC"/>
    <w:rsid w:val="00CB75E8"/>
    <w:rsid w:val="00CB7A87"/>
    <w:rsid w:val="00CB7B06"/>
    <w:rsid w:val="00CB7BEE"/>
    <w:rsid w:val="00CB7C23"/>
    <w:rsid w:val="00CB7CAB"/>
    <w:rsid w:val="00CB7E18"/>
    <w:rsid w:val="00CB7E9C"/>
    <w:rsid w:val="00CB7F9F"/>
    <w:rsid w:val="00CC0112"/>
    <w:rsid w:val="00CC017B"/>
    <w:rsid w:val="00CC018E"/>
    <w:rsid w:val="00CC02D2"/>
    <w:rsid w:val="00CC03CB"/>
    <w:rsid w:val="00CC0532"/>
    <w:rsid w:val="00CC0546"/>
    <w:rsid w:val="00CC05AA"/>
    <w:rsid w:val="00CC09C0"/>
    <w:rsid w:val="00CC0A04"/>
    <w:rsid w:val="00CC0A66"/>
    <w:rsid w:val="00CC0B56"/>
    <w:rsid w:val="00CC0B6E"/>
    <w:rsid w:val="00CC0B8D"/>
    <w:rsid w:val="00CC0C12"/>
    <w:rsid w:val="00CC0D95"/>
    <w:rsid w:val="00CC0DEB"/>
    <w:rsid w:val="00CC1000"/>
    <w:rsid w:val="00CC102F"/>
    <w:rsid w:val="00CC11BF"/>
    <w:rsid w:val="00CC1377"/>
    <w:rsid w:val="00CC1467"/>
    <w:rsid w:val="00CC1494"/>
    <w:rsid w:val="00CC15D2"/>
    <w:rsid w:val="00CC179C"/>
    <w:rsid w:val="00CC1C07"/>
    <w:rsid w:val="00CC1E47"/>
    <w:rsid w:val="00CC1FC6"/>
    <w:rsid w:val="00CC209F"/>
    <w:rsid w:val="00CC213C"/>
    <w:rsid w:val="00CC21BF"/>
    <w:rsid w:val="00CC2250"/>
    <w:rsid w:val="00CC23AD"/>
    <w:rsid w:val="00CC2420"/>
    <w:rsid w:val="00CC2444"/>
    <w:rsid w:val="00CC24C1"/>
    <w:rsid w:val="00CC259A"/>
    <w:rsid w:val="00CC26D7"/>
    <w:rsid w:val="00CC278D"/>
    <w:rsid w:val="00CC27A0"/>
    <w:rsid w:val="00CC27A6"/>
    <w:rsid w:val="00CC28B8"/>
    <w:rsid w:val="00CC29D8"/>
    <w:rsid w:val="00CC2B50"/>
    <w:rsid w:val="00CC2D99"/>
    <w:rsid w:val="00CC2DBC"/>
    <w:rsid w:val="00CC2DE2"/>
    <w:rsid w:val="00CC2E1D"/>
    <w:rsid w:val="00CC2E24"/>
    <w:rsid w:val="00CC2E57"/>
    <w:rsid w:val="00CC2EB8"/>
    <w:rsid w:val="00CC2FC1"/>
    <w:rsid w:val="00CC3052"/>
    <w:rsid w:val="00CC3117"/>
    <w:rsid w:val="00CC3161"/>
    <w:rsid w:val="00CC3363"/>
    <w:rsid w:val="00CC34A9"/>
    <w:rsid w:val="00CC3541"/>
    <w:rsid w:val="00CC36BB"/>
    <w:rsid w:val="00CC36C5"/>
    <w:rsid w:val="00CC372B"/>
    <w:rsid w:val="00CC3AE2"/>
    <w:rsid w:val="00CC3AF7"/>
    <w:rsid w:val="00CC3BD8"/>
    <w:rsid w:val="00CC3D13"/>
    <w:rsid w:val="00CC3D4D"/>
    <w:rsid w:val="00CC3F71"/>
    <w:rsid w:val="00CC414A"/>
    <w:rsid w:val="00CC4253"/>
    <w:rsid w:val="00CC43DA"/>
    <w:rsid w:val="00CC4473"/>
    <w:rsid w:val="00CC456D"/>
    <w:rsid w:val="00CC4792"/>
    <w:rsid w:val="00CC4A4F"/>
    <w:rsid w:val="00CC4BF6"/>
    <w:rsid w:val="00CC4C11"/>
    <w:rsid w:val="00CC4CB5"/>
    <w:rsid w:val="00CC4D10"/>
    <w:rsid w:val="00CC4DCB"/>
    <w:rsid w:val="00CC51BC"/>
    <w:rsid w:val="00CC5401"/>
    <w:rsid w:val="00CC5658"/>
    <w:rsid w:val="00CC5797"/>
    <w:rsid w:val="00CC595D"/>
    <w:rsid w:val="00CC59C0"/>
    <w:rsid w:val="00CC5BF9"/>
    <w:rsid w:val="00CC5C82"/>
    <w:rsid w:val="00CC5E1E"/>
    <w:rsid w:val="00CC5EDB"/>
    <w:rsid w:val="00CC5F9D"/>
    <w:rsid w:val="00CC6115"/>
    <w:rsid w:val="00CC614C"/>
    <w:rsid w:val="00CC6151"/>
    <w:rsid w:val="00CC6179"/>
    <w:rsid w:val="00CC644F"/>
    <w:rsid w:val="00CC664E"/>
    <w:rsid w:val="00CC674B"/>
    <w:rsid w:val="00CC67C5"/>
    <w:rsid w:val="00CC6B02"/>
    <w:rsid w:val="00CC6B9F"/>
    <w:rsid w:val="00CC6D46"/>
    <w:rsid w:val="00CC6DDC"/>
    <w:rsid w:val="00CC6E00"/>
    <w:rsid w:val="00CC6F9E"/>
    <w:rsid w:val="00CC6FBD"/>
    <w:rsid w:val="00CC71CC"/>
    <w:rsid w:val="00CC7473"/>
    <w:rsid w:val="00CC7476"/>
    <w:rsid w:val="00CC74CF"/>
    <w:rsid w:val="00CC78E2"/>
    <w:rsid w:val="00CC793B"/>
    <w:rsid w:val="00CC7AFF"/>
    <w:rsid w:val="00CC7EC1"/>
    <w:rsid w:val="00CD0109"/>
    <w:rsid w:val="00CD0310"/>
    <w:rsid w:val="00CD0433"/>
    <w:rsid w:val="00CD0498"/>
    <w:rsid w:val="00CD04AC"/>
    <w:rsid w:val="00CD0887"/>
    <w:rsid w:val="00CD09EC"/>
    <w:rsid w:val="00CD09F2"/>
    <w:rsid w:val="00CD0A73"/>
    <w:rsid w:val="00CD0C0D"/>
    <w:rsid w:val="00CD0C80"/>
    <w:rsid w:val="00CD0CF2"/>
    <w:rsid w:val="00CD0E10"/>
    <w:rsid w:val="00CD0E5D"/>
    <w:rsid w:val="00CD1063"/>
    <w:rsid w:val="00CD1371"/>
    <w:rsid w:val="00CD14BA"/>
    <w:rsid w:val="00CD1524"/>
    <w:rsid w:val="00CD16C6"/>
    <w:rsid w:val="00CD177D"/>
    <w:rsid w:val="00CD19E7"/>
    <w:rsid w:val="00CD1AAA"/>
    <w:rsid w:val="00CD1FC3"/>
    <w:rsid w:val="00CD205E"/>
    <w:rsid w:val="00CD20ED"/>
    <w:rsid w:val="00CD22BE"/>
    <w:rsid w:val="00CD2355"/>
    <w:rsid w:val="00CD246C"/>
    <w:rsid w:val="00CD247D"/>
    <w:rsid w:val="00CD250F"/>
    <w:rsid w:val="00CD254B"/>
    <w:rsid w:val="00CD2596"/>
    <w:rsid w:val="00CD2AA7"/>
    <w:rsid w:val="00CD2D66"/>
    <w:rsid w:val="00CD2FF1"/>
    <w:rsid w:val="00CD3080"/>
    <w:rsid w:val="00CD3247"/>
    <w:rsid w:val="00CD336A"/>
    <w:rsid w:val="00CD33E6"/>
    <w:rsid w:val="00CD3479"/>
    <w:rsid w:val="00CD34A6"/>
    <w:rsid w:val="00CD3621"/>
    <w:rsid w:val="00CD36F2"/>
    <w:rsid w:val="00CD374E"/>
    <w:rsid w:val="00CD37A2"/>
    <w:rsid w:val="00CD380B"/>
    <w:rsid w:val="00CD38F3"/>
    <w:rsid w:val="00CD39C3"/>
    <w:rsid w:val="00CD3A5A"/>
    <w:rsid w:val="00CD3AE7"/>
    <w:rsid w:val="00CD3E11"/>
    <w:rsid w:val="00CD4395"/>
    <w:rsid w:val="00CD4427"/>
    <w:rsid w:val="00CD44EE"/>
    <w:rsid w:val="00CD44F8"/>
    <w:rsid w:val="00CD4557"/>
    <w:rsid w:val="00CD473A"/>
    <w:rsid w:val="00CD48A2"/>
    <w:rsid w:val="00CD4AF4"/>
    <w:rsid w:val="00CD4E87"/>
    <w:rsid w:val="00CD503E"/>
    <w:rsid w:val="00CD5229"/>
    <w:rsid w:val="00CD5256"/>
    <w:rsid w:val="00CD5751"/>
    <w:rsid w:val="00CD59F0"/>
    <w:rsid w:val="00CD5D5C"/>
    <w:rsid w:val="00CD5F1A"/>
    <w:rsid w:val="00CD5F76"/>
    <w:rsid w:val="00CD62C8"/>
    <w:rsid w:val="00CD6482"/>
    <w:rsid w:val="00CD64A8"/>
    <w:rsid w:val="00CD64AC"/>
    <w:rsid w:val="00CD6552"/>
    <w:rsid w:val="00CD6737"/>
    <w:rsid w:val="00CD6909"/>
    <w:rsid w:val="00CD69AE"/>
    <w:rsid w:val="00CD6A98"/>
    <w:rsid w:val="00CD6CE1"/>
    <w:rsid w:val="00CD70E5"/>
    <w:rsid w:val="00CD718D"/>
    <w:rsid w:val="00CD7253"/>
    <w:rsid w:val="00CD7410"/>
    <w:rsid w:val="00CD75DA"/>
    <w:rsid w:val="00CD76B4"/>
    <w:rsid w:val="00CD773F"/>
    <w:rsid w:val="00CD7B82"/>
    <w:rsid w:val="00CD7BC1"/>
    <w:rsid w:val="00CD7C53"/>
    <w:rsid w:val="00CD7CD5"/>
    <w:rsid w:val="00CD7DAB"/>
    <w:rsid w:val="00CD7FAA"/>
    <w:rsid w:val="00CD7FDD"/>
    <w:rsid w:val="00CE00AA"/>
    <w:rsid w:val="00CE033F"/>
    <w:rsid w:val="00CE0341"/>
    <w:rsid w:val="00CE0653"/>
    <w:rsid w:val="00CE07DD"/>
    <w:rsid w:val="00CE082B"/>
    <w:rsid w:val="00CE0CD9"/>
    <w:rsid w:val="00CE0D2B"/>
    <w:rsid w:val="00CE0D57"/>
    <w:rsid w:val="00CE0D93"/>
    <w:rsid w:val="00CE0DC8"/>
    <w:rsid w:val="00CE0FA1"/>
    <w:rsid w:val="00CE10B7"/>
    <w:rsid w:val="00CE1501"/>
    <w:rsid w:val="00CE173F"/>
    <w:rsid w:val="00CE1800"/>
    <w:rsid w:val="00CE1ABE"/>
    <w:rsid w:val="00CE1ACA"/>
    <w:rsid w:val="00CE1BEA"/>
    <w:rsid w:val="00CE1CBB"/>
    <w:rsid w:val="00CE1DA3"/>
    <w:rsid w:val="00CE1E51"/>
    <w:rsid w:val="00CE1E9D"/>
    <w:rsid w:val="00CE1F08"/>
    <w:rsid w:val="00CE2083"/>
    <w:rsid w:val="00CE242F"/>
    <w:rsid w:val="00CE252E"/>
    <w:rsid w:val="00CE26D9"/>
    <w:rsid w:val="00CE26E8"/>
    <w:rsid w:val="00CE283C"/>
    <w:rsid w:val="00CE2961"/>
    <w:rsid w:val="00CE29C0"/>
    <w:rsid w:val="00CE2A88"/>
    <w:rsid w:val="00CE2B5B"/>
    <w:rsid w:val="00CE2BC7"/>
    <w:rsid w:val="00CE2CD4"/>
    <w:rsid w:val="00CE2F80"/>
    <w:rsid w:val="00CE300B"/>
    <w:rsid w:val="00CE3067"/>
    <w:rsid w:val="00CE31A9"/>
    <w:rsid w:val="00CE31AE"/>
    <w:rsid w:val="00CE3378"/>
    <w:rsid w:val="00CE3484"/>
    <w:rsid w:val="00CE34F8"/>
    <w:rsid w:val="00CE3624"/>
    <w:rsid w:val="00CE3968"/>
    <w:rsid w:val="00CE3A65"/>
    <w:rsid w:val="00CE3AD9"/>
    <w:rsid w:val="00CE3D84"/>
    <w:rsid w:val="00CE3DB9"/>
    <w:rsid w:val="00CE3F31"/>
    <w:rsid w:val="00CE4037"/>
    <w:rsid w:val="00CE43D3"/>
    <w:rsid w:val="00CE4538"/>
    <w:rsid w:val="00CE4546"/>
    <w:rsid w:val="00CE45FA"/>
    <w:rsid w:val="00CE4DEF"/>
    <w:rsid w:val="00CE4E3B"/>
    <w:rsid w:val="00CE5203"/>
    <w:rsid w:val="00CE5231"/>
    <w:rsid w:val="00CE532A"/>
    <w:rsid w:val="00CE544C"/>
    <w:rsid w:val="00CE552D"/>
    <w:rsid w:val="00CE5596"/>
    <w:rsid w:val="00CE5608"/>
    <w:rsid w:val="00CE577D"/>
    <w:rsid w:val="00CE580E"/>
    <w:rsid w:val="00CE585E"/>
    <w:rsid w:val="00CE58C8"/>
    <w:rsid w:val="00CE59C8"/>
    <w:rsid w:val="00CE5B8B"/>
    <w:rsid w:val="00CE5C78"/>
    <w:rsid w:val="00CE5D09"/>
    <w:rsid w:val="00CE66A4"/>
    <w:rsid w:val="00CE6769"/>
    <w:rsid w:val="00CE67EA"/>
    <w:rsid w:val="00CE685B"/>
    <w:rsid w:val="00CE6935"/>
    <w:rsid w:val="00CE6AC5"/>
    <w:rsid w:val="00CE6BD6"/>
    <w:rsid w:val="00CE6BEE"/>
    <w:rsid w:val="00CE6F25"/>
    <w:rsid w:val="00CE700E"/>
    <w:rsid w:val="00CE701F"/>
    <w:rsid w:val="00CE704F"/>
    <w:rsid w:val="00CE7324"/>
    <w:rsid w:val="00CE7587"/>
    <w:rsid w:val="00CE75BB"/>
    <w:rsid w:val="00CE7602"/>
    <w:rsid w:val="00CE76D8"/>
    <w:rsid w:val="00CE77CF"/>
    <w:rsid w:val="00CE7964"/>
    <w:rsid w:val="00CE7A00"/>
    <w:rsid w:val="00CE7AA9"/>
    <w:rsid w:val="00CE7E3B"/>
    <w:rsid w:val="00CE7E91"/>
    <w:rsid w:val="00CF0029"/>
    <w:rsid w:val="00CF0048"/>
    <w:rsid w:val="00CF01CA"/>
    <w:rsid w:val="00CF01E9"/>
    <w:rsid w:val="00CF023B"/>
    <w:rsid w:val="00CF0288"/>
    <w:rsid w:val="00CF0522"/>
    <w:rsid w:val="00CF06D3"/>
    <w:rsid w:val="00CF077E"/>
    <w:rsid w:val="00CF0863"/>
    <w:rsid w:val="00CF0A48"/>
    <w:rsid w:val="00CF0ACE"/>
    <w:rsid w:val="00CF0C2F"/>
    <w:rsid w:val="00CF0C4D"/>
    <w:rsid w:val="00CF0E08"/>
    <w:rsid w:val="00CF0E53"/>
    <w:rsid w:val="00CF14EA"/>
    <w:rsid w:val="00CF163C"/>
    <w:rsid w:val="00CF169F"/>
    <w:rsid w:val="00CF1837"/>
    <w:rsid w:val="00CF194E"/>
    <w:rsid w:val="00CF1A61"/>
    <w:rsid w:val="00CF1A8B"/>
    <w:rsid w:val="00CF1A9B"/>
    <w:rsid w:val="00CF1A9D"/>
    <w:rsid w:val="00CF1AC1"/>
    <w:rsid w:val="00CF1B69"/>
    <w:rsid w:val="00CF1D75"/>
    <w:rsid w:val="00CF1D87"/>
    <w:rsid w:val="00CF1DE7"/>
    <w:rsid w:val="00CF21A8"/>
    <w:rsid w:val="00CF2213"/>
    <w:rsid w:val="00CF2265"/>
    <w:rsid w:val="00CF22E4"/>
    <w:rsid w:val="00CF2497"/>
    <w:rsid w:val="00CF25D4"/>
    <w:rsid w:val="00CF2655"/>
    <w:rsid w:val="00CF26C2"/>
    <w:rsid w:val="00CF2885"/>
    <w:rsid w:val="00CF28F2"/>
    <w:rsid w:val="00CF29D6"/>
    <w:rsid w:val="00CF2AB7"/>
    <w:rsid w:val="00CF2AC3"/>
    <w:rsid w:val="00CF2B91"/>
    <w:rsid w:val="00CF2C5E"/>
    <w:rsid w:val="00CF2D09"/>
    <w:rsid w:val="00CF2EB7"/>
    <w:rsid w:val="00CF3064"/>
    <w:rsid w:val="00CF308A"/>
    <w:rsid w:val="00CF3279"/>
    <w:rsid w:val="00CF3289"/>
    <w:rsid w:val="00CF3364"/>
    <w:rsid w:val="00CF3472"/>
    <w:rsid w:val="00CF3489"/>
    <w:rsid w:val="00CF3568"/>
    <w:rsid w:val="00CF3692"/>
    <w:rsid w:val="00CF36C9"/>
    <w:rsid w:val="00CF383D"/>
    <w:rsid w:val="00CF3850"/>
    <w:rsid w:val="00CF39BA"/>
    <w:rsid w:val="00CF39D3"/>
    <w:rsid w:val="00CF3AA1"/>
    <w:rsid w:val="00CF3BB2"/>
    <w:rsid w:val="00CF3BEB"/>
    <w:rsid w:val="00CF3E2F"/>
    <w:rsid w:val="00CF3F93"/>
    <w:rsid w:val="00CF407B"/>
    <w:rsid w:val="00CF40AC"/>
    <w:rsid w:val="00CF4526"/>
    <w:rsid w:val="00CF4532"/>
    <w:rsid w:val="00CF466D"/>
    <w:rsid w:val="00CF46F5"/>
    <w:rsid w:val="00CF4857"/>
    <w:rsid w:val="00CF4A71"/>
    <w:rsid w:val="00CF4AC2"/>
    <w:rsid w:val="00CF4B13"/>
    <w:rsid w:val="00CF4CAE"/>
    <w:rsid w:val="00CF4CF9"/>
    <w:rsid w:val="00CF4D26"/>
    <w:rsid w:val="00CF5351"/>
    <w:rsid w:val="00CF5454"/>
    <w:rsid w:val="00CF554A"/>
    <w:rsid w:val="00CF5674"/>
    <w:rsid w:val="00CF56B1"/>
    <w:rsid w:val="00CF5944"/>
    <w:rsid w:val="00CF596F"/>
    <w:rsid w:val="00CF59B8"/>
    <w:rsid w:val="00CF59CC"/>
    <w:rsid w:val="00CF5A91"/>
    <w:rsid w:val="00CF5B46"/>
    <w:rsid w:val="00CF5B68"/>
    <w:rsid w:val="00CF5E27"/>
    <w:rsid w:val="00CF5F6C"/>
    <w:rsid w:val="00CF6186"/>
    <w:rsid w:val="00CF6751"/>
    <w:rsid w:val="00CF69BC"/>
    <w:rsid w:val="00CF69D0"/>
    <w:rsid w:val="00CF6A84"/>
    <w:rsid w:val="00CF6AAB"/>
    <w:rsid w:val="00CF6D9A"/>
    <w:rsid w:val="00CF714B"/>
    <w:rsid w:val="00CF734A"/>
    <w:rsid w:val="00CF75E8"/>
    <w:rsid w:val="00CF78AE"/>
    <w:rsid w:val="00CF79C9"/>
    <w:rsid w:val="00CF79CB"/>
    <w:rsid w:val="00CF79EE"/>
    <w:rsid w:val="00D0027F"/>
    <w:rsid w:val="00D00638"/>
    <w:rsid w:val="00D0081C"/>
    <w:rsid w:val="00D0092C"/>
    <w:rsid w:val="00D00C1E"/>
    <w:rsid w:val="00D00CF0"/>
    <w:rsid w:val="00D00F8B"/>
    <w:rsid w:val="00D012BA"/>
    <w:rsid w:val="00D0156F"/>
    <w:rsid w:val="00D015C1"/>
    <w:rsid w:val="00D01618"/>
    <w:rsid w:val="00D01622"/>
    <w:rsid w:val="00D01675"/>
    <w:rsid w:val="00D01688"/>
    <w:rsid w:val="00D017A0"/>
    <w:rsid w:val="00D017EA"/>
    <w:rsid w:val="00D01A41"/>
    <w:rsid w:val="00D01D28"/>
    <w:rsid w:val="00D01D40"/>
    <w:rsid w:val="00D01D41"/>
    <w:rsid w:val="00D01D4C"/>
    <w:rsid w:val="00D01D91"/>
    <w:rsid w:val="00D01DE7"/>
    <w:rsid w:val="00D01DFE"/>
    <w:rsid w:val="00D01E34"/>
    <w:rsid w:val="00D020A4"/>
    <w:rsid w:val="00D02270"/>
    <w:rsid w:val="00D0235F"/>
    <w:rsid w:val="00D02395"/>
    <w:rsid w:val="00D023C7"/>
    <w:rsid w:val="00D027E0"/>
    <w:rsid w:val="00D02B9C"/>
    <w:rsid w:val="00D02CA2"/>
    <w:rsid w:val="00D02FF6"/>
    <w:rsid w:val="00D0338B"/>
    <w:rsid w:val="00D03686"/>
    <w:rsid w:val="00D0380D"/>
    <w:rsid w:val="00D0380F"/>
    <w:rsid w:val="00D03854"/>
    <w:rsid w:val="00D03BBC"/>
    <w:rsid w:val="00D03C73"/>
    <w:rsid w:val="00D03D55"/>
    <w:rsid w:val="00D03D87"/>
    <w:rsid w:val="00D03F90"/>
    <w:rsid w:val="00D03FA3"/>
    <w:rsid w:val="00D0401F"/>
    <w:rsid w:val="00D04159"/>
    <w:rsid w:val="00D0424A"/>
    <w:rsid w:val="00D0446B"/>
    <w:rsid w:val="00D04501"/>
    <w:rsid w:val="00D04576"/>
    <w:rsid w:val="00D045CA"/>
    <w:rsid w:val="00D04883"/>
    <w:rsid w:val="00D04B2C"/>
    <w:rsid w:val="00D04C09"/>
    <w:rsid w:val="00D04E8D"/>
    <w:rsid w:val="00D05186"/>
    <w:rsid w:val="00D052D8"/>
    <w:rsid w:val="00D05584"/>
    <w:rsid w:val="00D05CA5"/>
    <w:rsid w:val="00D05E05"/>
    <w:rsid w:val="00D05F1E"/>
    <w:rsid w:val="00D05FAD"/>
    <w:rsid w:val="00D06142"/>
    <w:rsid w:val="00D061B2"/>
    <w:rsid w:val="00D0654B"/>
    <w:rsid w:val="00D0666A"/>
    <w:rsid w:val="00D066BC"/>
    <w:rsid w:val="00D067C7"/>
    <w:rsid w:val="00D06851"/>
    <w:rsid w:val="00D068DB"/>
    <w:rsid w:val="00D06986"/>
    <w:rsid w:val="00D069A3"/>
    <w:rsid w:val="00D06D17"/>
    <w:rsid w:val="00D06F40"/>
    <w:rsid w:val="00D06FC7"/>
    <w:rsid w:val="00D07035"/>
    <w:rsid w:val="00D07242"/>
    <w:rsid w:val="00D0773B"/>
    <w:rsid w:val="00D07902"/>
    <w:rsid w:val="00D07A33"/>
    <w:rsid w:val="00D07A64"/>
    <w:rsid w:val="00D07BD7"/>
    <w:rsid w:val="00D07CED"/>
    <w:rsid w:val="00D07FD9"/>
    <w:rsid w:val="00D100A4"/>
    <w:rsid w:val="00D10241"/>
    <w:rsid w:val="00D1025C"/>
    <w:rsid w:val="00D104B3"/>
    <w:rsid w:val="00D10512"/>
    <w:rsid w:val="00D107D6"/>
    <w:rsid w:val="00D1083D"/>
    <w:rsid w:val="00D10A78"/>
    <w:rsid w:val="00D10B86"/>
    <w:rsid w:val="00D10BB8"/>
    <w:rsid w:val="00D10C44"/>
    <w:rsid w:val="00D10D56"/>
    <w:rsid w:val="00D10F54"/>
    <w:rsid w:val="00D110C3"/>
    <w:rsid w:val="00D11192"/>
    <w:rsid w:val="00D112B0"/>
    <w:rsid w:val="00D112D9"/>
    <w:rsid w:val="00D113A2"/>
    <w:rsid w:val="00D113A5"/>
    <w:rsid w:val="00D115B3"/>
    <w:rsid w:val="00D117D1"/>
    <w:rsid w:val="00D1190F"/>
    <w:rsid w:val="00D11BA6"/>
    <w:rsid w:val="00D11C5F"/>
    <w:rsid w:val="00D11DCA"/>
    <w:rsid w:val="00D11FFE"/>
    <w:rsid w:val="00D121E3"/>
    <w:rsid w:val="00D125BC"/>
    <w:rsid w:val="00D1261F"/>
    <w:rsid w:val="00D126D7"/>
    <w:rsid w:val="00D1272B"/>
    <w:rsid w:val="00D128A5"/>
    <w:rsid w:val="00D12B2F"/>
    <w:rsid w:val="00D12B5A"/>
    <w:rsid w:val="00D12CF1"/>
    <w:rsid w:val="00D12D04"/>
    <w:rsid w:val="00D12ECC"/>
    <w:rsid w:val="00D1301D"/>
    <w:rsid w:val="00D131DB"/>
    <w:rsid w:val="00D13285"/>
    <w:rsid w:val="00D13296"/>
    <w:rsid w:val="00D13901"/>
    <w:rsid w:val="00D13924"/>
    <w:rsid w:val="00D13A47"/>
    <w:rsid w:val="00D13B2E"/>
    <w:rsid w:val="00D13CFB"/>
    <w:rsid w:val="00D13D0D"/>
    <w:rsid w:val="00D13EE0"/>
    <w:rsid w:val="00D14258"/>
    <w:rsid w:val="00D142B0"/>
    <w:rsid w:val="00D14361"/>
    <w:rsid w:val="00D144DF"/>
    <w:rsid w:val="00D146DC"/>
    <w:rsid w:val="00D1472B"/>
    <w:rsid w:val="00D147A7"/>
    <w:rsid w:val="00D14C52"/>
    <w:rsid w:val="00D14C62"/>
    <w:rsid w:val="00D1513F"/>
    <w:rsid w:val="00D15321"/>
    <w:rsid w:val="00D1547F"/>
    <w:rsid w:val="00D15507"/>
    <w:rsid w:val="00D156EE"/>
    <w:rsid w:val="00D15777"/>
    <w:rsid w:val="00D15958"/>
    <w:rsid w:val="00D15B59"/>
    <w:rsid w:val="00D15DA6"/>
    <w:rsid w:val="00D15DB4"/>
    <w:rsid w:val="00D15F2E"/>
    <w:rsid w:val="00D15F65"/>
    <w:rsid w:val="00D15FBC"/>
    <w:rsid w:val="00D1612B"/>
    <w:rsid w:val="00D1640E"/>
    <w:rsid w:val="00D16522"/>
    <w:rsid w:val="00D16532"/>
    <w:rsid w:val="00D166E3"/>
    <w:rsid w:val="00D16972"/>
    <w:rsid w:val="00D16A92"/>
    <w:rsid w:val="00D16D08"/>
    <w:rsid w:val="00D16EA0"/>
    <w:rsid w:val="00D16EE7"/>
    <w:rsid w:val="00D16EF1"/>
    <w:rsid w:val="00D1706D"/>
    <w:rsid w:val="00D17271"/>
    <w:rsid w:val="00D174BB"/>
    <w:rsid w:val="00D175BE"/>
    <w:rsid w:val="00D1768B"/>
    <w:rsid w:val="00D17690"/>
    <w:rsid w:val="00D17825"/>
    <w:rsid w:val="00D17905"/>
    <w:rsid w:val="00D1791C"/>
    <w:rsid w:val="00D179A5"/>
    <w:rsid w:val="00D179DB"/>
    <w:rsid w:val="00D17B46"/>
    <w:rsid w:val="00D17C7B"/>
    <w:rsid w:val="00D17E94"/>
    <w:rsid w:val="00D17F98"/>
    <w:rsid w:val="00D17FA3"/>
    <w:rsid w:val="00D20042"/>
    <w:rsid w:val="00D20238"/>
    <w:rsid w:val="00D202A9"/>
    <w:rsid w:val="00D202D8"/>
    <w:rsid w:val="00D20310"/>
    <w:rsid w:val="00D2037B"/>
    <w:rsid w:val="00D20442"/>
    <w:rsid w:val="00D205A1"/>
    <w:rsid w:val="00D208C9"/>
    <w:rsid w:val="00D208F3"/>
    <w:rsid w:val="00D2093E"/>
    <w:rsid w:val="00D209E1"/>
    <w:rsid w:val="00D20F88"/>
    <w:rsid w:val="00D2105B"/>
    <w:rsid w:val="00D21160"/>
    <w:rsid w:val="00D211CF"/>
    <w:rsid w:val="00D21411"/>
    <w:rsid w:val="00D216C1"/>
    <w:rsid w:val="00D21952"/>
    <w:rsid w:val="00D2195E"/>
    <w:rsid w:val="00D21AB2"/>
    <w:rsid w:val="00D21D60"/>
    <w:rsid w:val="00D21D7F"/>
    <w:rsid w:val="00D21DBD"/>
    <w:rsid w:val="00D21FDC"/>
    <w:rsid w:val="00D225B4"/>
    <w:rsid w:val="00D22740"/>
    <w:rsid w:val="00D229D3"/>
    <w:rsid w:val="00D22A3F"/>
    <w:rsid w:val="00D22BBA"/>
    <w:rsid w:val="00D22C34"/>
    <w:rsid w:val="00D22D41"/>
    <w:rsid w:val="00D22DA8"/>
    <w:rsid w:val="00D22E0B"/>
    <w:rsid w:val="00D22E32"/>
    <w:rsid w:val="00D22E8F"/>
    <w:rsid w:val="00D22ECB"/>
    <w:rsid w:val="00D22F23"/>
    <w:rsid w:val="00D23016"/>
    <w:rsid w:val="00D23154"/>
    <w:rsid w:val="00D232A1"/>
    <w:rsid w:val="00D233AE"/>
    <w:rsid w:val="00D2354A"/>
    <w:rsid w:val="00D2358A"/>
    <w:rsid w:val="00D236FB"/>
    <w:rsid w:val="00D23A13"/>
    <w:rsid w:val="00D23D6C"/>
    <w:rsid w:val="00D23DBB"/>
    <w:rsid w:val="00D23E8D"/>
    <w:rsid w:val="00D23FB9"/>
    <w:rsid w:val="00D24302"/>
    <w:rsid w:val="00D24399"/>
    <w:rsid w:val="00D2465F"/>
    <w:rsid w:val="00D24728"/>
    <w:rsid w:val="00D24760"/>
    <w:rsid w:val="00D247D8"/>
    <w:rsid w:val="00D2481A"/>
    <w:rsid w:val="00D2482A"/>
    <w:rsid w:val="00D24A05"/>
    <w:rsid w:val="00D24A09"/>
    <w:rsid w:val="00D24A0A"/>
    <w:rsid w:val="00D24A50"/>
    <w:rsid w:val="00D24A73"/>
    <w:rsid w:val="00D24D10"/>
    <w:rsid w:val="00D24E1F"/>
    <w:rsid w:val="00D24FE0"/>
    <w:rsid w:val="00D2509B"/>
    <w:rsid w:val="00D25229"/>
    <w:rsid w:val="00D253A0"/>
    <w:rsid w:val="00D25674"/>
    <w:rsid w:val="00D256AD"/>
    <w:rsid w:val="00D258F9"/>
    <w:rsid w:val="00D25AD3"/>
    <w:rsid w:val="00D25B30"/>
    <w:rsid w:val="00D25CA9"/>
    <w:rsid w:val="00D25D24"/>
    <w:rsid w:val="00D25DE8"/>
    <w:rsid w:val="00D25F0F"/>
    <w:rsid w:val="00D26076"/>
    <w:rsid w:val="00D260C7"/>
    <w:rsid w:val="00D26122"/>
    <w:rsid w:val="00D2624D"/>
    <w:rsid w:val="00D264B2"/>
    <w:rsid w:val="00D26546"/>
    <w:rsid w:val="00D265AF"/>
    <w:rsid w:val="00D26884"/>
    <w:rsid w:val="00D26922"/>
    <w:rsid w:val="00D269DE"/>
    <w:rsid w:val="00D26B32"/>
    <w:rsid w:val="00D26CDE"/>
    <w:rsid w:val="00D26D29"/>
    <w:rsid w:val="00D26D87"/>
    <w:rsid w:val="00D26E24"/>
    <w:rsid w:val="00D26E27"/>
    <w:rsid w:val="00D26F17"/>
    <w:rsid w:val="00D27018"/>
    <w:rsid w:val="00D27533"/>
    <w:rsid w:val="00D2755B"/>
    <w:rsid w:val="00D2771D"/>
    <w:rsid w:val="00D27882"/>
    <w:rsid w:val="00D2793A"/>
    <w:rsid w:val="00D27AAF"/>
    <w:rsid w:val="00D27B3B"/>
    <w:rsid w:val="00D27CF9"/>
    <w:rsid w:val="00D27F8F"/>
    <w:rsid w:val="00D27FBB"/>
    <w:rsid w:val="00D300F7"/>
    <w:rsid w:val="00D3018C"/>
    <w:rsid w:val="00D301DA"/>
    <w:rsid w:val="00D30244"/>
    <w:rsid w:val="00D303AD"/>
    <w:rsid w:val="00D303CA"/>
    <w:rsid w:val="00D3040F"/>
    <w:rsid w:val="00D30424"/>
    <w:rsid w:val="00D30426"/>
    <w:rsid w:val="00D305B6"/>
    <w:rsid w:val="00D30768"/>
    <w:rsid w:val="00D30933"/>
    <w:rsid w:val="00D30EBF"/>
    <w:rsid w:val="00D30F50"/>
    <w:rsid w:val="00D3109A"/>
    <w:rsid w:val="00D3115D"/>
    <w:rsid w:val="00D311BF"/>
    <w:rsid w:val="00D3135F"/>
    <w:rsid w:val="00D3139B"/>
    <w:rsid w:val="00D314D7"/>
    <w:rsid w:val="00D316A3"/>
    <w:rsid w:val="00D3173F"/>
    <w:rsid w:val="00D31858"/>
    <w:rsid w:val="00D319A8"/>
    <w:rsid w:val="00D31C9F"/>
    <w:rsid w:val="00D31F5F"/>
    <w:rsid w:val="00D32325"/>
    <w:rsid w:val="00D32671"/>
    <w:rsid w:val="00D32876"/>
    <w:rsid w:val="00D328D2"/>
    <w:rsid w:val="00D32ABB"/>
    <w:rsid w:val="00D32B8F"/>
    <w:rsid w:val="00D32C96"/>
    <w:rsid w:val="00D32D46"/>
    <w:rsid w:val="00D32D54"/>
    <w:rsid w:val="00D32E0A"/>
    <w:rsid w:val="00D32F96"/>
    <w:rsid w:val="00D32F9B"/>
    <w:rsid w:val="00D32FE1"/>
    <w:rsid w:val="00D332D0"/>
    <w:rsid w:val="00D3332D"/>
    <w:rsid w:val="00D33402"/>
    <w:rsid w:val="00D3345F"/>
    <w:rsid w:val="00D33465"/>
    <w:rsid w:val="00D3352D"/>
    <w:rsid w:val="00D336AA"/>
    <w:rsid w:val="00D33849"/>
    <w:rsid w:val="00D339AF"/>
    <w:rsid w:val="00D339EA"/>
    <w:rsid w:val="00D33AED"/>
    <w:rsid w:val="00D33B83"/>
    <w:rsid w:val="00D33CAA"/>
    <w:rsid w:val="00D33DBE"/>
    <w:rsid w:val="00D33F0B"/>
    <w:rsid w:val="00D340FE"/>
    <w:rsid w:val="00D34107"/>
    <w:rsid w:val="00D3418C"/>
    <w:rsid w:val="00D3426A"/>
    <w:rsid w:val="00D34502"/>
    <w:rsid w:val="00D345D6"/>
    <w:rsid w:val="00D347C8"/>
    <w:rsid w:val="00D34EBB"/>
    <w:rsid w:val="00D34F43"/>
    <w:rsid w:val="00D34FF3"/>
    <w:rsid w:val="00D350D8"/>
    <w:rsid w:val="00D351AF"/>
    <w:rsid w:val="00D351FE"/>
    <w:rsid w:val="00D3536E"/>
    <w:rsid w:val="00D354CF"/>
    <w:rsid w:val="00D356A2"/>
    <w:rsid w:val="00D35745"/>
    <w:rsid w:val="00D358D0"/>
    <w:rsid w:val="00D35956"/>
    <w:rsid w:val="00D35A18"/>
    <w:rsid w:val="00D35B5F"/>
    <w:rsid w:val="00D35B91"/>
    <w:rsid w:val="00D35C2A"/>
    <w:rsid w:val="00D35D64"/>
    <w:rsid w:val="00D35E97"/>
    <w:rsid w:val="00D36056"/>
    <w:rsid w:val="00D36115"/>
    <w:rsid w:val="00D36226"/>
    <w:rsid w:val="00D3630C"/>
    <w:rsid w:val="00D36566"/>
    <w:rsid w:val="00D367CD"/>
    <w:rsid w:val="00D36D53"/>
    <w:rsid w:val="00D36FE4"/>
    <w:rsid w:val="00D37032"/>
    <w:rsid w:val="00D3703C"/>
    <w:rsid w:val="00D370EB"/>
    <w:rsid w:val="00D37190"/>
    <w:rsid w:val="00D37241"/>
    <w:rsid w:val="00D3745C"/>
    <w:rsid w:val="00D374C2"/>
    <w:rsid w:val="00D37544"/>
    <w:rsid w:val="00D375F9"/>
    <w:rsid w:val="00D377B6"/>
    <w:rsid w:val="00D37855"/>
    <w:rsid w:val="00D37890"/>
    <w:rsid w:val="00D40152"/>
    <w:rsid w:val="00D401BE"/>
    <w:rsid w:val="00D402FC"/>
    <w:rsid w:val="00D4043F"/>
    <w:rsid w:val="00D40AA9"/>
    <w:rsid w:val="00D40B41"/>
    <w:rsid w:val="00D40CD1"/>
    <w:rsid w:val="00D40D6A"/>
    <w:rsid w:val="00D40E01"/>
    <w:rsid w:val="00D40E97"/>
    <w:rsid w:val="00D40F3D"/>
    <w:rsid w:val="00D40FB2"/>
    <w:rsid w:val="00D41034"/>
    <w:rsid w:val="00D410A3"/>
    <w:rsid w:val="00D411F7"/>
    <w:rsid w:val="00D417AB"/>
    <w:rsid w:val="00D417BA"/>
    <w:rsid w:val="00D419C9"/>
    <w:rsid w:val="00D41AA0"/>
    <w:rsid w:val="00D41AB8"/>
    <w:rsid w:val="00D41B5E"/>
    <w:rsid w:val="00D41C21"/>
    <w:rsid w:val="00D41D91"/>
    <w:rsid w:val="00D41FB3"/>
    <w:rsid w:val="00D420F4"/>
    <w:rsid w:val="00D42225"/>
    <w:rsid w:val="00D423C4"/>
    <w:rsid w:val="00D423ED"/>
    <w:rsid w:val="00D424A2"/>
    <w:rsid w:val="00D42526"/>
    <w:rsid w:val="00D42755"/>
    <w:rsid w:val="00D4277F"/>
    <w:rsid w:val="00D42940"/>
    <w:rsid w:val="00D42A14"/>
    <w:rsid w:val="00D42A53"/>
    <w:rsid w:val="00D42D03"/>
    <w:rsid w:val="00D42EFA"/>
    <w:rsid w:val="00D42F6B"/>
    <w:rsid w:val="00D43035"/>
    <w:rsid w:val="00D43055"/>
    <w:rsid w:val="00D43BBA"/>
    <w:rsid w:val="00D43BDE"/>
    <w:rsid w:val="00D43CE3"/>
    <w:rsid w:val="00D43E0D"/>
    <w:rsid w:val="00D43EFA"/>
    <w:rsid w:val="00D442E6"/>
    <w:rsid w:val="00D44593"/>
    <w:rsid w:val="00D44597"/>
    <w:rsid w:val="00D4498B"/>
    <w:rsid w:val="00D44A3D"/>
    <w:rsid w:val="00D44A62"/>
    <w:rsid w:val="00D44B50"/>
    <w:rsid w:val="00D44C86"/>
    <w:rsid w:val="00D44DD5"/>
    <w:rsid w:val="00D44DF2"/>
    <w:rsid w:val="00D45023"/>
    <w:rsid w:val="00D45192"/>
    <w:rsid w:val="00D4526B"/>
    <w:rsid w:val="00D452BB"/>
    <w:rsid w:val="00D4539A"/>
    <w:rsid w:val="00D45606"/>
    <w:rsid w:val="00D4572C"/>
    <w:rsid w:val="00D45811"/>
    <w:rsid w:val="00D45A48"/>
    <w:rsid w:val="00D45E4E"/>
    <w:rsid w:val="00D45E82"/>
    <w:rsid w:val="00D46008"/>
    <w:rsid w:val="00D463E4"/>
    <w:rsid w:val="00D4679B"/>
    <w:rsid w:val="00D467A2"/>
    <w:rsid w:val="00D467C2"/>
    <w:rsid w:val="00D46ADD"/>
    <w:rsid w:val="00D46CFC"/>
    <w:rsid w:val="00D46D66"/>
    <w:rsid w:val="00D46DFE"/>
    <w:rsid w:val="00D46E22"/>
    <w:rsid w:val="00D46EF0"/>
    <w:rsid w:val="00D46F14"/>
    <w:rsid w:val="00D47098"/>
    <w:rsid w:val="00D4743A"/>
    <w:rsid w:val="00D4744C"/>
    <w:rsid w:val="00D474DB"/>
    <w:rsid w:val="00D474E8"/>
    <w:rsid w:val="00D475D7"/>
    <w:rsid w:val="00D47612"/>
    <w:rsid w:val="00D478C5"/>
    <w:rsid w:val="00D47A6F"/>
    <w:rsid w:val="00D47A98"/>
    <w:rsid w:val="00D47C7A"/>
    <w:rsid w:val="00D47D3E"/>
    <w:rsid w:val="00D47DCA"/>
    <w:rsid w:val="00D47E35"/>
    <w:rsid w:val="00D47F21"/>
    <w:rsid w:val="00D47F6F"/>
    <w:rsid w:val="00D5006C"/>
    <w:rsid w:val="00D5030E"/>
    <w:rsid w:val="00D5044B"/>
    <w:rsid w:val="00D505EB"/>
    <w:rsid w:val="00D508AA"/>
    <w:rsid w:val="00D508B2"/>
    <w:rsid w:val="00D508E0"/>
    <w:rsid w:val="00D50904"/>
    <w:rsid w:val="00D509A8"/>
    <w:rsid w:val="00D50ACB"/>
    <w:rsid w:val="00D50B28"/>
    <w:rsid w:val="00D50B9E"/>
    <w:rsid w:val="00D50CCB"/>
    <w:rsid w:val="00D51067"/>
    <w:rsid w:val="00D51494"/>
    <w:rsid w:val="00D515C6"/>
    <w:rsid w:val="00D516AB"/>
    <w:rsid w:val="00D5175B"/>
    <w:rsid w:val="00D51841"/>
    <w:rsid w:val="00D51ACB"/>
    <w:rsid w:val="00D51C65"/>
    <w:rsid w:val="00D51E36"/>
    <w:rsid w:val="00D51F51"/>
    <w:rsid w:val="00D51FF5"/>
    <w:rsid w:val="00D52034"/>
    <w:rsid w:val="00D52099"/>
    <w:rsid w:val="00D52237"/>
    <w:rsid w:val="00D52487"/>
    <w:rsid w:val="00D524DD"/>
    <w:rsid w:val="00D52A14"/>
    <w:rsid w:val="00D52B85"/>
    <w:rsid w:val="00D52C2A"/>
    <w:rsid w:val="00D52E9B"/>
    <w:rsid w:val="00D52ED9"/>
    <w:rsid w:val="00D53091"/>
    <w:rsid w:val="00D53096"/>
    <w:rsid w:val="00D53192"/>
    <w:rsid w:val="00D5324D"/>
    <w:rsid w:val="00D5335F"/>
    <w:rsid w:val="00D533BA"/>
    <w:rsid w:val="00D534FC"/>
    <w:rsid w:val="00D536EA"/>
    <w:rsid w:val="00D53729"/>
    <w:rsid w:val="00D53849"/>
    <w:rsid w:val="00D53AC4"/>
    <w:rsid w:val="00D53BA5"/>
    <w:rsid w:val="00D53EDB"/>
    <w:rsid w:val="00D53FE5"/>
    <w:rsid w:val="00D541B4"/>
    <w:rsid w:val="00D542A7"/>
    <w:rsid w:val="00D54318"/>
    <w:rsid w:val="00D543D1"/>
    <w:rsid w:val="00D54880"/>
    <w:rsid w:val="00D5492D"/>
    <w:rsid w:val="00D54AC4"/>
    <w:rsid w:val="00D54C8C"/>
    <w:rsid w:val="00D54D01"/>
    <w:rsid w:val="00D54D04"/>
    <w:rsid w:val="00D55077"/>
    <w:rsid w:val="00D552A8"/>
    <w:rsid w:val="00D5539B"/>
    <w:rsid w:val="00D5543E"/>
    <w:rsid w:val="00D554C0"/>
    <w:rsid w:val="00D554D8"/>
    <w:rsid w:val="00D55673"/>
    <w:rsid w:val="00D55678"/>
    <w:rsid w:val="00D556B3"/>
    <w:rsid w:val="00D556C1"/>
    <w:rsid w:val="00D55B82"/>
    <w:rsid w:val="00D55CC4"/>
    <w:rsid w:val="00D55D0A"/>
    <w:rsid w:val="00D55F39"/>
    <w:rsid w:val="00D55FA9"/>
    <w:rsid w:val="00D560CC"/>
    <w:rsid w:val="00D5639A"/>
    <w:rsid w:val="00D564A4"/>
    <w:rsid w:val="00D5658E"/>
    <w:rsid w:val="00D5659F"/>
    <w:rsid w:val="00D56701"/>
    <w:rsid w:val="00D56833"/>
    <w:rsid w:val="00D56B35"/>
    <w:rsid w:val="00D56DB1"/>
    <w:rsid w:val="00D56F14"/>
    <w:rsid w:val="00D56F32"/>
    <w:rsid w:val="00D56F5F"/>
    <w:rsid w:val="00D56FF1"/>
    <w:rsid w:val="00D57101"/>
    <w:rsid w:val="00D572DE"/>
    <w:rsid w:val="00D57468"/>
    <w:rsid w:val="00D57615"/>
    <w:rsid w:val="00D57671"/>
    <w:rsid w:val="00D576B9"/>
    <w:rsid w:val="00D576C9"/>
    <w:rsid w:val="00D57793"/>
    <w:rsid w:val="00D5784B"/>
    <w:rsid w:val="00D57AEF"/>
    <w:rsid w:val="00D57C7F"/>
    <w:rsid w:val="00D57DAB"/>
    <w:rsid w:val="00D57E53"/>
    <w:rsid w:val="00D57E64"/>
    <w:rsid w:val="00D57FEF"/>
    <w:rsid w:val="00D6027A"/>
    <w:rsid w:val="00D603F2"/>
    <w:rsid w:val="00D60431"/>
    <w:rsid w:val="00D60717"/>
    <w:rsid w:val="00D60759"/>
    <w:rsid w:val="00D608BA"/>
    <w:rsid w:val="00D60988"/>
    <w:rsid w:val="00D609C8"/>
    <w:rsid w:val="00D60B0B"/>
    <w:rsid w:val="00D60B9A"/>
    <w:rsid w:val="00D60CE4"/>
    <w:rsid w:val="00D60D1F"/>
    <w:rsid w:val="00D60E0B"/>
    <w:rsid w:val="00D60E36"/>
    <w:rsid w:val="00D60FAB"/>
    <w:rsid w:val="00D60FB3"/>
    <w:rsid w:val="00D610CB"/>
    <w:rsid w:val="00D612B7"/>
    <w:rsid w:val="00D612F9"/>
    <w:rsid w:val="00D6133D"/>
    <w:rsid w:val="00D614D8"/>
    <w:rsid w:val="00D61540"/>
    <w:rsid w:val="00D616A1"/>
    <w:rsid w:val="00D616FA"/>
    <w:rsid w:val="00D618F4"/>
    <w:rsid w:val="00D61962"/>
    <w:rsid w:val="00D61A1A"/>
    <w:rsid w:val="00D61A7C"/>
    <w:rsid w:val="00D61B93"/>
    <w:rsid w:val="00D61D57"/>
    <w:rsid w:val="00D61D79"/>
    <w:rsid w:val="00D61E50"/>
    <w:rsid w:val="00D61F5B"/>
    <w:rsid w:val="00D620FE"/>
    <w:rsid w:val="00D6248E"/>
    <w:rsid w:val="00D62494"/>
    <w:rsid w:val="00D624B5"/>
    <w:rsid w:val="00D625CC"/>
    <w:rsid w:val="00D62681"/>
    <w:rsid w:val="00D626E0"/>
    <w:rsid w:val="00D62969"/>
    <w:rsid w:val="00D62985"/>
    <w:rsid w:val="00D62A09"/>
    <w:rsid w:val="00D62B24"/>
    <w:rsid w:val="00D62CF3"/>
    <w:rsid w:val="00D62D76"/>
    <w:rsid w:val="00D62FE2"/>
    <w:rsid w:val="00D63145"/>
    <w:rsid w:val="00D63296"/>
    <w:rsid w:val="00D633DE"/>
    <w:rsid w:val="00D6346D"/>
    <w:rsid w:val="00D63490"/>
    <w:rsid w:val="00D636B6"/>
    <w:rsid w:val="00D63868"/>
    <w:rsid w:val="00D63974"/>
    <w:rsid w:val="00D63B00"/>
    <w:rsid w:val="00D63B85"/>
    <w:rsid w:val="00D63BC6"/>
    <w:rsid w:val="00D63BCA"/>
    <w:rsid w:val="00D63DD5"/>
    <w:rsid w:val="00D63E67"/>
    <w:rsid w:val="00D63F61"/>
    <w:rsid w:val="00D63FA0"/>
    <w:rsid w:val="00D6404A"/>
    <w:rsid w:val="00D640ED"/>
    <w:rsid w:val="00D6421F"/>
    <w:rsid w:val="00D64452"/>
    <w:rsid w:val="00D64525"/>
    <w:rsid w:val="00D645C2"/>
    <w:rsid w:val="00D64721"/>
    <w:rsid w:val="00D64901"/>
    <w:rsid w:val="00D64A1C"/>
    <w:rsid w:val="00D64C93"/>
    <w:rsid w:val="00D64FF2"/>
    <w:rsid w:val="00D6514A"/>
    <w:rsid w:val="00D652D7"/>
    <w:rsid w:val="00D65393"/>
    <w:rsid w:val="00D654C0"/>
    <w:rsid w:val="00D65571"/>
    <w:rsid w:val="00D65619"/>
    <w:rsid w:val="00D65697"/>
    <w:rsid w:val="00D656BD"/>
    <w:rsid w:val="00D65703"/>
    <w:rsid w:val="00D658AD"/>
    <w:rsid w:val="00D65B10"/>
    <w:rsid w:val="00D65DEF"/>
    <w:rsid w:val="00D65EF4"/>
    <w:rsid w:val="00D66032"/>
    <w:rsid w:val="00D6619B"/>
    <w:rsid w:val="00D664E4"/>
    <w:rsid w:val="00D66674"/>
    <w:rsid w:val="00D6671B"/>
    <w:rsid w:val="00D66911"/>
    <w:rsid w:val="00D6692A"/>
    <w:rsid w:val="00D669A0"/>
    <w:rsid w:val="00D669E4"/>
    <w:rsid w:val="00D66B06"/>
    <w:rsid w:val="00D66B7F"/>
    <w:rsid w:val="00D66C4B"/>
    <w:rsid w:val="00D66D22"/>
    <w:rsid w:val="00D66FC4"/>
    <w:rsid w:val="00D670F8"/>
    <w:rsid w:val="00D671A8"/>
    <w:rsid w:val="00D672F9"/>
    <w:rsid w:val="00D6733A"/>
    <w:rsid w:val="00D674C6"/>
    <w:rsid w:val="00D67712"/>
    <w:rsid w:val="00D678DE"/>
    <w:rsid w:val="00D678F0"/>
    <w:rsid w:val="00D67935"/>
    <w:rsid w:val="00D67ABD"/>
    <w:rsid w:val="00D67C1B"/>
    <w:rsid w:val="00D70090"/>
    <w:rsid w:val="00D700BB"/>
    <w:rsid w:val="00D7032E"/>
    <w:rsid w:val="00D7047D"/>
    <w:rsid w:val="00D705A4"/>
    <w:rsid w:val="00D705BD"/>
    <w:rsid w:val="00D70852"/>
    <w:rsid w:val="00D70995"/>
    <w:rsid w:val="00D70A4B"/>
    <w:rsid w:val="00D70B6E"/>
    <w:rsid w:val="00D70C54"/>
    <w:rsid w:val="00D70DE5"/>
    <w:rsid w:val="00D70F20"/>
    <w:rsid w:val="00D71028"/>
    <w:rsid w:val="00D7114D"/>
    <w:rsid w:val="00D71216"/>
    <w:rsid w:val="00D71218"/>
    <w:rsid w:val="00D7122F"/>
    <w:rsid w:val="00D71283"/>
    <w:rsid w:val="00D7159E"/>
    <w:rsid w:val="00D7189D"/>
    <w:rsid w:val="00D71ADB"/>
    <w:rsid w:val="00D71B3F"/>
    <w:rsid w:val="00D71F89"/>
    <w:rsid w:val="00D71F99"/>
    <w:rsid w:val="00D71FAF"/>
    <w:rsid w:val="00D7209F"/>
    <w:rsid w:val="00D7213A"/>
    <w:rsid w:val="00D7239E"/>
    <w:rsid w:val="00D725F3"/>
    <w:rsid w:val="00D7261A"/>
    <w:rsid w:val="00D72ACF"/>
    <w:rsid w:val="00D72C03"/>
    <w:rsid w:val="00D72DFA"/>
    <w:rsid w:val="00D72F36"/>
    <w:rsid w:val="00D72F42"/>
    <w:rsid w:val="00D7305F"/>
    <w:rsid w:val="00D73160"/>
    <w:rsid w:val="00D7320C"/>
    <w:rsid w:val="00D73292"/>
    <w:rsid w:val="00D7340D"/>
    <w:rsid w:val="00D7347D"/>
    <w:rsid w:val="00D73495"/>
    <w:rsid w:val="00D735F4"/>
    <w:rsid w:val="00D73649"/>
    <w:rsid w:val="00D73866"/>
    <w:rsid w:val="00D7393B"/>
    <w:rsid w:val="00D73B21"/>
    <w:rsid w:val="00D73B59"/>
    <w:rsid w:val="00D74139"/>
    <w:rsid w:val="00D7414E"/>
    <w:rsid w:val="00D74363"/>
    <w:rsid w:val="00D743DE"/>
    <w:rsid w:val="00D74405"/>
    <w:rsid w:val="00D7441E"/>
    <w:rsid w:val="00D7460D"/>
    <w:rsid w:val="00D7465F"/>
    <w:rsid w:val="00D74770"/>
    <w:rsid w:val="00D74811"/>
    <w:rsid w:val="00D74877"/>
    <w:rsid w:val="00D7493A"/>
    <w:rsid w:val="00D7499C"/>
    <w:rsid w:val="00D74ACC"/>
    <w:rsid w:val="00D74B93"/>
    <w:rsid w:val="00D74DB2"/>
    <w:rsid w:val="00D74E09"/>
    <w:rsid w:val="00D7509A"/>
    <w:rsid w:val="00D752A4"/>
    <w:rsid w:val="00D75451"/>
    <w:rsid w:val="00D75730"/>
    <w:rsid w:val="00D75843"/>
    <w:rsid w:val="00D75987"/>
    <w:rsid w:val="00D759E9"/>
    <w:rsid w:val="00D75C99"/>
    <w:rsid w:val="00D75D05"/>
    <w:rsid w:val="00D75E54"/>
    <w:rsid w:val="00D75EBF"/>
    <w:rsid w:val="00D75FC6"/>
    <w:rsid w:val="00D75FDA"/>
    <w:rsid w:val="00D760EA"/>
    <w:rsid w:val="00D761F9"/>
    <w:rsid w:val="00D76298"/>
    <w:rsid w:val="00D763CE"/>
    <w:rsid w:val="00D76566"/>
    <w:rsid w:val="00D765EE"/>
    <w:rsid w:val="00D76680"/>
    <w:rsid w:val="00D7680F"/>
    <w:rsid w:val="00D76980"/>
    <w:rsid w:val="00D76D22"/>
    <w:rsid w:val="00D76D95"/>
    <w:rsid w:val="00D77054"/>
    <w:rsid w:val="00D770B1"/>
    <w:rsid w:val="00D7716F"/>
    <w:rsid w:val="00D77202"/>
    <w:rsid w:val="00D77256"/>
    <w:rsid w:val="00D7754E"/>
    <w:rsid w:val="00D775EA"/>
    <w:rsid w:val="00D778B6"/>
    <w:rsid w:val="00D778D5"/>
    <w:rsid w:val="00D80008"/>
    <w:rsid w:val="00D801C4"/>
    <w:rsid w:val="00D802A9"/>
    <w:rsid w:val="00D8037B"/>
    <w:rsid w:val="00D8064D"/>
    <w:rsid w:val="00D8078E"/>
    <w:rsid w:val="00D807E9"/>
    <w:rsid w:val="00D80E18"/>
    <w:rsid w:val="00D80F09"/>
    <w:rsid w:val="00D8101B"/>
    <w:rsid w:val="00D810DE"/>
    <w:rsid w:val="00D81127"/>
    <w:rsid w:val="00D81235"/>
    <w:rsid w:val="00D81403"/>
    <w:rsid w:val="00D8162B"/>
    <w:rsid w:val="00D818A9"/>
    <w:rsid w:val="00D818FC"/>
    <w:rsid w:val="00D81959"/>
    <w:rsid w:val="00D81CAC"/>
    <w:rsid w:val="00D81DC3"/>
    <w:rsid w:val="00D81E58"/>
    <w:rsid w:val="00D81F8E"/>
    <w:rsid w:val="00D81FB6"/>
    <w:rsid w:val="00D82471"/>
    <w:rsid w:val="00D8248B"/>
    <w:rsid w:val="00D8269E"/>
    <w:rsid w:val="00D8274E"/>
    <w:rsid w:val="00D82780"/>
    <w:rsid w:val="00D827C7"/>
    <w:rsid w:val="00D8283B"/>
    <w:rsid w:val="00D82863"/>
    <w:rsid w:val="00D828DF"/>
    <w:rsid w:val="00D828F3"/>
    <w:rsid w:val="00D8290A"/>
    <w:rsid w:val="00D8298C"/>
    <w:rsid w:val="00D829DE"/>
    <w:rsid w:val="00D82A4C"/>
    <w:rsid w:val="00D82C22"/>
    <w:rsid w:val="00D82C34"/>
    <w:rsid w:val="00D82D01"/>
    <w:rsid w:val="00D82D1B"/>
    <w:rsid w:val="00D82FE2"/>
    <w:rsid w:val="00D83192"/>
    <w:rsid w:val="00D83310"/>
    <w:rsid w:val="00D83AC3"/>
    <w:rsid w:val="00D83ACC"/>
    <w:rsid w:val="00D83C65"/>
    <w:rsid w:val="00D83C8B"/>
    <w:rsid w:val="00D83DC1"/>
    <w:rsid w:val="00D83E13"/>
    <w:rsid w:val="00D83EEA"/>
    <w:rsid w:val="00D84048"/>
    <w:rsid w:val="00D840E5"/>
    <w:rsid w:val="00D8444A"/>
    <w:rsid w:val="00D84555"/>
    <w:rsid w:val="00D8463D"/>
    <w:rsid w:val="00D84777"/>
    <w:rsid w:val="00D84854"/>
    <w:rsid w:val="00D8488D"/>
    <w:rsid w:val="00D84C79"/>
    <w:rsid w:val="00D84F2A"/>
    <w:rsid w:val="00D8527D"/>
    <w:rsid w:val="00D85329"/>
    <w:rsid w:val="00D85493"/>
    <w:rsid w:val="00D855F4"/>
    <w:rsid w:val="00D85673"/>
    <w:rsid w:val="00D856B5"/>
    <w:rsid w:val="00D8570E"/>
    <w:rsid w:val="00D857BF"/>
    <w:rsid w:val="00D857D3"/>
    <w:rsid w:val="00D85887"/>
    <w:rsid w:val="00D85902"/>
    <w:rsid w:val="00D85941"/>
    <w:rsid w:val="00D85BDF"/>
    <w:rsid w:val="00D85E78"/>
    <w:rsid w:val="00D85E91"/>
    <w:rsid w:val="00D85ED2"/>
    <w:rsid w:val="00D85F5B"/>
    <w:rsid w:val="00D860F2"/>
    <w:rsid w:val="00D8616B"/>
    <w:rsid w:val="00D8633D"/>
    <w:rsid w:val="00D863C1"/>
    <w:rsid w:val="00D864D2"/>
    <w:rsid w:val="00D8685C"/>
    <w:rsid w:val="00D8686F"/>
    <w:rsid w:val="00D86A3E"/>
    <w:rsid w:val="00D86C58"/>
    <w:rsid w:val="00D86DAB"/>
    <w:rsid w:val="00D86EF7"/>
    <w:rsid w:val="00D870C2"/>
    <w:rsid w:val="00D870EC"/>
    <w:rsid w:val="00D87165"/>
    <w:rsid w:val="00D87192"/>
    <w:rsid w:val="00D8748D"/>
    <w:rsid w:val="00D87A4C"/>
    <w:rsid w:val="00D87DD9"/>
    <w:rsid w:val="00D87EEE"/>
    <w:rsid w:val="00D87F43"/>
    <w:rsid w:val="00D87FA8"/>
    <w:rsid w:val="00D90122"/>
    <w:rsid w:val="00D901B9"/>
    <w:rsid w:val="00D901C6"/>
    <w:rsid w:val="00D90275"/>
    <w:rsid w:val="00D90295"/>
    <w:rsid w:val="00D90444"/>
    <w:rsid w:val="00D90453"/>
    <w:rsid w:val="00D904D5"/>
    <w:rsid w:val="00D90574"/>
    <w:rsid w:val="00D906AD"/>
    <w:rsid w:val="00D90786"/>
    <w:rsid w:val="00D907D9"/>
    <w:rsid w:val="00D909B4"/>
    <w:rsid w:val="00D90AE4"/>
    <w:rsid w:val="00D90AFB"/>
    <w:rsid w:val="00D90B4A"/>
    <w:rsid w:val="00D90C34"/>
    <w:rsid w:val="00D90EDC"/>
    <w:rsid w:val="00D90FDF"/>
    <w:rsid w:val="00D9104D"/>
    <w:rsid w:val="00D911D9"/>
    <w:rsid w:val="00D91383"/>
    <w:rsid w:val="00D915BE"/>
    <w:rsid w:val="00D91654"/>
    <w:rsid w:val="00D91785"/>
    <w:rsid w:val="00D917C9"/>
    <w:rsid w:val="00D9182F"/>
    <w:rsid w:val="00D918B9"/>
    <w:rsid w:val="00D91A6A"/>
    <w:rsid w:val="00D91ADA"/>
    <w:rsid w:val="00D91DF3"/>
    <w:rsid w:val="00D91F82"/>
    <w:rsid w:val="00D921BB"/>
    <w:rsid w:val="00D92371"/>
    <w:rsid w:val="00D923AC"/>
    <w:rsid w:val="00D924E6"/>
    <w:rsid w:val="00D9276C"/>
    <w:rsid w:val="00D927A8"/>
    <w:rsid w:val="00D92998"/>
    <w:rsid w:val="00D92A8E"/>
    <w:rsid w:val="00D92AA1"/>
    <w:rsid w:val="00D92B01"/>
    <w:rsid w:val="00D92C81"/>
    <w:rsid w:val="00D92C85"/>
    <w:rsid w:val="00D92D5D"/>
    <w:rsid w:val="00D92D81"/>
    <w:rsid w:val="00D92F3B"/>
    <w:rsid w:val="00D9301A"/>
    <w:rsid w:val="00D93220"/>
    <w:rsid w:val="00D93226"/>
    <w:rsid w:val="00D9349A"/>
    <w:rsid w:val="00D93644"/>
    <w:rsid w:val="00D9382F"/>
    <w:rsid w:val="00D938A2"/>
    <w:rsid w:val="00D93A31"/>
    <w:rsid w:val="00D93A91"/>
    <w:rsid w:val="00D93ABA"/>
    <w:rsid w:val="00D93CE2"/>
    <w:rsid w:val="00D93EA7"/>
    <w:rsid w:val="00D94066"/>
    <w:rsid w:val="00D94221"/>
    <w:rsid w:val="00D944CC"/>
    <w:rsid w:val="00D94526"/>
    <w:rsid w:val="00D94560"/>
    <w:rsid w:val="00D94777"/>
    <w:rsid w:val="00D947C6"/>
    <w:rsid w:val="00D9495F"/>
    <w:rsid w:val="00D94964"/>
    <w:rsid w:val="00D94AC8"/>
    <w:rsid w:val="00D94B7E"/>
    <w:rsid w:val="00D94C1A"/>
    <w:rsid w:val="00D94F07"/>
    <w:rsid w:val="00D950DE"/>
    <w:rsid w:val="00D9535B"/>
    <w:rsid w:val="00D95420"/>
    <w:rsid w:val="00D955BB"/>
    <w:rsid w:val="00D9574F"/>
    <w:rsid w:val="00D9587F"/>
    <w:rsid w:val="00D95B84"/>
    <w:rsid w:val="00D95BE4"/>
    <w:rsid w:val="00D95CF4"/>
    <w:rsid w:val="00D95F32"/>
    <w:rsid w:val="00D9607B"/>
    <w:rsid w:val="00D9611E"/>
    <w:rsid w:val="00D96228"/>
    <w:rsid w:val="00D96241"/>
    <w:rsid w:val="00D962CE"/>
    <w:rsid w:val="00D96423"/>
    <w:rsid w:val="00D96454"/>
    <w:rsid w:val="00D96459"/>
    <w:rsid w:val="00D96481"/>
    <w:rsid w:val="00D9668F"/>
    <w:rsid w:val="00D966B4"/>
    <w:rsid w:val="00D96854"/>
    <w:rsid w:val="00D96AFB"/>
    <w:rsid w:val="00D96DAB"/>
    <w:rsid w:val="00D96E50"/>
    <w:rsid w:val="00D96F21"/>
    <w:rsid w:val="00D96FAB"/>
    <w:rsid w:val="00D9717A"/>
    <w:rsid w:val="00D97413"/>
    <w:rsid w:val="00D9741E"/>
    <w:rsid w:val="00D97451"/>
    <w:rsid w:val="00D97543"/>
    <w:rsid w:val="00D9756A"/>
    <w:rsid w:val="00D977B4"/>
    <w:rsid w:val="00D97849"/>
    <w:rsid w:val="00D97948"/>
    <w:rsid w:val="00D979B4"/>
    <w:rsid w:val="00D97A20"/>
    <w:rsid w:val="00D97B49"/>
    <w:rsid w:val="00D97C8B"/>
    <w:rsid w:val="00DA0056"/>
    <w:rsid w:val="00DA0222"/>
    <w:rsid w:val="00DA04BF"/>
    <w:rsid w:val="00DA0586"/>
    <w:rsid w:val="00DA05C5"/>
    <w:rsid w:val="00DA05EE"/>
    <w:rsid w:val="00DA0681"/>
    <w:rsid w:val="00DA07F4"/>
    <w:rsid w:val="00DA0893"/>
    <w:rsid w:val="00DA08A2"/>
    <w:rsid w:val="00DA09E7"/>
    <w:rsid w:val="00DA0B03"/>
    <w:rsid w:val="00DA0B0C"/>
    <w:rsid w:val="00DA0BF7"/>
    <w:rsid w:val="00DA0DF3"/>
    <w:rsid w:val="00DA0EE6"/>
    <w:rsid w:val="00DA1160"/>
    <w:rsid w:val="00DA126C"/>
    <w:rsid w:val="00DA12E8"/>
    <w:rsid w:val="00DA14BD"/>
    <w:rsid w:val="00DA15AD"/>
    <w:rsid w:val="00DA15F4"/>
    <w:rsid w:val="00DA1704"/>
    <w:rsid w:val="00DA171B"/>
    <w:rsid w:val="00DA1766"/>
    <w:rsid w:val="00DA1847"/>
    <w:rsid w:val="00DA188C"/>
    <w:rsid w:val="00DA1926"/>
    <w:rsid w:val="00DA1A8C"/>
    <w:rsid w:val="00DA1B11"/>
    <w:rsid w:val="00DA1B3B"/>
    <w:rsid w:val="00DA2063"/>
    <w:rsid w:val="00DA20F4"/>
    <w:rsid w:val="00DA2373"/>
    <w:rsid w:val="00DA237E"/>
    <w:rsid w:val="00DA23D3"/>
    <w:rsid w:val="00DA2527"/>
    <w:rsid w:val="00DA2537"/>
    <w:rsid w:val="00DA2684"/>
    <w:rsid w:val="00DA2869"/>
    <w:rsid w:val="00DA29FA"/>
    <w:rsid w:val="00DA2DCE"/>
    <w:rsid w:val="00DA2E8C"/>
    <w:rsid w:val="00DA2FB3"/>
    <w:rsid w:val="00DA2FFA"/>
    <w:rsid w:val="00DA30D4"/>
    <w:rsid w:val="00DA30DF"/>
    <w:rsid w:val="00DA32AA"/>
    <w:rsid w:val="00DA33F1"/>
    <w:rsid w:val="00DA377B"/>
    <w:rsid w:val="00DA37BE"/>
    <w:rsid w:val="00DA37EF"/>
    <w:rsid w:val="00DA38F8"/>
    <w:rsid w:val="00DA3A41"/>
    <w:rsid w:val="00DA3C73"/>
    <w:rsid w:val="00DA3E4E"/>
    <w:rsid w:val="00DA44C4"/>
    <w:rsid w:val="00DA459C"/>
    <w:rsid w:val="00DA46B6"/>
    <w:rsid w:val="00DA47D5"/>
    <w:rsid w:val="00DA4877"/>
    <w:rsid w:val="00DA4CF3"/>
    <w:rsid w:val="00DA4D8D"/>
    <w:rsid w:val="00DA4DF2"/>
    <w:rsid w:val="00DA4E8B"/>
    <w:rsid w:val="00DA501D"/>
    <w:rsid w:val="00DA50A6"/>
    <w:rsid w:val="00DA50DC"/>
    <w:rsid w:val="00DA524E"/>
    <w:rsid w:val="00DA542C"/>
    <w:rsid w:val="00DA553B"/>
    <w:rsid w:val="00DA5715"/>
    <w:rsid w:val="00DA57CD"/>
    <w:rsid w:val="00DA582D"/>
    <w:rsid w:val="00DA5CD5"/>
    <w:rsid w:val="00DA5DA6"/>
    <w:rsid w:val="00DA5E61"/>
    <w:rsid w:val="00DA5EF9"/>
    <w:rsid w:val="00DA613D"/>
    <w:rsid w:val="00DA61C5"/>
    <w:rsid w:val="00DA648D"/>
    <w:rsid w:val="00DA6539"/>
    <w:rsid w:val="00DA6735"/>
    <w:rsid w:val="00DA67E6"/>
    <w:rsid w:val="00DA68F3"/>
    <w:rsid w:val="00DA6AFE"/>
    <w:rsid w:val="00DA6B61"/>
    <w:rsid w:val="00DA6B87"/>
    <w:rsid w:val="00DA7057"/>
    <w:rsid w:val="00DA7068"/>
    <w:rsid w:val="00DA71AE"/>
    <w:rsid w:val="00DA721D"/>
    <w:rsid w:val="00DA725A"/>
    <w:rsid w:val="00DA7521"/>
    <w:rsid w:val="00DA768B"/>
    <w:rsid w:val="00DA7717"/>
    <w:rsid w:val="00DA7788"/>
    <w:rsid w:val="00DA7CD6"/>
    <w:rsid w:val="00DA7CE8"/>
    <w:rsid w:val="00DA7E87"/>
    <w:rsid w:val="00DA7EBC"/>
    <w:rsid w:val="00DA7FB7"/>
    <w:rsid w:val="00DB020B"/>
    <w:rsid w:val="00DB0248"/>
    <w:rsid w:val="00DB029C"/>
    <w:rsid w:val="00DB061A"/>
    <w:rsid w:val="00DB0704"/>
    <w:rsid w:val="00DB0B79"/>
    <w:rsid w:val="00DB0C48"/>
    <w:rsid w:val="00DB0C53"/>
    <w:rsid w:val="00DB12EE"/>
    <w:rsid w:val="00DB1305"/>
    <w:rsid w:val="00DB1612"/>
    <w:rsid w:val="00DB1710"/>
    <w:rsid w:val="00DB172C"/>
    <w:rsid w:val="00DB17B6"/>
    <w:rsid w:val="00DB1B2E"/>
    <w:rsid w:val="00DB1EE4"/>
    <w:rsid w:val="00DB1EFC"/>
    <w:rsid w:val="00DB2214"/>
    <w:rsid w:val="00DB22EC"/>
    <w:rsid w:val="00DB2307"/>
    <w:rsid w:val="00DB2471"/>
    <w:rsid w:val="00DB2503"/>
    <w:rsid w:val="00DB250F"/>
    <w:rsid w:val="00DB2567"/>
    <w:rsid w:val="00DB25AF"/>
    <w:rsid w:val="00DB29FD"/>
    <w:rsid w:val="00DB2A16"/>
    <w:rsid w:val="00DB2A56"/>
    <w:rsid w:val="00DB2C39"/>
    <w:rsid w:val="00DB2C78"/>
    <w:rsid w:val="00DB2CC3"/>
    <w:rsid w:val="00DB3024"/>
    <w:rsid w:val="00DB349D"/>
    <w:rsid w:val="00DB3553"/>
    <w:rsid w:val="00DB3815"/>
    <w:rsid w:val="00DB38C6"/>
    <w:rsid w:val="00DB39E2"/>
    <w:rsid w:val="00DB3BC7"/>
    <w:rsid w:val="00DB3CCD"/>
    <w:rsid w:val="00DB3D5C"/>
    <w:rsid w:val="00DB3E4D"/>
    <w:rsid w:val="00DB3E52"/>
    <w:rsid w:val="00DB3FED"/>
    <w:rsid w:val="00DB40E1"/>
    <w:rsid w:val="00DB429F"/>
    <w:rsid w:val="00DB4570"/>
    <w:rsid w:val="00DB48A2"/>
    <w:rsid w:val="00DB4A16"/>
    <w:rsid w:val="00DB4A3E"/>
    <w:rsid w:val="00DB4A4B"/>
    <w:rsid w:val="00DB4BCD"/>
    <w:rsid w:val="00DB4D4B"/>
    <w:rsid w:val="00DB4DE1"/>
    <w:rsid w:val="00DB4ED8"/>
    <w:rsid w:val="00DB5178"/>
    <w:rsid w:val="00DB51CC"/>
    <w:rsid w:val="00DB5436"/>
    <w:rsid w:val="00DB5452"/>
    <w:rsid w:val="00DB54B7"/>
    <w:rsid w:val="00DB5733"/>
    <w:rsid w:val="00DB5983"/>
    <w:rsid w:val="00DB5A67"/>
    <w:rsid w:val="00DB5B6B"/>
    <w:rsid w:val="00DB5B78"/>
    <w:rsid w:val="00DB5D5B"/>
    <w:rsid w:val="00DB5E04"/>
    <w:rsid w:val="00DB5E08"/>
    <w:rsid w:val="00DB5E3B"/>
    <w:rsid w:val="00DB5E62"/>
    <w:rsid w:val="00DB5F96"/>
    <w:rsid w:val="00DB5FA5"/>
    <w:rsid w:val="00DB6083"/>
    <w:rsid w:val="00DB62DE"/>
    <w:rsid w:val="00DB6311"/>
    <w:rsid w:val="00DB6350"/>
    <w:rsid w:val="00DB6388"/>
    <w:rsid w:val="00DB63C5"/>
    <w:rsid w:val="00DB641E"/>
    <w:rsid w:val="00DB6615"/>
    <w:rsid w:val="00DB67BD"/>
    <w:rsid w:val="00DB6A45"/>
    <w:rsid w:val="00DB6AE9"/>
    <w:rsid w:val="00DB6B6D"/>
    <w:rsid w:val="00DB6E25"/>
    <w:rsid w:val="00DB6E57"/>
    <w:rsid w:val="00DB6FF5"/>
    <w:rsid w:val="00DB70DA"/>
    <w:rsid w:val="00DB7857"/>
    <w:rsid w:val="00DB79BF"/>
    <w:rsid w:val="00DB7BDB"/>
    <w:rsid w:val="00DB7C00"/>
    <w:rsid w:val="00DB7C2F"/>
    <w:rsid w:val="00DB7C6D"/>
    <w:rsid w:val="00DC0006"/>
    <w:rsid w:val="00DC0170"/>
    <w:rsid w:val="00DC02DE"/>
    <w:rsid w:val="00DC02E4"/>
    <w:rsid w:val="00DC041C"/>
    <w:rsid w:val="00DC07C3"/>
    <w:rsid w:val="00DC07E2"/>
    <w:rsid w:val="00DC07FB"/>
    <w:rsid w:val="00DC0CA2"/>
    <w:rsid w:val="00DC0D4B"/>
    <w:rsid w:val="00DC0E51"/>
    <w:rsid w:val="00DC0E94"/>
    <w:rsid w:val="00DC0FC9"/>
    <w:rsid w:val="00DC10A6"/>
    <w:rsid w:val="00DC127A"/>
    <w:rsid w:val="00DC1390"/>
    <w:rsid w:val="00DC14CD"/>
    <w:rsid w:val="00DC1702"/>
    <w:rsid w:val="00DC1794"/>
    <w:rsid w:val="00DC17CA"/>
    <w:rsid w:val="00DC18B6"/>
    <w:rsid w:val="00DC1AC6"/>
    <w:rsid w:val="00DC1B5E"/>
    <w:rsid w:val="00DC1D0C"/>
    <w:rsid w:val="00DC1DAE"/>
    <w:rsid w:val="00DC1DC5"/>
    <w:rsid w:val="00DC1E3F"/>
    <w:rsid w:val="00DC1FC3"/>
    <w:rsid w:val="00DC23CA"/>
    <w:rsid w:val="00DC2571"/>
    <w:rsid w:val="00DC2593"/>
    <w:rsid w:val="00DC2838"/>
    <w:rsid w:val="00DC2876"/>
    <w:rsid w:val="00DC2B06"/>
    <w:rsid w:val="00DC2B93"/>
    <w:rsid w:val="00DC2C24"/>
    <w:rsid w:val="00DC2E38"/>
    <w:rsid w:val="00DC2EBF"/>
    <w:rsid w:val="00DC3117"/>
    <w:rsid w:val="00DC3148"/>
    <w:rsid w:val="00DC32FC"/>
    <w:rsid w:val="00DC341D"/>
    <w:rsid w:val="00DC3A2E"/>
    <w:rsid w:val="00DC3B48"/>
    <w:rsid w:val="00DC3BEA"/>
    <w:rsid w:val="00DC3C40"/>
    <w:rsid w:val="00DC41BA"/>
    <w:rsid w:val="00DC4659"/>
    <w:rsid w:val="00DC4663"/>
    <w:rsid w:val="00DC474C"/>
    <w:rsid w:val="00DC4751"/>
    <w:rsid w:val="00DC497D"/>
    <w:rsid w:val="00DC4995"/>
    <w:rsid w:val="00DC49B8"/>
    <w:rsid w:val="00DC4B69"/>
    <w:rsid w:val="00DC4F2C"/>
    <w:rsid w:val="00DC4FDD"/>
    <w:rsid w:val="00DC5077"/>
    <w:rsid w:val="00DC5461"/>
    <w:rsid w:val="00DC57D9"/>
    <w:rsid w:val="00DC59A2"/>
    <w:rsid w:val="00DC59C7"/>
    <w:rsid w:val="00DC59D8"/>
    <w:rsid w:val="00DC5BC1"/>
    <w:rsid w:val="00DC5EC9"/>
    <w:rsid w:val="00DC60E7"/>
    <w:rsid w:val="00DC627C"/>
    <w:rsid w:val="00DC63B4"/>
    <w:rsid w:val="00DC6423"/>
    <w:rsid w:val="00DC6578"/>
    <w:rsid w:val="00DC6790"/>
    <w:rsid w:val="00DC6813"/>
    <w:rsid w:val="00DC6B1A"/>
    <w:rsid w:val="00DC6D26"/>
    <w:rsid w:val="00DC6D4E"/>
    <w:rsid w:val="00DC6DCB"/>
    <w:rsid w:val="00DC6E08"/>
    <w:rsid w:val="00DC6E33"/>
    <w:rsid w:val="00DC70E0"/>
    <w:rsid w:val="00DC7120"/>
    <w:rsid w:val="00DC72F7"/>
    <w:rsid w:val="00DC73CA"/>
    <w:rsid w:val="00DC74E9"/>
    <w:rsid w:val="00DC7543"/>
    <w:rsid w:val="00DC771A"/>
    <w:rsid w:val="00DC7744"/>
    <w:rsid w:val="00DC7B7D"/>
    <w:rsid w:val="00DC7BB1"/>
    <w:rsid w:val="00DC7CAD"/>
    <w:rsid w:val="00DC7CF8"/>
    <w:rsid w:val="00DC7E55"/>
    <w:rsid w:val="00DC7E97"/>
    <w:rsid w:val="00DC7EFE"/>
    <w:rsid w:val="00DD004A"/>
    <w:rsid w:val="00DD00EC"/>
    <w:rsid w:val="00DD0360"/>
    <w:rsid w:val="00DD03EC"/>
    <w:rsid w:val="00DD0572"/>
    <w:rsid w:val="00DD05DE"/>
    <w:rsid w:val="00DD0648"/>
    <w:rsid w:val="00DD0670"/>
    <w:rsid w:val="00DD0716"/>
    <w:rsid w:val="00DD0921"/>
    <w:rsid w:val="00DD0B0B"/>
    <w:rsid w:val="00DD0B84"/>
    <w:rsid w:val="00DD0C42"/>
    <w:rsid w:val="00DD0D5B"/>
    <w:rsid w:val="00DD0D89"/>
    <w:rsid w:val="00DD0E0E"/>
    <w:rsid w:val="00DD0E34"/>
    <w:rsid w:val="00DD105D"/>
    <w:rsid w:val="00DD12B2"/>
    <w:rsid w:val="00DD12C0"/>
    <w:rsid w:val="00DD1321"/>
    <w:rsid w:val="00DD1416"/>
    <w:rsid w:val="00DD1533"/>
    <w:rsid w:val="00DD160D"/>
    <w:rsid w:val="00DD1682"/>
    <w:rsid w:val="00DD16CA"/>
    <w:rsid w:val="00DD173A"/>
    <w:rsid w:val="00DD18E6"/>
    <w:rsid w:val="00DD1A03"/>
    <w:rsid w:val="00DD1A8F"/>
    <w:rsid w:val="00DD1BA3"/>
    <w:rsid w:val="00DD2072"/>
    <w:rsid w:val="00DD2194"/>
    <w:rsid w:val="00DD2370"/>
    <w:rsid w:val="00DD25A2"/>
    <w:rsid w:val="00DD25D7"/>
    <w:rsid w:val="00DD25E3"/>
    <w:rsid w:val="00DD2614"/>
    <w:rsid w:val="00DD2999"/>
    <w:rsid w:val="00DD2BD2"/>
    <w:rsid w:val="00DD2CC5"/>
    <w:rsid w:val="00DD2ED5"/>
    <w:rsid w:val="00DD2EFD"/>
    <w:rsid w:val="00DD2F90"/>
    <w:rsid w:val="00DD3133"/>
    <w:rsid w:val="00DD31C5"/>
    <w:rsid w:val="00DD31E2"/>
    <w:rsid w:val="00DD354B"/>
    <w:rsid w:val="00DD3660"/>
    <w:rsid w:val="00DD36CF"/>
    <w:rsid w:val="00DD3956"/>
    <w:rsid w:val="00DD3A6C"/>
    <w:rsid w:val="00DD3AC2"/>
    <w:rsid w:val="00DD3ACA"/>
    <w:rsid w:val="00DD3E3A"/>
    <w:rsid w:val="00DD3EC2"/>
    <w:rsid w:val="00DD4008"/>
    <w:rsid w:val="00DD4188"/>
    <w:rsid w:val="00DD4301"/>
    <w:rsid w:val="00DD4438"/>
    <w:rsid w:val="00DD45A9"/>
    <w:rsid w:val="00DD462F"/>
    <w:rsid w:val="00DD470C"/>
    <w:rsid w:val="00DD4918"/>
    <w:rsid w:val="00DD4A75"/>
    <w:rsid w:val="00DD4A84"/>
    <w:rsid w:val="00DD4AB7"/>
    <w:rsid w:val="00DD4B92"/>
    <w:rsid w:val="00DD4DC8"/>
    <w:rsid w:val="00DD4F05"/>
    <w:rsid w:val="00DD5056"/>
    <w:rsid w:val="00DD50F4"/>
    <w:rsid w:val="00DD512A"/>
    <w:rsid w:val="00DD51A2"/>
    <w:rsid w:val="00DD51D5"/>
    <w:rsid w:val="00DD52BA"/>
    <w:rsid w:val="00DD5450"/>
    <w:rsid w:val="00DD562F"/>
    <w:rsid w:val="00DD58D6"/>
    <w:rsid w:val="00DD5A01"/>
    <w:rsid w:val="00DD5D1A"/>
    <w:rsid w:val="00DD5E01"/>
    <w:rsid w:val="00DD5E8F"/>
    <w:rsid w:val="00DD6006"/>
    <w:rsid w:val="00DD61EA"/>
    <w:rsid w:val="00DD6370"/>
    <w:rsid w:val="00DD63FC"/>
    <w:rsid w:val="00DD64A6"/>
    <w:rsid w:val="00DD6573"/>
    <w:rsid w:val="00DD6575"/>
    <w:rsid w:val="00DD66C8"/>
    <w:rsid w:val="00DD6873"/>
    <w:rsid w:val="00DD6B3F"/>
    <w:rsid w:val="00DD6E44"/>
    <w:rsid w:val="00DD6F58"/>
    <w:rsid w:val="00DD6FDD"/>
    <w:rsid w:val="00DD708D"/>
    <w:rsid w:val="00DD717F"/>
    <w:rsid w:val="00DD71C4"/>
    <w:rsid w:val="00DD71EE"/>
    <w:rsid w:val="00DD72EE"/>
    <w:rsid w:val="00DD76AB"/>
    <w:rsid w:val="00DD76DD"/>
    <w:rsid w:val="00DD7711"/>
    <w:rsid w:val="00DD7817"/>
    <w:rsid w:val="00DD7C45"/>
    <w:rsid w:val="00DD7E0F"/>
    <w:rsid w:val="00DE000E"/>
    <w:rsid w:val="00DE0560"/>
    <w:rsid w:val="00DE080D"/>
    <w:rsid w:val="00DE088A"/>
    <w:rsid w:val="00DE0A6C"/>
    <w:rsid w:val="00DE0AE3"/>
    <w:rsid w:val="00DE0AF3"/>
    <w:rsid w:val="00DE0B70"/>
    <w:rsid w:val="00DE0C72"/>
    <w:rsid w:val="00DE0D39"/>
    <w:rsid w:val="00DE0DAE"/>
    <w:rsid w:val="00DE0DCE"/>
    <w:rsid w:val="00DE0E42"/>
    <w:rsid w:val="00DE1136"/>
    <w:rsid w:val="00DE136D"/>
    <w:rsid w:val="00DE13D6"/>
    <w:rsid w:val="00DE14A5"/>
    <w:rsid w:val="00DE1838"/>
    <w:rsid w:val="00DE194C"/>
    <w:rsid w:val="00DE196C"/>
    <w:rsid w:val="00DE1975"/>
    <w:rsid w:val="00DE1D21"/>
    <w:rsid w:val="00DE1DAA"/>
    <w:rsid w:val="00DE1ED9"/>
    <w:rsid w:val="00DE2042"/>
    <w:rsid w:val="00DE2070"/>
    <w:rsid w:val="00DE219B"/>
    <w:rsid w:val="00DE2218"/>
    <w:rsid w:val="00DE2431"/>
    <w:rsid w:val="00DE2490"/>
    <w:rsid w:val="00DE24C9"/>
    <w:rsid w:val="00DE2552"/>
    <w:rsid w:val="00DE2623"/>
    <w:rsid w:val="00DE27CB"/>
    <w:rsid w:val="00DE289D"/>
    <w:rsid w:val="00DE2908"/>
    <w:rsid w:val="00DE2959"/>
    <w:rsid w:val="00DE2AAC"/>
    <w:rsid w:val="00DE2CDC"/>
    <w:rsid w:val="00DE2D6C"/>
    <w:rsid w:val="00DE2EAC"/>
    <w:rsid w:val="00DE305F"/>
    <w:rsid w:val="00DE3078"/>
    <w:rsid w:val="00DE30EA"/>
    <w:rsid w:val="00DE331D"/>
    <w:rsid w:val="00DE351F"/>
    <w:rsid w:val="00DE3A64"/>
    <w:rsid w:val="00DE3BFF"/>
    <w:rsid w:val="00DE3C17"/>
    <w:rsid w:val="00DE3DE7"/>
    <w:rsid w:val="00DE4518"/>
    <w:rsid w:val="00DE455F"/>
    <w:rsid w:val="00DE4697"/>
    <w:rsid w:val="00DE473D"/>
    <w:rsid w:val="00DE489F"/>
    <w:rsid w:val="00DE49AA"/>
    <w:rsid w:val="00DE4C3B"/>
    <w:rsid w:val="00DE4D43"/>
    <w:rsid w:val="00DE4E5B"/>
    <w:rsid w:val="00DE4F9E"/>
    <w:rsid w:val="00DE50AC"/>
    <w:rsid w:val="00DE519C"/>
    <w:rsid w:val="00DE5239"/>
    <w:rsid w:val="00DE5460"/>
    <w:rsid w:val="00DE54FE"/>
    <w:rsid w:val="00DE5612"/>
    <w:rsid w:val="00DE56B4"/>
    <w:rsid w:val="00DE56BA"/>
    <w:rsid w:val="00DE57DA"/>
    <w:rsid w:val="00DE5A9E"/>
    <w:rsid w:val="00DE5C17"/>
    <w:rsid w:val="00DE5C20"/>
    <w:rsid w:val="00DE5C2D"/>
    <w:rsid w:val="00DE5C8E"/>
    <w:rsid w:val="00DE5D70"/>
    <w:rsid w:val="00DE5E22"/>
    <w:rsid w:val="00DE5E8B"/>
    <w:rsid w:val="00DE5E94"/>
    <w:rsid w:val="00DE61C2"/>
    <w:rsid w:val="00DE61CB"/>
    <w:rsid w:val="00DE6211"/>
    <w:rsid w:val="00DE628F"/>
    <w:rsid w:val="00DE62BA"/>
    <w:rsid w:val="00DE6463"/>
    <w:rsid w:val="00DE6605"/>
    <w:rsid w:val="00DE69D3"/>
    <w:rsid w:val="00DE6AA5"/>
    <w:rsid w:val="00DE6B4C"/>
    <w:rsid w:val="00DE6C14"/>
    <w:rsid w:val="00DE6E02"/>
    <w:rsid w:val="00DE6E51"/>
    <w:rsid w:val="00DE6FCA"/>
    <w:rsid w:val="00DE704B"/>
    <w:rsid w:val="00DE714F"/>
    <w:rsid w:val="00DE720E"/>
    <w:rsid w:val="00DE72FD"/>
    <w:rsid w:val="00DE73CB"/>
    <w:rsid w:val="00DE73F5"/>
    <w:rsid w:val="00DE741B"/>
    <w:rsid w:val="00DE747B"/>
    <w:rsid w:val="00DE7490"/>
    <w:rsid w:val="00DE74E8"/>
    <w:rsid w:val="00DE76CD"/>
    <w:rsid w:val="00DE7721"/>
    <w:rsid w:val="00DE7814"/>
    <w:rsid w:val="00DE788A"/>
    <w:rsid w:val="00DE78C6"/>
    <w:rsid w:val="00DE7A72"/>
    <w:rsid w:val="00DE7AF2"/>
    <w:rsid w:val="00DE7AFF"/>
    <w:rsid w:val="00DE7B5E"/>
    <w:rsid w:val="00DE7D54"/>
    <w:rsid w:val="00DF00AD"/>
    <w:rsid w:val="00DF0171"/>
    <w:rsid w:val="00DF02EF"/>
    <w:rsid w:val="00DF03A4"/>
    <w:rsid w:val="00DF0485"/>
    <w:rsid w:val="00DF04A9"/>
    <w:rsid w:val="00DF05FE"/>
    <w:rsid w:val="00DF06CE"/>
    <w:rsid w:val="00DF06D0"/>
    <w:rsid w:val="00DF0D0F"/>
    <w:rsid w:val="00DF0D6E"/>
    <w:rsid w:val="00DF0DF1"/>
    <w:rsid w:val="00DF0E1D"/>
    <w:rsid w:val="00DF0F7F"/>
    <w:rsid w:val="00DF113B"/>
    <w:rsid w:val="00DF12B8"/>
    <w:rsid w:val="00DF132E"/>
    <w:rsid w:val="00DF14A6"/>
    <w:rsid w:val="00DF14E6"/>
    <w:rsid w:val="00DF150B"/>
    <w:rsid w:val="00DF1690"/>
    <w:rsid w:val="00DF1698"/>
    <w:rsid w:val="00DF17E4"/>
    <w:rsid w:val="00DF1AED"/>
    <w:rsid w:val="00DF1B97"/>
    <w:rsid w:val="00DF1C63"/>
    <w:rsid w:val="00DF1D01"/>
    <w:rsid w:val="00DF1F4A"/>
    <w:rsid w:val="00DF2066"/>
    <w:rsid w:val="00DF2096"/>
    <w:rsid w:val="00DF21AE"/>
    <w:rsid w:val="00DF22A1"/>
    <w:rsid w:val="00DF238C"/>
    <w:rsid w:val="00DF23AA"/>
    <w:rsid w:val="00DF276E"/>
    <w:rsid w:val="00DF287C"/>
    <w:rsid w:val="00DF289E"/>
    <w:rsid w:val="00DF28D4"/>
    <w:rsid w:val="00DF2A74"/>
    <w:rsid w:val="00DF2BF9"/>
    <w:rsid w:val="00DF2CB2"/>
    <w:rsid w:val="00DF2E35"/>
    <w:rsid w:val="00DF2E75"/>
    <w:rsid w:val="00DF2F92"/>
    <w:rsid w:val="00DF2FD5"/>
    <w:rsid w:val="00DF3262"/>
    <w:rsid w:val="00DF32A7"/>
    <w:rsid w:val="00DF3567"/>
    <w:rsid w:val="00DF3659"/>
    <w:rsid w:val="00DF38D4"/>
    <w:rsid w:val="00DF3E18"/>
    <w:rsid w:val="00DF3F02"/>
    <w:rsid w:val="00DF3F23"/>
    <w:rsid w:val="00DF3FA2"/>
    <w:rsid w:val="00DF4001"/>
    <w:rsid w:val="00DF423A"/>
    <w:rsid w:val="00DF4284"/>
    <w:rsid w:val="00DF44A2"/>
    <w:rsid w:val="00DF460A"/>
    <w:rsid w:val="00DF4632"/>
    <w:rsid w:val="00DF47A5"/>
    <w:rsid w:val="00DF4820"/>
    <w:rsid w:val="00DF48C9"/>
    <w:rsid w:val="00DF4B36"/>
    <w:rsid w:val="00DF4C23"/>
    <w:rsid w:val="00DF50E4"/>
    <w:rsid w:val="00DF52C4"/>
    <w:rsid w:val="00DF52E6"/>
    <w:rsid w:val="00DF5392"/>
    <w:rsid w:val="00DF53E6"/>
    <w:rsid w:val="00DF5748"/>
    <w:rsid w:val="00DF5832"/>
    <w:rsid w:val="00DF5894"/>
    <w:rsid w:val="00DF58B8"/>
    <w:rsid w:val="00DF5A87"/>
    <w:rsid w:val="00DF5AB5"/>
    <w:rsid w:val="00DF5D0D"/>
    <w:rsid w:val="00DF6124"/>
    <w:rsid w:val="00DF621C"/>
    <w:rsid w:val="00DF6297"/>
    <w:rsid w:val="00DF635D"/>
    <w:rsid w:val="00DF6394"/>
    <w:rsid w:val="00DF63EA"/>
    <w:rsid w:val="00DF644F"/>
    <w:rsid w:val="00DF6545"/>
    <w:rsid w:val="00DF6627"/>
    <w:rsid w:val="00DF6736"/>
    <w:rsid w:val="00DF695D"/>
    <w:rsid w:val="00DF6DD3"/>
    <w:rsid w:val="00DF6DF5"/>
    <w:rsid w:val="00DF7049"/>
    <w:rsid w:val="00DF73A0"/>
    <w:rsid w:val="00DF740C"/>
    <w:rsid w:val="00DF74D2"/>
    <w:rsid w:val="00DF76D3"/>
    <w:rsid w:val="00DF77A8"/>
    <w:rsid w:val="00DF77BA"/>
    <w:rsid w:val="00DF7B16"/>
    <w:rsid w:val="00DF7E7A"/>
    <w:rsid w:val="00DF7F3F"/>
    <w:rsid w:val="00E00075"/>
    <w:rsid w:val="00E000B7"/>
    <w:rsid w:val="00E000D5"/>
    <w:rsid w:val="00E00227"/>
    <w:rsid w:val="00E002FF"/>
    <w:rsid w:val="00E003EF"/>
    <w:rsid w:val="00E0062E"/>
    <w:rsid w:val="00E0064E"/>
    <w:rsid w:val="00E00904"/>
    <w:rsid w:val="00E009D8"/>
    <w:rsid w:val="00E00A24"/>
    <w:rsid w:val="00E00C2A"/>
    <w:rsid w:val="00E00DA5"/>
    <w:rsid w:val="00E00ED7"/>
    <w:rsid w:val="00E0103B"/>
    <w:rsid w:val="00E010B6"/>
    <w:rsid w:val="00E01160"/>
    <w:rsid w:val="00E012DB"/>
    <w:rsid w:val="00E014EB"/>
    <w:rsid w:val="00E015B6"/>
    <w:rsid w:val="00E015D3"/>
    <w:rsid w:val="00E01768"/>
    <w:rsid w:val="00E01B19"/>
    <w:rsid w:val="00E01DFD"/>
    <w:rsid w:val="00E02113"/>
    <w:rsid w:val="00E0212A"/>
    <w:rsid w:val="00E02233"/>
    <w:rsid w:val="00E0228A"/>
    <w:rsid w:val="00E022DA"/>
    <w:rsid w:val="00E0235B"/>
    <w:rsid w:val="00E023AD"/>
    <w:rsid w:val="00E0270E"/>
    <w:rsid w:val="00E02778"/>
    <w:rsid w:val="00E0295D"/>
    <w:rsid w:val="00E02994"/>
    <w:rsid w:val="00E029C1"/>
    <w:rsid w:val="00E029D3"/>
    <w:rsid w:val="00E02ADC"/>
    <w:rsid w:val="00E02BCB"/>
    <w:rsid w:val="00E03155"/>
    <w:rsid w:val="00E031DC"/>
    <w:rsid w:val="00E03275"/>
    <w:rsid w:val="00E035AB"/>
    <w:rsid w:val="00E036CF"/>
    <w:rsid w:val="00E03895"/>
    <w:rsid w:val="00E038B5"/>
    <w:rsid w:val="00E03984"/>
    <w:rsid w:val="00E039C7"/>
    <w:rsid w:val="00E03B76"/>
    <w:rsid w:val="00E03C55"/>
    <w:rsid w:val="00E03F4F"/>
    <w:rsid w:val="00E03FCB"/>
    <w:rsid w:val="00E04019"/>
    <w:rsid w:val="00E040EB"/>
    <w:rsid w:val="00E043B9"/>
    <w:rsid w:val="00E04575"/>
    <w:rsid w:val="00E045E4"/>
    <w:rsid w:val="00E045F5"/>
    <w:rsid w:val="00E04B60"/>
    <w:rsid w:val="00E04C39"/>
    <w:rsid w:val="00E04F0D"/>
    <w:rsid w:val="00E04FBF"/>
    <w:rsid w:val="00E0508A"/>
    <w:rsid w:val="00E051E7"/>
    <w:rsid w:val="00E053B3"/>
    <w:rsid w:val="00E0568B"/>
    <w:rsid w:val="00E059BA"/>
    <w:rsid w:val="00E05B0B"/>
    <w:rsid w:val="00E05C09"/>
    <w:rsid w:val="00E05C12"/>
    <w:rsid w:val="00E05C4C"/>
    <w:rsid w:val="00E05ECC"/>
    <w:rsid w:val="00E06001"/>
    <w:rsid w:val="00E061E9"/>
    <w:rsid w:val="00E062D5"/>
    <w:rsid w:val="00E063EC"/>
    <w:rsid w:val="00E06512"/>
    <w:rsid w:val="00E067D0"/>
    <w:rsid w:val="00E0698F"/>
    <w:rsid w:val="00E06A5A"/>
    <w:rsid w:val="00E06FD5"/>
    <w:rsid w:val="00E072C0"/>
    <w:rsid w:val="00E0739D"/>
    <w:rsid w:val="00E07444"/>
    <w:rsid w:val="00E0750A"/>
    <w:rsid w:val="00E0762C"/>
    <w:rsid w:val="00E07A2E"/>
    <w:rsid w:val="00E07A64"/>
    <w:rsid w:val="00E07BE5"/>
    <w:rsid w:val="00E07DDC"/>
    <w:rsid w:val="00E100E8"/>
    <w:rsid w:val="00E102D5"/>
    <w:rsid w:val="00E104C5"/>
    <w:rsid w:val="00E10710"/>
    <w:rsid w:val="00E10C1F"/>
    <w:rsid w:val="00E10D41"/>
    <w:rsid w:val="00E10E6C"/>
    <w:rsid w:val="00E10EDE"/>
    <w:rsid w:val="00E10F36"/>
    <w:rsid w:val="00E1117F"/>
    <w:rsid w:val="00E112DA"/>
    <w:rsid w:val="00E1133A"/>
    <w:rsid w:val="00E1145D"/>
    <w:rsid w:val="00E1160B"/>
    <w:rsid w:val="00E11822"/>
    <w:rsid w:val="00E118C3"/>
    <w:rsid w:val="00E1199E"/>
    <w:rsid w:val="00E11C48"/>
    <w:rsid w:val="00E11D7E"/>
    <w:rsid w:val="00E11F36"/>
    <w:rsid w:val="00E11F42"/>
    <w:rsid w:val="00E12088"/>
    <w:rsid w:val="00E122B4"/>
    <w:rsid w:val="00E1232F"/>
    <w:rsid w:val="00E1238B"/>
    <w:rsid w:val="00E1239C"/>
    <w:rsid w:val="00E1269F"/>
    <w:rsid w:val="00E126FB"/>
    <w:rsid w:val="00E12741"/>
    <w:rsid w:val="00E128D6"/>
    <w:rsid w:val="00E129E3"/>
    <w:rsid w:val="00E12AE0"/>
    <w:rsid w:val="00E12B6F"/>
    <w:rsid w:val="00E12BF5"/>
    <w:rsid w:val="00E12C5B"/>
    <w:rsid w:val="00E12D31"/>
    <w:rsid w:val="00E12DAB"/>
    <w:rsid w:val="00E12DE7"/>
    <w:rsid w:val="00E12EBF"/>
    <w:rsid w:val="00E12F61"/>
    <w:rsid w:val="00E12FC5"/>
    <w:rsid w:val="00E1319F"/>
    <w:rsid w:val="00E1329D"/>
    <w:rsid w:val="00E135E7"/>
    <w:rsid w:val="00E13925"/>
    <w:rsid w:val="00E13B2C"/>
    <w:rsid w:val="00E13D80"/>
    <w:rsid w:val="00E13DDA"/>
    <w:rsid w:val="00E1408C"/>
    <w:rsid w:val="00E14144"/>
    <w:rsid w:val="00E1464D"/>
    <w:rsid w:val="00E14689"/>
    <w:rsid w:val="00E146BC"/>
    <w:rsid w:val="00E1487A"/>
    <w:rsid w:val="00E1488C"/>
    <w:rsid w:val="00E14911"/>
    <w:rsid w:val="00E149D1"/>
    <w:rsid w:val="00E14A34"/>
    <w:rsid w:val="00E14B78"/>
    <w:rsid w:val="00E14BD2"/>
    <w:rsid w:val="00E14BDC"/>
    <w:rsid w:val="00E14C2A"/>
    <w:rsid w:val="00E14C9C"/>
    <w:rsid w:val="00E14D28"/>
    <w:rsid w:val="00E1507E"/>
    <w:rsid w:val="00E1508E"/>
    <w:rsid w:val="00E15262"/>
    <w:rsid w:val="00E152B8"/>
    <w:rsid w:val="00E15338"/>
    <w:rsid w:val="00E153DA"/>
    <w:rsid w:val="00E15406"/>
    <w:rsid w:val="00E15559"/>
    <w:rsid w:val="00E15564"/>
    <w:rsid w:val="00E15625"/>
    <w:rsid w:val="00E158A0"/>
    <w:rsid w:val="00E158D4"/>
    <w:rsid w:val="00E158E8"/>
    <w:rsid w:val="00E15A19"/>
    <w:rsid w:val="00E15AAC"/>
    <w:rsid w:val="00E15B8B"/>
    <w:rsid w:val="00E15C65"/>
    <w:rsid w:val="00E15CC0"/>
    <w:rsid w:val="00E160DF"/>
    <w:rsid w:val="00E160E6"/>
    <w:rsid w:val="00E164B2"/>
    <w:rsid w:val="00E166D7"/>
    <w:rsid w:val="00E166FF"/>
    <w:rsid w:val="00E1672C"/>
    <w:rsid w:val="00E168FC"/>
    <w:rsid w:val="00E169FB"/>
    <w:rsid w:val="00E16BAC"/>
    <w:rsid w:val="00E16D2D"/>
    <w:rsid w:val="00E1707D"/>
    <w:rsid w:val="00E170C4"/>
    <w:rsid w:val="00E17170"/>
    <w:rsid w:val="00E17398"/>
    <w:rsid w:val="00E1768C"/>
    <w:rsid w:val="00E17789"/>
    <w:rsid w:val="00E177F8"/>
    <w:rsid w:val="00E17893"/>
    <w:rsid w:val="00E17A52"/>
    <w:rsid w:val="00E17D0C"/>
    <w:rsid w:val="00E17DAA"/>
    <w:rsid w:val="00E20350"/>
    <w:rsid w:val="00E204C3"/>
    <w:rsid w:val="00E205FA"/>
    <w:rsid w:val="00E206CC"/>
    <w:rsid w:val="00E206EF"/>
    <w:rsid w:val="00E20AF8"/>
    <w:rsid w:val="00E20B63"/>
    <w:rsid w:val="00E20BAB"/>
    <w:rsid w:val="00E20D8D"/>
    <w:rsid w:val="00E20E5D"/>
    <w:rsid w:val="00E20F02"/>
    <w:rsid w:val="00E20F46"/>
    <w:rsid w:val="00E211FF"/>
    <w:rsid w:val="00E212AB"/>
    <w:rsid w:val="00E21363"/>
    <w:rsid w:val="00E2140E"/>
    <w:rsid w:val="00E215CE"/>
    <w:rsid w:val="00E21DDC"/>
    <w:rsid w:val="00E21E19"/>
    <w:rsid w:val="00E21E4B"/>
    <w:rsid w:val="00E21F69"/>
    <w:rsid w:val="00E22084"/>
    <w:rsid w:val="00E22179"/>
    <w:rsid w:val="00E221A6"/>
    <w:rsid w:val="00E222BE"/>
    <w:rsid w:val="00E22571"/>
    <w:rsid w:val="00E2288F"/>
    <w:rsid w:val="00E22A98"/>
    <w:rsid w:val="00E22B81"/>
    <w:rsid w:val="00E22CB9"/>
    <w:rsid w:val="00E22D0F"/>
    <w:rsid w:val="00E22DAC"/>
    <w:rsid w:val="00E22F47"/>
    <w:rsid w:val="00E2329D"/>
    <w:rsid w:val="00E235B0"/>
    <w:rsid w:val="00E2378A"/>
    <w:rsid w:val="00E238B8"/>
    <w:rsid w:val="00E23959"/>
    <w:rsid w:val="00E23B3A"/>
    <w:rsid w:val="00E23C21"/>
    <w:rsid w:val="00E23CC2"/>
    <w:rsid w:val="00E23F10"/>
    <w:rsid w:val="00E240B4"/>
    <w:rsid w:val="00E24155"/>
    <w:rsid w:val="00E24269"/>
    <w:rsid w:val="00E242A5"/>
    <w:rsid w:val="00E242AF"/>
    <w:rsid w:val="00E2487C"/>
    <w:rsid w:val="00E2495A"/>
    <w:rsid w:val="00E24980"/>
    <w:rsid w:val="00E24D87"/>
    <w:rsid w:val="00E24E4F"/>
    <w:rsid w:val="00E24F67"/>
    <w:rsid w:val="00E25353"/>
    <w:rsid w:val="00E254CF"/>
    <w:rsid w:val="00E25656"/>
    <w:rsid w:val="00E256E5"/>
    <w:rsid w:val="00E25752"/>
    <w:rsid w:val="00E257F5"/>
    <w:rsid w:val="00E25951"/>
    <w:rsid w:val="00E25B56"/>
    <w:rsid w:val="00E25B92"/>
    <w:rsid w:val="00E25D10"/>
    <w:rsid w:val="00E25D12"/>
    <w:rsid w:val="00E25D1A"/>
    <w:rsid w:val="00E25D7E"/>
    <w:rsid w:val="00E25DC0"/>
    <w:rsid w:val="00E25ECB"/>
    <w:rsid w:val="00E26050"/>
    <w:rsid w:val="00E261FD"/>
    <w:rsid w:val="00E26274"/>
    <w:rsid w:val="00E26364"/>
    <w:rsid w:val="00E263F5"/>
    <w:rsid w:val="00E264EB"/>
    <w:rsid w:val="00E26672"/>
    <w:rsid w:val="00E2673E"/>
    <w:rsid w:val="00E26812"/>
    <w:rsid w:val="00E26AAC"/>
    <w:rsid w:val="00E26AF5"/>
    <w:rsid w:val="00E26B4C"/>
    <w:rsid w:val="00E27167"/>
    <w:rsid w:val="00E27204"/>
    <w:rsid w:val="00E273BA"/>
    <w:rsid w:val="00E27581"/>
    <w:rsid w:val="00E277D7"/>
    <w:rsid w:val="00E278F0"/>
    <w:rsid w:val="00E27A7C"/>
    <w:rsid w:val="00E27AE0"/>
    <w:rsid w:val="00E27B66"/>
    <w:rsid w:val="00E27B9F"/>
    <w:rsid w:val="00E27CBA"/>
    <w:rsid w:val="00E27EC7"/>
    <w:rsid w:val="00E27F1E"/>
    <w:rsid w:val="00E300F8"/>
    <w:rsid w:val="00E301F5"/>
    <w:rsid w:val="00E3075E"/>
    <w:rsid w:val="00E307D5"/>
    <w:rsid w:val="00E30894"/>
    <w:rsid w:val="00E30A47"/>
    <w:rsid w:val="00E30A76"/>
    <w:rsid w:val="00E30CBA"/>
    <w:rsid w:val="00E30CD4"/>
    <w:rsid w:val="00E30E9E"/>
    <w:rsid w:val="00E30F9A"/>
    <w:rsid w:val="00E3130C"/>
    <w:rsid w:val="00E31331"/>
    <w:rsid w:val="00E31413"/>
    <w:rsid w:val="00E31465"/>
    <w:rsid w:val="00E3165A"/>
    <w:rsid w:val="00E31943"/>
    <w:rsid w:val="00E31A11"/>
    <w:rsid w:val="00E31A7C"/>
    <w:rsid w:val="00E31A9A"/>
    <w:rsid w:val="00E31AA4"/>
    <w:rsid w:val="00E31C29"/>
    <w:rsid w:val="00E31C39"/>
    <w:rsid w:val="00E31CB9"/>
    <w:rsid w:val="00E31D58"/>
    <w:rsid w:val="00E31D95"/>
    <w:rsid w:val="00E31F96"/>
    <w:rsid w:val="00E3203D"/>
    <w:rsid w:val="00E320A7"/>
    <w:rsid w:val="00E320B9"/>
    <w:rsid w:val="00E320EB"/>
    <w:rsid w:val="00E32167"/>
    <w:rsid w:val="00E32217"/>
    <w:rsid w:val="00E322B2"/>
    <w:rsid w:val="00E32313"/>
    <w:rsid w:val="00E323D6"/>
    <w:rsid w:val="00E32542"/>
    <w:rsid w:val="00E3263F"/>
    <w:rsid w:val="00E32942"/>
    <w:rsid w:val="00E329CA"/>
    <w:rsid w:val="00E32A34"/>
    <w:rsid w:val="00E32A74"/>
    <w:rsid w:val="00E32AF5"/>
    <w:rsid w:val="00E32BD9"/>
    <w:rsid w:val="00E32C39"/>
    <w:rsid w:val="00E32DB5"/>
    <w:rsid w:val="00E33024"/>
    <w:rsid w:val="00E332A7"/>
    <w:rsid w:val="00E332BC"/>
    <w:rsid w:val="00E3339B"/>
    <w:rsid w:val="00E33541"/>
    <w:rsid w:val="00E335F1"/>
    <w:rsid w:val="00E336D7"/>
    <w:rsid w:val="00E3389E"/>
    <w:rsid w:val="00E33A6A"/>
    <w:rsid w:val="00E33ABA"/>
    <w:rsid w:val="00E33C87"/>
    <w:rsid w:val="00E33FC0"/>
    <w:rsid w:val="00E34004"/>
    <w:rsid w:val="00E3440A"/>
    <w:rsid w:val="00E34531"/>
    <w:rsid w:val="00E348ED"/>
    <w:rsid w:val="00E34A43"/>
    <w:rsid w:val="00E34AAD"/>
    <w:rsid w:val="00E34C58"/>
    <w:rsid w:val="00E350BB"/>
    <w:rsid w:val="00E3519E"/>
    <w:rsid w:val="00E35760"/>
    <w:rsid w:val="00E35772"/>
    <w:rsid w:val="00E35839"/>
    <w:rsid w:val="00E35A3B"/>
    <w:rsid w:val="00E35E5B"/>
    <w:rsid w:val="00E35E72"/>
    <w:rsid w:val="00E35F43"/>
    <w:rsid w:val="00E35FD8"/>
    <w:rsid w:val="00E362F6"/>
    <w:rsid w:val="00E363E4"/>
    <w:rsid w:val="00E3648C"/>
    <w:rsid w:val="00E364B6"/>
    <w:rsid w:val="00E36595"/>
    <w:rsid w:val="00E365D8"/>
    <w:rsid w:val="00E3662E"/>
    <w:rsid w:val="00E36692"/>
    <w:rsid w:val="00E36700"/>
    <w:rsid w:val="00E36724"/>
    <w:rsid w:val="00E369C0"/>
    <w:rsid w:val="00E36AA9"/>
    <w:rsid w:val="00E36B13"/>
    <w:rsid w:val="00E36B73"/>
    <w:rsid w:val="00E36CE5"/>
    <w:rsid w:val="00E36D2E"/>
    <w:rsid w:val="00E36D4D"/>
    <w:rsid w:val="00E36DBC"/>
    <w:rsid w:val="00E36E58"/>
    <w:rsid w:val="00E36E6B"/>
    <w:rsid w:val="00E36ECA"/>
    <w:rsid w:val="00E36F25"/>
    <w:rsid w:val="00E36FE8"/>
    <w:rsid w:val="00E37051"/>
    <w:rsid w:val="00E375AE"/>
    <w:rsid w:val="00E37AE3"/>
    <w:rsid w:val="00E37C26"/>
    <w:rsid w:val="00E37D67"/>
    <w:rsid w:val="00E37D8E"/>
    <w:rsid w:val="00E37E78"/>
    <w:rsid w:val="00E37E7B"/>
    <w:rsid w:val="00E401E1"/>
    <w:rsid w:val="00E402A3"/>
    <w:rsid w:val="00E40498"/>
    <w:rsid w:val="00E405BB"/>
    <w:rsid w:val="00E405C5"/>
    <w:rsid w:val="00E40730"/>
    <w:rsid w:val="00E407DE"/>
    <w:rsid w:val="00E40979"/>
    <w:rsid w:val="00E40A98"/>
    <w:rsid w:val="00E40AA8"/>
    <w:rsid w:val="00E40AC5"/>
    <w:rsid w:val="00E40ACB"/>
    <w:rsid w:val="00E40B20"/>
    <w:rsid w:val="00E40C4D"/>
    <w:rsid w:val="00E40F44"/>
    <w:rsid w:val="00E40F69"/>
    <w:rsid w:val="00E4109C"/>
    <w:rsid w:val="00E41161"/>
    <w:rsid w:val="00E412D0"/>
    <w:rsid w:val="00E414E7"/>
    <w:rsid w:val="00E4198B"/>
    <w:rsid w:val="00E41B09"/>
    <w:rsid w:val="00E41B8A"/>
    <w:rsid w:val="00E41C21"/>
    <w:rsid w:val="00E41C98"/>
    <w:rsid w:val="00E41CB2"/>
    <w:rsid w:val="00E41E46"/>
    <w:rsid w:val="00E420EC"/>
    <w:rsid w:val="00E42275"/>
    <w:rsid w:val="00E422DC"/>
    <w:rsid w:val="00E42448"/>
    <w:rsid w:val="00E424A0"/>
    <w:rsid w:val="00E42533"/>
    <w:rsid w:val="00E4254C"/>
    <w:rsid w:val="00E425F2"/>
    <w:rsid w:val="00E427E3"/>
    <w:rsid w:val="00E427F2"/>
    <w:rsid w:val="00E4294D"/>
    <w:rsid w:val="00E42B7F"/>
    <w:rsid w:val="00E42C39"/>
    <w:rsid w:val="00E42C92"/>
    <w:rsid w:val="00E42CC4"/>
    <w:rsid w:val="00E42E06"/>
    <w:rsid w:val="00E42E64"/>
    <w:rsid w:val="00E430DF"/>
    <w:rsid w:val="00E43150"/>
    <w:rsid w:val="00E4321D"/>
    <w:rsid w:val="00E432AB"/>
    <w:rsid w:val="00E43313"/>
    <w:rsid w:val="00E4339D"/>
    <w:rsid w:val="00E43418"/>
    <w:rsid w:val="00E43604"/>
    <w:rsid w:val="00E43871"/>
    <w:rsid w:val="00E43873"/>
    <w:rsid w:val="00E438C9"/>
    <w:rsid w:val="00E43912"/>
    <w:rsid w:val="00E43B7A"/>
    <w:rsid w:val="00E43DB2"/>
    <w:rsid w:val="00E43DBA"/>
    <w:rsid w:val="00E43DFA"/>
    <w:rsid w:val="00E43E0A"/>
    <w:rsid w:val="00E43E6E"/>
    <w:rsid w:val="00E43F4A"/>
    <w:rsid w:val="00E440BC"/>
    <w:rsid w:val="00E441EA"/>
    <w:rsid w:val="00E44234"/>
    <w:rsid w:val="00E44268"/>
    <w:rsid w:val="00E44357"/>
    <w:rsid w:val="00E444BB"/>
    <w:rsid w:val="00E4454C"/>
    <w:rsid w:val="00E445AA"/>
    <w:rsid w:val="00E44647"/>
    <w:rsid w:val="00E44B40"/>
    <w:rsid w:val="00E44B60"/>
    <w:rsid w:val="00E44DE2"/>
    <w:rsid w:val="00E44F48"/>
    <w:rsid w:val="00E454DF"/>
    <w:rsid w:val="00E45560"/>
    <w:rsid w:val="00E4561C"/>
    <w:rsid w:val="00E4564A"/>
    <w:rsid w:val="00E45AC2"/>
    <w:rsid w:val="00E45C5F"/>
    <w:rsid w:val="00E45C8C"/>
    <w:rsid w:val="00E45D3A"/>
    <w:rsid w:val="00E45DEE"/>
    <w:rsid w:val="00E45EE0"/>
    <w:rsid w:val="00E46176"/>
    <w:rsid w:val="00E4620D"/>
    <w:rsid w:val="00E46358"/>
    <w:rsid w:val="00E466DD"/>
    <w:rsid w:val="00E4678E"/>
    <w:rsid w:val="00E4681A"/>
    <w:rsid w:val="00E46852"/>
    <w:rsid w:val="00E468A5"/>
    <w:rsid w:val="00E468CE"/>
    <w:rsid w:val="00E468EC"/>
    <w:rsid w:val="00E4692D"/>
    <w:rsid w:val="00E46A8A"/>
    <w:rsid w:val="00E46C7E"/>
    <w:rsid w:val="00E46CD1"/>
    <w:rsid w:val="00E46EAE"/>
    <w:rsid w:val="00E4704B"/>
    <w:rsid w:val="00E470D7"/>
    <w:rsid w:val="00E471A1"/>
    <w:rsid w:val="00E47210"/>
    <w:rsid w:val="00E4759A"/>
    <w:rsid w:val="00E47606"/>
    <w:rsid w:val="00E476C2"/>
    <w:rsid w:val="00E47775"/>
    <w:rsid w:val="00E47854"/>
    <w:rsid w:val="00E47DB7"/>
    <w:rsid w:val="00E47E9D"/>
    <w:rsid w:val="00E47EE1"/>
    <w:rsid w:val="00E47F10"/>
    <w:rsid w:val="00E50092"/>
    <w:rsid w:val="00E50794"/>
    <w:rsid w:val="00E507D4"/>
    <w:rsid w:val="00E50885"/>
    <w:rsid w:val="00E5091E"/>
    <w:rsid w:val="00E50947"/>
    <w:rsid w:val="00E50E74"/>
    <w:rsid w:val="00E50F2A"/>
    <w:rsid w:val="00E50FB0"/>
    <w:rsid w:val="00E5106A"/>
    <w:rsid w:val="00E51211"/>
    <w:rsid w:val="00E512EF"/>
    <w:rsid w:val="00E5148E"/>
    <w:rsid w:val="00E51879"/>
    <w:rsid w:val="00E51A5D"/>
    <w:rsid w:val="00E51CEF"/>
    <w:rsid w:val="00E51DD4"/>
    <w:rsid w:val="00E51E89"/>
    <w:rsid w:val="00E51F2D"/>
    <w:rsid w:val="00E51FA6"/>
    <w:rsid w:val="00E51FCD"/>
    <w:rsid w:val="00E5207B"/>
    <w:rsid w:val="00E522EA"/>
    <w:rsid w:val="00E52342"/>
    <w:rsid w:val="00E52384"/>
    <w:rsid w:val="00E524DA"/>
    <w:rsid w:val="00E5252F"/>
    <w:rsid w:val="00E52621"/>
    <w:rsid w:val="00E5286A"/>
    <w:rsid w:val="00E52C84"/>
    <w:rsid w:val="00E52CA5"/>
    <w:rsid w:val="00E52CB6"/>
    <w:rsid w:val="00E52DD8"/>
    <w:rsid w:val="00E52F06"/>
    <w:rsid w:val="00E52F49"/>
    <w:rsid w:val="00E52FAB"/>
    <w:rsid w:val="00E52FE9"/>
    <w:rsid w:val="00E53509"/>
    <w:rsid w:val="00E53516"/>
    <w:rsid w:val="00E53690"/>
    <w:rsid w:val="00E536C9"/>
    <w:rsid w:val="00E538EE"/>
    <w:rsid w:val="00E53A40"/>
    <w:rsid w:val="00E53EA6"/>
    <w:rsid w:val="00E53ECC"/>
    <w:rsid w:val="00E54009"/>
    <w:rsid w:val="00E54257"/>
    <w:rsid w:val="00E54387"/>
    <w:rsid w:val="00E54429"/>
    <w:rsid w:val="00E545A8"/>
    <w:rsid w:val="00E5471B"/>
    <w:rsid w:val="00E548C0"/>
    <w:rsid w:val="00E549A5"/>
    <w:rsid w:val="00E54B00"/>
    <w:rsid w:val="00E54E12"/>
    <w:rsid w:val="00E54FE2"/>
    <w:rsid w:val="00E5502B"/>
    <w:rsid w:val="00E55067"/>
    <w:rsid w:val="00E552C9"/>
    <w:rsid w:val="00E552ED"/>
    <w:rsid w:val="00E55346"/>
    <w:rsid w:val="00E55649"/>
    <w:rsid w:val="00E55670"/>
    <w:rsid w:val="00E556E2"/>
    <w:rsid w:val="00E55914"/>
    <w:rsid w:val="00E55979"/>
    <w:rsid w:val="00E559AC"/>
    <w:rsid w:val="00E55A1B"/>
    <w:rsid w:val="00E55A69"/>
    <w:rsid w:val="00E55BEB"/>
    <w:rsid w:val="00E55CCD"/>
    <w:rsid w:val="00E55DEA"/>
    <w:rsid w:val="00E55E10"/>
    <w:rsid w:val="00E55F52"/>
    <w:rsid w:val="00E55FA7"/>
    <w:rsid w:val="00E56070"/>
    <w:rsid w:val="00E56212"/>
    <w:rsid w:val="00E56314"/>
    <w:rsid w:val="00E5633E"/>
    <w:rsid w:val="00E5635B"/>
    <w:rsid w:val="00E56396"/>
    <w:rsid w:val="00E5645F"/>
    <w:rsid w:val="00E56511"/>
    <w:rsid w:val="00E56741"/>
    <w:rsid w:val="00E56BD4"/>
    <w:rsid w:val="00E56CA4"/>
    <w:rsid w:val="00E56CBF"/>
    <w:rsid w:val="00E56D89"/>
    <w:rsid w:val="00E56F3E"/>
    <w:rsid w:val="00E571AF"/>
    <w:rsid w:val="00E57472"/>
    <w:rsid w:val="00E574DC"/>
    <w:rsid w:val="00E575B1"/>
    <w:rsid w:val="00E5764E"/>
    <w:rsid w:val="00E577B4"/>
    <w:rsid w:val="00E57AAE"/>
    <w:rsid w:val="00E57BC2"/>
    <w:rsid w:val="00E57CD8"/>
    <w:rsid w:val="00E57D00"/>
    <w:rsid w:val="00E57D83"/>
    <w:rsid w:val="00E60155"/>
    <w:rsid w:val="00E60190"/>
    <w:rsid w:val="00E60226"/>
    <w:rsid w:val="00E6033F"/>
    <w:rsid w:val="00E60494"/>
    <w:rsid w:val="00E60951"/>
    <w:rsid w:val="00E60959"/>
    <w:rsid w:val="00E60AC4"/>
    <w:rsid w:val="00E60B5E"/>
    <w:rsid w:val="00E60B75"/>
    <w:rsid w:val="00E60B8B"/>
    <w:rsid w:val="00E60C87"/>
    <w:rsid w:val="00E60FB1"/>
    <w:rsid w:val="00E61008"/>
    <w:rsid w:val="00E6134E"/>
    <w:rsid w:val="00E6148D"/>
    <w:rsid w:val="00E616A5"/>
    <w:rsid w:val="00E616D6"/>
    <w:rsid w:val="00E6176B"/>
    <w:rsid w:val="00E61792"/>
    <w:rsid w:val="00E61822"/>
    <w:rsid w:val="00E618F6"/>
    <w:rsid w:val="00E6192A"/>
    <w:rsid w:val="00E619F2"/>
    <w:rsid w:val="00E61B85"/>
    <w:rsid w:val="00E61C0D"/>
    <w:rsid w:val="00E61C5A"/>
    <w:rsid w:val="00E61D07"/>
    <w:rsid w:val="00E61F65"/>
    <w:rsid w:val="00E61FA2"/>
    <w:rsid w:val="00E62270"/>
    <w:rsid w:val="00E622AC"/>
    <w:rsid w:val="00E62525"/>
    <w:rsid w:val="00E62534"/>
    <w:rsid w:val="00E6280D"/>
    <w:rsid w:val="00E6281D"/>
    <w:rsid w:val="00E628C1"/>
    <w:rsid w:val="00E62ED4"/>
    <w:rsid w:val="00E62EF7"/>
    <w:rsid w:val="00E62F4D"/>
    <w:rsid w:val="00E6317E"/>
    <w:rsid w:val="00E6334D"/>
    <w:rsid w:val="00E633EC"/>
    <w:rsid w:val="00E6369A"/>
    <w:rsid w:val="00E636E7"/>
    <w:rsid w:val="00E63788"/>
    <w:rsid w:val="00E639AD"/>
    <w:rsid w:val="00E63AD9"/>
    <w:rsid w:val="00E63C21"/>
    <w:rsid w:val="00E63CA6"/>
    <w:rsid w:val="00E64112"/>
    <w:rsid w:val="00E64468"/>
    <w:rsid w:val="00E64661"/>
    <w:rsid w:val="00E646EA"/>
    <w:rsid w:val="00E646F7"/>
    <w:rsid w:val="00E648D5"/>
    <w:rsid w:val="00E64AD4"/>
    <w:rsid w:val="00E64CD7"/>
    <w:rsid w:val="00E64E76"/>
    <w:rsid w:val="00E64E84"/>
    <w:rsid w:val="00E64EBD"/>
    <w:rsid w:val="00E64FCB"/>
    <w:rsid w:val="00E64FF7"/>
    <w:rsid w:val="00E65067"/>
    <w:rsid w:val="00E65120"/>
    <w:rsid w:val="00E6516B"/>
    <w:rsid w:val="00E653ED"/>
    <w:rsid w:val="00E6567E"/>
    <w:rsid w:val="00E656B6"/>
    <w:rsid w:val="00E656ED"/>
    <w:rsid w:val="00E65784"/>
    <w:rsid w:val="00E6587C"/>
    <w:rsid w:val="00E658BF"/>
    <w:rsid w:val="00E659DF"/>
    <w:rsid w:val="00E65B22"/>
    <w:rsid w:val="00E65C14"/>
    <w:rsid w:val="00E65C57"/>
    <w:rsid w:val="00E65E2C"/>
    <w:rsid w:val="00E66197"/>
    <w:rsid w:val="00E6634E"/>
    <w:rsid w:val="00E66484"/>
    <w:rsid w:val="00E6665C"/>
    <w:rsid w:val="00E6695A"/>
    <w:rsid w:val="00E669C0"/>
    <w:rsid w:val="00E66B3E"/>
    <w:rsid w:val="00E66C25"/>
    <w:rsid w:val="00E66E72"/>
    <w:rsid w:val="00E66E8B"/>
    <w:rsid w:val="00E66FC3"/>
    <w:rsid w:val="00E67349"/>
    <w:rsid w:val="00E67372"/>
    <w:rsid w:val="00E67476"/>
    <w:rsid w:val="00E67628"/>
    <w:rsid w:val="00E67863"/>
    <w:rsid w:val="00E679EE"/>
    <w:rsid w:val="00E67B47"/>
    <w:rsid w:val="00E67B58"/>
    <w:rsid w:val="00E67DE9"/>
    <w:rsid w:val="00E67F21"/>
    <w:rsid w:val="00E67F26"/>
    <w:rsid w:val="00E67F91"/>
    <w:rsid w:val="00E70148"/>
    <w:rsid w:val="00E70257"/>
    <w:rsid w:val="00E70276"/>
    <w:rsid w:val="00E70438"/>
    <w:rsid w:val="00E704AC"/>
    <w:rsid w:val="00E70527"/>
    <w:rsid w:val="00E70A92"/>
    <w:rsid w:val="00E70ACE"/>
    <w:rsid w:val="00E70C03"/>
    <w:rsid w:val="00E70D36"/>
    <w:rsid w:val="00E70EB0"/>
    <w:rsid w:val="00E70FAC"/>
    <w:rsid w:val="00E70FF6"/>
    <w:rsid w:val="00E715C7"/>
    <w:rsid w:val="00E716A5"/>
    <w:rsid w:val="00E716E5"/>
    <w:rsid w:val="00E71921"/>
    <w:rsid w:val="00E71936"/>
    <w:rsid w:val="00E71BEC"/>
    <w:rsid w:val="00E71D8F"/>
    <w:rsid w:val="00E71DFA"/>
    <w:rsid w:val="00E71EFC"/>
    <w:rsid w:val="00E71FC9"/>
    <w:rsid w:val="00E722FA"/>
    <w:rsid w:val="00E72318"/>
    <w:rsid w:val="00E723BD"/>
    <w:rsid w:val="00E72417"/>
    <w:rsid w:val="00E7244C"/>
    <w:rsid w:val="00E72745"/>
    <w:rsid w:val="00E72FF8"/>
    <w:rsid w:val="00E731BB"/>
    <w:rsid w:val="00E733EB"/>
    <w:rsid w:val="00E7346C"/>
    <w:rsid w:val="00E734B0"/>
    <w:rsid w:val="00E734B5"/>
    <w:rsid w:val="00E734B8"/>
    <w:rsid w:val="00E73576"/>
    <w:rsid w:val="00E735AF"/>
    <w:rsid w:val="00E73698"/>
    <w:rsid w:val="00E7386C"/>
    <w:rsid w:val="00E738C2"/>
    <w:rsid w:val="00E7393C"/>
    <w:rsid w:val="00E73B14"/>
    <w:rsid w:val="00E73BCC"/>
    <w:rsid w:val="00E73C36"/>
    <w:rsid w:val="00E73CD5"/>
    <w:rsid w:val="00E73DD1"/>
    <w:rsid w:val="00E73EBF"/>
    <w:rsid w:val="00E73FB0"/>
    <w:rsid w:val="00E7422E"/>
    <w:rsid w:val="00E74352"/>
    <w:rsid w:val="00E7438D"/>
    <w:rsid w:val="00E744B5"/>
    <w:rsid w:val="00E74667"/>
    <w:rsid w:val="00E7468F"/>
    <w:rsid w:val="00E7479F"/>
    <w:rsid w:val="00E74998"/>
    <w:rsid w:val="00E749C0"/>
    <w:rsid w:val="00E74AFC"/>
    <w:rsid w:val="00E74D60"/>
    <w:rsid w:val="00E74E61"/>
    <w:rsid w:val="00E74EA2"/>
    <w:rsid w:val="00E74F10"/>
    <w:rsid w:val="00E75205"/>
    <w:rsid w:val="00E75234"/>
    <w:rsid w:val="00E75271"/>
    <w:rsid w:val="00E753E8"/>
    <w:rsid w:val="00E754E0"/>
    <w:rsid w:val="00E75570"/>
    <w:rsid w:val="00E75632"/>
    <w:rsid w:val="00E756AB"/>
    <w:rsid w:val="00E757D9"/>
    <w:rsid w:val="00E75CB6"/>
    <w:rsid w:val="00E75CF1"/>
    <w:rsid w:val="00E75CF9"/>
    <w:rsid w:val="00E7606D"/>
    <w:rsid w:val="00E761F9"/>
    <w:rsid w:val="00E76252"/>
    <w:rsid w:val="00E7628F"/>
    <w:rsid w:val="00E7644A"/>
    <w:rsid w:val="00E76541"/>
    <w:rsid w:val="00E76557"/>
    <w:rsid w:val="00E7664E"/>
    <w:rsid w:val="00E76AA6"/>
    <w:rsid w:val="00E76ACD"/>
    <w:rsid w:val="00E76C3B"/>
    <w:rsid w:val="00E76D73"/>
    <w:rsid w:val="00E76EAA"/>
    <w:rsid w:val="00E76F18"/>
    <w:rsid w:val="00E76FA7"/>
    <w:rsid w:val="00E77137"/>
    <w:rsid w:val="00E77157"/>
    <w:rsid w:val="00E771AC"/>
    <w:rsid w:val="00E773BE"/>
    <w:rsid w:val="00E77519"/>
    <w:rsid w:val="00E77549"/>
    <w:rsid w:val="00E7755D"/>
    <w:rsid w:val="00E7767B"/>
    <w:rsid w:val="00E7767E"/>
    <w:rsid w:val="00E776AC"/>
    <w:rsid w:val="00E7772E"/>
    <w:rsid w:val="00E77860"/>
    <w:rsid w:val="00E77A49"/>
    <w:rsid w:val="00E77ABB"/>
    <w:rsid w:val="00E77D12"/>
    <w:rsid w:val="00E77F89"/>
    <w:rsid w:val="00E800A1"/>
    <w:rsid w:val="00E800C6"/>
    <w:rsid w:val="00E800D2"/>
    <w:rsid w:val="00E800EF"/>
    <w:rsid w:val="00E8020D"/>
    <w:rsid w:val="00E80303"/>
    <w:rsid w:val="00E80383"/>
    <w:rsid w:val="00E805B9"/>
    <w:rsid w:val="00E805C7"/>
    <w:rsid w:val="00E80774"/>
    <w:rsid w:val="00E807CF"/>
    <w:rsid w:val="00E80805"/>
    <w:rsid w:val="00E8083F"/>
    <w:rsid w:val="00E80880"/>
    <w:rsid w:val="00E8098A"/>
    <w:rsid w:val="00E80A1E"/>
    <w:rsid w:val="00E80B6D"/>
    <w:rsid w:val="00E80CD7"/>
    <w:rsid w:val="00E80E98"/>
    <w:rsid w:val="00E80F34"/>
    <w:rsid w:val="00E80F44"/>
    <w:rsid w:val="00E80F72"/>
    <w:rsid w:val="00E81475"/>
    <w:rsid w:val="00E8167D"/>
    <w:rsid w:val="00E816B7"/>
    <w:rsid w:val="00E816F1"/>
    <w:rsid w:val="00E81932"/>
    <w:rsid w:val="00E81AE3"/>
    <w:rsid w:val="00E81EF4"/>
    <w:rsid w:val="00E81FDE"/>
    <w:rsid w:val="00E82101"/>
    <w:rsid w:val="00E82258"/>
    <w:rsid w:val="00E826C5"/>
    <w:rsid w:val="00E82929"/>
    <w:rsid w:val="00E82948"/>
    <w:rsid w:val="00E8294F"/>
    <w:rsid w:val="00E82A5F"/>
    <w:rsid w:val="00E82AED"/>
    <w:rsid w:val="00E82AFC"/>
    <w:rsid w:val="00E82C45"/>
    <w:rsid w:val="00E82D05"/>
    <w:rsid w:val="00E82EFA"/>
    <w:rsid w:val="00E8307E"/>
    <w:rsid w:val="00E831A9"/>
    <w:rsid w:val="00E832CA"/>
    <w:rsid w:val="00E8340A"/>
    <w:rsid w:val="00E83534"/>
    <w:rsid w:val="00E83594"/>
    <w:rsid w:val="00E8363A"/>
    <w:rsid w:val="00E83778"/>
    <w:rsid w:val="00E83993"/>
    <w:rsid w:val="00E83AED"/>
    <w:rsid w:val="00E83C61"/>
    <w:rsid w:val="00E83CDC"/>
    <w:rsid w:val="00E83E06"/>
    <w:rsid w:val="00E83E7C"/>
    <w:rsid w:val="00E83F33"/>
    <w:rsid w:val="00E840C1"/>
    <w:rsid w:val="00E84478"/>
    <w:rsid w:val="00E84498"/>
    <w:rsid w:val="00E84545"/>
    <w:rsid w:val="00E846CF"/>
    <w:rsid w:val="00E848AA"/>
    <w:rsid w:val="00E84989"/>
    <w:rsid w:val="00E8498E"/>
    <w:rsid w:val="00E84C23"/>
    <w:rsid w:val="00E84C5C"/>
    <w:rsid w:val="00E84CC0"/>
    <w:rsid w:val="00E84D5B"/>
    <w:rsid w:val="00E84D63"/>
    <w:rsid w:val="00E84E44"/>
    <w:rsid w:val="00E84F4D"/>
    <w:rsid w:val="00E84FC1"/>
    <w:rsid w:val="00E85006"/>
    <w:rsid w:val="00E85024"/>
    <w:rsid w:val="00E85029"/>
    <w:rsid w:val="00E85134"/>
    <w:rsid w:val="00E8565D"/>
    <w:rsid w:val="00E8575D"/>
    <w:rsid w:val="00E857ED"/>
    <w:rsid w:val="00E857F2"/>
    <w:rsid w:val="00E858ED"/>
    <w:rsid w:val="00E859CB"/>
    <w:rsid w:val="00E85A6B"/>
    <w:rsid w:val="00E85A73"/>
    <w:rsid w:val="00E85A8E"/>
    <w:rsid w:val="00E85B58"/>
    <w:rsid w:val="00E85BE9"/>
    <w:rsid w:val="00E85D7D"/>
    <w:rsid w:val="00E85DBC"/>
    <w:rsid w:val="00E85F20"/>
    <w:rsid w:val="00E86203"/>
    <w:rsid w:val="00E8623B"/>
    <w:rsid w:val="00E863C1"/>
    <w:rsid w:val="00E86450"/>
    <w:rsid w:val="00E8657D"/>
    <w:rsid w:val="00E86666"/>
    <w:rsid w:val="00E866A2"/>
    <w:rsid w:val="00E86805"/>
    <w:rsid w:val="00E86829"/>
    <w:rsid w:val="00E86AD8"/>
    <w:rsid w:val="00E86AD9"/>
    <w:rsid w:val="00E86B8E"/>
    <w:rsid w:val="00E86E4E"/>
    <w:rsid w:val="00E86EB2"/>
    <w:rsid w:val="00E86F30"/>
    <w:rsid w:val="00E86F86"/>
    <w:rsid w:val="00E871F7"/>
    <w:rsid w:val="00E871F8"/>
    <w:rsid w:val="00E8729F"/>
    <w:rsid w:val="00E872A9"/>
    <w:rsid w:val="00E873A8"/>
    <w:rsid w:val="00E87916"/>
    <w:rsid w:val="00E8793F"/>
    <w:rsid w:val="00E87A71"/>
    <w:rsid w:val="00E87C73"/>
    <w:rsid w:val="00E87CFC"/>
    <w:rsid w:val="00E87D26"/>
    <w:rsid w:val="00E87DB9"/>
    <w:rsid w:val="00E87F18"/>
    <w:rsid w:val="00E87FA7"/>
    <w:rsid w:val="00E90060"/>
    <w:rsid w:val="00E90310"/>
    <w:rsid w:val="00E903D6"/>
    <w:rsid w:val="00E904A6"/>
    <w:rsid w:val="00E905D2"/>
    <w:rsid w:val="00E9062A"/>
    <w:rsid w:val="00E906D4"/>
    <w:rsid w:val="00E90782"/>
    <w:rsid w:val="00E908C3"/>
    <w:rsid w:val="00E90B2A"/>
    <w:rsid w:val="00E90B8B"/>
    <w:rsid w:val="00E91049"/>
    <w:rsid w:val="00E91592"/>
    <w:rsid w:val="00E9176B"/>
    <w:rsid w:val="00E917DA"/>
    <w:rsid w:val="00E91B03"/>
    <w:rsid w:val="00E92093"/>
    <w:rsid w:val="00E922D9"/>
    <w:rsid w:val="00E923A4"/>
    <w:rsid w:val="00E92467"/>
    <w:rsid w:val="00E9253C"/>
    <w:rsid w:val="00E925B3"/>
    <w:rsid w:val="00E928D5"/>
    <w:rsid w:val="00E92985"/>
    <w:rsid w:val="00E92A09"/>
    <w:rsid w:val="00E92B78"/>
    <w:rsid w:val="00E92B7F"/>
    <w:rsid w:val="00E92E59"/>
    <w:rsid w:val="00E92EEF"/>
    <w:rsid w:val="00E92F49"/>
    <w:rsid w:val="00E930A3"/>
    <w:rsid w:val="00E9336A"/>
    <w:rsid w:val="00E93388"/>
    <w:rsid w:val="00E934E5"/>
    <w:rsid w:val="00E934EE"/>
    <w:rsid w:val="00E93507"/>
    <w:rsid w:val="00E93542"/>
    <w:rsid w:val="00E9374E"/>
    <w:rsid w:val="00E93DF2"/>
    <w:rsid w:val="00E93F57"/>
    <w:rsid w:val="00E93F9F"/>
    <w:rsid w:val="00E94090"/>
    <w:rsid w:val="00E940E3"/>
    <w:rsid w:val="00E9416D"/>
    <w:rsid w:val="00E94259"/>
    <w:rsid w:val="00E942C2"/>
    <w:rsid w:val="00E9432D"/>
    <w:rsid w:val="00E944BC"/>
    <w:rsid w:val="00E94693"/>
    <w:rsid w:val="00E94774"/>
    <w:rsid w:val="00E9479E"/>
    <w:rsid w:val="00E9488E"/>
    <w:rsid w:val="00E948A8"/>
    <w:rsid w:val="00E94D05"/>
    <w:rsid w:val="00E94E54"/>
    <w:rsid w:val="00E94E69"/>
    <w:rsid w:val="00E9504E"/>
    <w:rsid w:val="00E95114"/>
    <w:rsid w:val="00E9513F"/>
    <w:rsid w:val="00E95275"/>
    <w:rsid w:val="00E95374"/>
    <w:rsid w:val="00E95514"/>
    <w:rsid w:val="00E95837"/>
    <w:rsid w:val="00E95928"/>
    <w:rsid w:val="00E9593F"/>
    <w:rsid w:val="00E959C2"/>
    <w:rsid w:val="00E959C6"/>
    <w:rsid w:val="00E95B71"/>
    <w:rsid w:val="00E95DD1"/>
    <w:rsid w:val="00E95EBE"/>
    <w:rsid w:val="00E95F50"/>
    <w:rsid w:val="00E95F7B"/>
    <w:rsid w:val="00E95F80"/>
    <w:rsid w:val="00E96082"/>
    <w:rsid w:val="00E96342"/>
    <w:rsid w:val="00E96608"/>
    <w:rsid w:val="00E96884"/>
    <w:rsid w:val="00E968A0"/>
    <w:rsid w:val="00E96AB3"/>
    <w:rsid w:val="00E96C3D"/>
    <w:rsid w:val="00E96D0F"/>
    <w:rsid w:val="00E97014"/>
    <w:rsid w:val="00E97100"/>
    <w:rsid w:val="00E97372"/>
    <w:rsid w:val="00E97674"/>
    <w:rsid w:val="00E9767B"/>
    <w:rsid w:val="00E97756"/>
    <w:rsid w:val="00E9779D"/>
    <w:rsid w:val="00E978D1"/>
    <w:rsid w:val="00E9791F"/>
    <w:rsid w:val="00E9793F"/>
    <w:rsid w:val="00E97A00"/>
    <w:rsid w:val="00E97B8D"/>
    <w:rsid w:val="00E97B99"/>
    <w:rsid w:val="00E97BB4"/>
    <w:rsid w:val="00E97C16"/>
    <w:rsid w:val="00EA026C"/>
    <w:rsid w:val="00EA05F8"/>
    <w:rsid w:val="00EA0603"/>
    <w:rsid w:val="00EA0631"/>
    <w:rsid w:val="00EA06D3"/>
    <w:rsid w:val="00EA0998"/>
    <w:rsid w:val="00EA0AEE"/>
    <w:rsid w:val="00EA0B7D"/>
    <w:rsid w:val="00EA0CBD"/>
    <w:rsid w:val="00EA0DB4"/>
    <w:rsid w:val="00EA1333"/>
    <w:rsid w:val="00EA13DE"/>
    <w:rsid w:val="00EA1467"/>
    <w:rsid w:val="00EA16B9"/>
    <w:rsid w:val="00EA1707"/>
    <w:rsid w:val="00EA171B"/>
    <w:rsid w:val="00EA17E4"/>
    <w:rsid w:val="00EA17F4"/>
    <w:rsid w:val="00EA1B6D"/>
    <w:rsid w:val="00EA1C04"/>
    <w:rsid w:val="00EA1C5A"/>
    <w:rsid w:val="00EA1D2F"/>
    <w:rsid w:val="00EA1F25"/>
    <w:rsid w:val="00EA1F55"/>
    <w:rsid w:val="00EA1F77"/>
    <w:rsid w:val="00EA1FD5"/>
    <w:rsid w:val="00EA2135"/>
    <w:rsid w:val="00EA215F"/>
    <w:rsid w:val="00EA22C8"/>
    <w:rsid w:val="00EA2630"/>
    <w:rsid w:val="00EA2835"/>
    <w:rsid w:val="00EA28BA"/>
    <w:rsid w:val="00EA2914"/>
    <w:rsid w:val="00EA2918"/>
    <w:rsid w:val="00EA2B62"/>
    <w:rsid w:val="00EA2DD3"/>
    <w:rsid w:val="00EA2E2C"/>
    <w:rsid w:val="00EA2F23"/>
    <w:rsid w:val="00EA31CB"/>
    <w:rsid w:val="00EA34D4"/>
    <w:rsid w:val="00EA34FD"/>
    <w:rsid w:val="00EA39F7"/>
    <w:rsid w:val="00EA3C8F"/>
    <w:rsid w:val="00EA3DF2"/>
    <w:rsid w:val="00EA4113"/>
    <w:rsid w:val="00EA41B8"/>
    <w:rsid w:val="00EA4236"/>
    <w:rsid w:val="00EA425D"/>
    <w:rsid w:val="00EA4296"/>
    <w:rsid w:val="00EA4392"/>
    <w:rsid w:val="00EA43E4"/>
    <w:rsid w:val="00EA4442"/>
    <w:rsid w:val="00EA472F"/>
    <w:rsid w:val="00EA489B"/>
    <w:rsid w:val="00EA48DF"/>
    <w:rsid w:val="00EA4A97"/>
    <w:rsid w:val="00EA4AB1"/>
    <w:rsid w:val="00EA4B24"/>
    <w:rsid w:val="00EA4DD4"/>
    <w:rsid w:val="00EA4E3E"/>
    <w:rsid w:val="00EA4F56"/>
    <w:rsid w:val="00EA50F3"/>
    <w:rsid w:val="00EA5199"/>
    <w:rsid w:val="00EA53CA"/>
    <w:rsid w:val="00EA55C6"/>
    <w:rsid w:val="00EA56A7"/>
    <w:rsid w:val="00EA5754"/>
    <w:rsid w:val="00EA57CF"/>
    <w:rsid w:val="00EA5842"/>
    <w:rsid w:val="00EA5B39"/>
    <w:rsid w:val="00EA5CEF"/>
    <w:rsid w:val="00EA5DF2"/>
    <w:rsid w:val="00EA5EAC"/>
    <w:rsid w:val="00EA5EFD"/>
    <w:rsid w:val="00EA65B1"/>
    <w:rsid w:val="00EA671E"/>
    <w:rsid w:val="00EA678D"/>
    <w:rsid w:val="00EA67A5"/>
    <w:rsid w:val="00EA6859"/>
    <w:rsid w:val="00EA68ED"/>
    <w:rsid w:val="00EA69CE"/>
    <w:rsid w:val="00EA6B4F"/>
    <w:rsid w:val="00EA6D13"/>
    <w:rsid w:val="00EA6D4D"/>
    <w:rsid w:val="00EA6E44"/>
    <w:rsid w:val="00EA6EEA"/>
    <w:rsid w:val="00EA6F47"/>
    <w:rsid w:val="00EA7004"/>
    <w:rsid w:val="00EA7147"/>
    <w:rsid w:val="00EA7171"/>
    <w:rsid w:val="00EA723B"/>
    <w:rsid w:val="00EA7449"/>
    <w:rsid w:val="00EA74DB"/>
    <w:rsid w:val="00EA754D"/>
    <w:rsid w:val="00EA76BB"/>
    <w:rsid w:val="00EA76BF"/>
    <w:rsid w:val="00EA77C6"/>
    <w:rsid w:val="00EA78A2"/>
    <w:rsid w:val="00EA7B91"/>
    <w:rsid w:val="00EA7E4E"/>
    <w:rsid w:val="00EA7E94"/>
    <w:rsid w:val="00EB06F9"/>
    <w:rsid w:val="00EB09B4"/>
    <w:rsid w:val="00EB0A69"/>
    <w:rsid w:val="00EB0D64"/>
    <w:rsid w:val="00EB0F42"/>
    <w:rsid w:val="00EB0F75"/>
    <w:rsid w:val="00EB0FBC"/>
    <w:rsid w:val="00EB10E3"/>
    <w:rsid w:val="00EB12BE"/>
    <w:rsid w:val="00EB12CA"/>
    <w:rsid w:val="00EB1494"/>
    <w:rsid w:val="00EB14DC"/>
    <w:rsid w:val="00EB1583"/>
    <w:rsid w:val="00EB15BF"/>
    <w:rsid w:val="00EB16E7"/>
    <w:rsid w:val="00EB1874"/>
    <w:rsid w:val="00EB1EFB"/>
    <w:rsid w:val="00EB2054"/>
    <w:rsid w:val="00EB2265"/>
    <w:rsid w:val="00EB2313"/>
    <w:rsid w:val="00EB23C8"/>
    <w:rsid w:val="00EB2506"/>
    <w:rsid w:val="00EB28F5"/>
    <w:rsid w:val="00EB2916"/>
    <w:rsid w:val="00EB2A9F"/>
    <w:rsid w:val="00EB2B91"/>
    <w:rsid w:val="00EB2D50"/>
    <w:rsid w:val="00EB2EA3"/>
    <w:rsid w:val="00EB2F80"/>
    <w:rsid w:val="00EB2F90"/>
    <w:rsid w:val="00EB3193"/>
    <w:rsid w:val="00EB319A"/>
    <w:rsid w:val="00EB32B7"/>
    <w:rsid w:val="00EB340D"/>
    <w:rsid w:val="00EB3786"/>
    <w:rsid w:val="00EB37D1"/>
    <w:rsid w:val="00EB37E3"/>
    <w:rsid w:val="00EB38CC"/>
    <w:rsid w:val="00EB394D"/>
    <w:rsid w:val="00EB3A35"/>
    <w:rsid w:val="00EB3A3E"/>
    <w:rsid w:val="00EB3F13"/>
    <w:rsid w:val="00EB3F14"/>
    <w:rsid w:val="00EB4143"/>
    <w:rsid w:val="00EB42FE"/>
    <w:rsid w:val="00EB4484"/>
    <w:rsid w:val="00EB44BF"/>
    <w:rsid w:val="00EB44C4"/>
    <w:rsid w:val="00EB45C2"/>
    <w:rsid w:val="00EB4675"/>
    <w:rsid w:val="00EB469D"/>
    <w:rsid w:val="00EB46B8"/>
    <w:rsid w:val="00EB4779"/>
    <w:rsid w:val="00EB47E1"/>
    <w:rsid w:val="00EB491E"/>
    <w:rsid w:val="00EB4965"/>
    <w:rsid w:val="00EB4991"/>
    <w:rsid w:val="00EB4A86"/>
    <w:rsid w:val="00EB4B0B"/>
    <w:rsid w:val="00EB4CAD"/>
    <w:rsid w:val="00EB4E55"/>
    <w:rsid w:val="00EB5141"/>
    <w:rsid w:val="00EB51E1"/>
    <w:rsid w:val="00EB52B1"/>
    <w:rsid w:val="00EB532F"/>
    <w:rsid w:val="00EB54F5"/>
    <w:rsid w:val="00EB55B1"/>
    <w:rsid w:val="00EB566C"/>
    <w:rsid w:val="00EB5746"/>
    <w:rsid w:val="00EB581A"/>
    <w:rsid w:val="00EB5875"/>
    <w:rsid w:val="00EB591E"/>
    <w:rsid w:val="00EB59ED"/>
    <w:rsid w:val="00EB5AC8"/>
    <w:rsid w:val="00EB5E05"/>
    <w:rsid w:val="00EB5E64"/>
    <w:rsid w:val="00EB5EC1"/>
    <w:rsid w:val="00EB5F05"/>
    <w:rsid w:val="00EB5F9E"/>
    <w:rsid w:val="00EB6056"/>
    <w:rsid w:val="00EB606F"/>
    <w:rsid w:val="00EB60B8"/>
    <w:rsid w:val="00EB6181"/>
    <w:rsid w:val="00EB627C"/>
    <w:rsid w:val="00EB634F"/>
    <w:rsid w:val="00EB63AE"/>
    <w:rsid w:val="00EB6440"/>
    <w:rsid w:val="00EB6A1D"/>
    <w:rsid w:val="00EB6D28"/>
    <w:rsid w:val="00EB6D8A"/>
    <w:rsid w:val="00EB7245"/>
    <w:rsid w:val="00EB72E3"/>
    <w:rsid w:val="00EB7335"/>
    <w:rsid w:val="00EB7527"/>
    <w:rsid w:val="00EB769C"/>
    <w:rsid w:val="00EB76C1"/>
    <w:rsid w:val="00EB7943"/>
    <w:rsid w:val="00EB79E2"/>
    <w:rsid w:val="00EB7A2C"/>
    <w:rsid w:val="00EB7D6E"/>
    <w:rsid w:val="00EB7FD4"/>
    <w:rsid w:val="00EC0356"/>
    <w:rsid w:val="00EC0412"/>
    <w:rsid w:val="00EC0495"/>
    <w:rsid w:val="00EC0921"/>
    <w:rsid w:val="00EC09A1"/>
    <w:rsid w:val="00EC09E5"/>
    <w:rsid w:val="00EC0AF6"/>
    <w:rsid w:val="00EC0AFD"/>
    <w:rsid w:val="00EC0C1C"/>
    <w:rsid w:val="00EC0E5D"/>
    <w:rsid w:val="00EC1116"/>
    <w:rsid w:val="00EC11DB"/>
    <w:rsid w:val="00EC1293"/>
    <w:rsid w:val="00EC1425"/>
    <w:rsid w:val="00EC1516"/>
    <w:rsid w:val="00EC17FC"/>
    <w:rsid w:val="00EC1877"/>
    <w:rsid w:val="00EC1931"/>
    <w:rsid w:val="00EC1A66"/>
    <w:rsid w:val="00EC1AAE"/>
    <w:rsid w:val="00EC1AF1"/>
    <w:rsid w:val="00EC1B13"/>
    <w:rsid w:val="00EC1B79"/>
    <w:rsid w:val="00EC1C16"/>
    <w:rsid w:val="00EC1C1F"/>
    <w:rsid w:val="00EC1C91"/>
    <w:rsid w:val="00EC1E13"/>
    <w:rsid w:val="00EC1E35"/>
    <w:rsid w:val="00EC1E37"/>
    <w:rsid w:val="00EC1E7D"/>
    <w:rsid w:val="00EC1F7B"/>
    <w:rsid w:val="00EC20C7"/>
    <w:rsid w:val="00EC21D4"/>
    <w:rsid w:val="00EC2315"/>
    <w:rsid w:val="00EC2439"/>
    <w:rsid w:val="00EC2536"/>
    <w:rsid w:val="00EC25C6"/>
    <w:rsid w:val="00EC263B"/>
    <w:rsid w:val="00EC2644"/>
    <w:rsid w:val="00EC265D"/>
    <w:rsid w:val="00EC26C1"/>
    <w:rsid w:val="00EC2711"/>
    <w:rsid w:val="00EC2773"/>
    <w:rsid w:val="00EC2811"/>
    <w:rsid w:val="00EC284C"/>
    <w:rsid w:val="00EC2AF9"/>
    <w:rsid w:val="00EC2B0C"/>
    <w:rsid w:val="00EC2C5C"/>
    <w:rsid w:val="00EC2FE2"/>
    <w:rsid w:val="00EC306D"/>
    <w:rsid w:val="00EC30E7"/>
    <w:rsid w:val="00EC3199"/>
    <w:rsid w:val="00EC33BF"/>
    <w:rsid w:val="00EC3456"/>
    <w:rsid w:val="00EC3587"/>
    <w:rsid w:val="00EC3655"/>
    <w:rsid w:val="00EC39DC"/>
    <w:rsid w:val="00EC3A13"/>
    <w:rsid w:val="00EC3A39"/>
    <w:rsid w:val="00EC3C5C"/>
    <w:rsid w:val="00EC3D40"/>
    <w:rsid w:val="00EC3D8A"/>
    <w:rsid w:val="00EC3E44"/>
    <w:rsid w:val="00EC3EF9"/>
    <w:rsid w:val="00EC3F5D"/>
    <w:rsid w:val="00EC3FA4"/>
    <w:rsid w:val="00EC4016"/>
    <w:rsid w:val="00EC40CE"/>
    <w:rsid w:val="00EC40DF"/>
    <w:rsid w:val="00EC41FC"/>
    <w:rsid w:val="00EC4398"/>
    <w:rsid w:val="00EC43CB"/>
    <w:rsid w:val="00EC445E"/>
    <w:rsid w:val="00EC463F"/>
    <w:rsid w:val="00EC48C3"/>
    <w:rsid w:val="00EC4945"/>
    <w:rsid w:val="00EC4A89"/>
    <w:rsid w:val="00EC4AA7"/>
    <w:rsid w:val="00EC4B44"/>
    <w:rsid w:val="00EC4CD5"/>
    <w:rsid w:val="00EC4DBE"/>
    <w:rsid w:val="00EC4E01"/>
    <w:rsid w:val="00EC4E67"/>
    <w:rsid w:val="00EC50A4"/>
    <w:rsid w:val="00EC51AA"/>
    <w:rsid w:val="00EC51B4"/>
    <w:rsid w:val="00EC5489"/>
    <w:rsid w:val="00EC5644"/>
    <w:rsid w:val="00EC5791"/>
    <w:rsid w:val="00EC5803"/>
    <w:rsid w:val="00EC589C"/>
    <w:rsid w:val="00EC5929"/>
    <w:rsid w:val="00EC59E2"/>
    <w:rsid w:val="00EC5BB9"/>
    <w:rsid w:val="00EC5CE8"/>
    <w:rsid w:val="00EC6118"/>
    <w:rsid w:val="00EC6209"/>
    <w:rsid w:val="00EC62FC"/>
    <w:rsid w:val="00EC646E"/>
    <w:rsid w:val="00EC65B4"/>
    <w:rsid w:val="00EC6B4A"/>
    <w:rsid w:val="00EC6B88"/>
    <w:rsid w:val="00EC6CC2"/>
    <w:rsid w:val="00EC6D83"/>
    <w:rsid w:val="00EC6F7E"/>
    <w:rsid w:val="00EC7367"/>
    <w:rsid w:val="00EC7604"/>
    <w:rsid w:val="00EC778E"/>
    <w:rsid w:val="00EC78D1"/>
    <w:rsid w:val="00EC795E"/>
    <w:rsid w:val="00ED06A3"/>
    <w:rsid w:val="00ED081F"/>
    <w:rsid w:val="00ED0B1E"/>
    <w:rsid w:val="00ED0B48"/>
    <w:rsid w:val="00ED0C9F"/>
    <w:rsid w:val="00ED0CD4"/>
    <w:rsid w:val="00ED0E69"/>
    <w:rsid w:val="00ED1373"/>
    <w:rsid w:val="00ED1541"/>
    <w:rsid w:val="00ED176E"/>
    <w:rsid w:val="00ED180F"/>
    <w:rsid w:val="00ED191C"/>
    <w:rsid w:val="00ED1C45"/>
    <w:rsid w:val="00ED1C6D"/>
    <w:rsid w:val="00ED2042"/>
    <w:rsid w:val="00ED2056"/>
    <w:rsid w:val="00ED2101"/>
    <w:rsid w:val="00ED21E3"/>
    <w:rsid w:val="00ED22BC"/>
    <w:rsid w:val="00ED2323"/>
    <w:rsid w:val="00ED24BD"/>
    <w:rsid w:val="00ED2739"/>
    <w:rsid w:val="00ED28C6"/>
    <w:rsid w:val="00ED2AD5"/>
    <w:rsid w:val="00ED2BE0"/>
    <w:rsid w:val="00ED2F80"/>
    <w:rsid w:val="00ED30AD"/>
    <w:rsid w:val="00ED332F"/>
    <w:rsid w:val="00ED3352"/>
    <w:rsid w:val="00ED34A2"/>
    <w:rsid w:val="00ED379F"/>
    <w:rsid w:val="00ED37A7"/>
    <w:rsid w:val="00ED3952"/>
    <w:rsid w:val="00ED3E8F"/>
    <w:rsid w:val="00ED3F83"/>
    <w:rsid w:val="00ED3FC0"/>
    <w:rsid w:val="00ED3FE6"/>
    <w:rsid w:val="00ED4067"/>
    <w:rsid w:val="00ED4162"/>
    <w:rsid w:val="00ED41EB"/>
    <w:rsid w:val="00ED430D"/>
    <w:rsid w:val="00ED432A"/>
    <w:rsid w:val="00ED4478"/>
    <w:rsid w:val="00ED4508"/>
    <w:rsid w:val="00ED46B3"/>
    <w:rsid w:val="00ED46E7"/>
    <w:rsid w:val="00ED48C8"/>
    <w:rsid w:val="00ED48E5"/>
    <w:rsid w:val="00ED4976"/>
    <w:rsid w:val="00ED4B5E"/>
    <w:rsid w:val="00ED4DAD"/>
    <w:rsid w:val="00ED4EB1"/>
    <w:rsid w:val="00ED4F25"/>
    <w:rsid w:val="00ED4F9D"/>
    <w:rsid w:val="00ED50E5"/>
    <w:rsid w:val="00ED5217"/>
    <w:rsid w:val="00ED53C6"/>
    <w:rsid w:val="00ED5413"/>
    <w:rsid w:val="00ED5490"/>
    <w:rsid w:val="00ED556F"/>
    <w:rsid w:val="00ED5628"/>
    <w:rsid w:val="00ED5927"/>
    <w:rsid w:val="00ED5BF5"/>
    <w:rsid w:val="00ED600D"/>
    <w:rsid w:val="00ED60C4"/>
    <w:rsid w:val="00ED6199"/>
    <w:rsid w:val="00ED6342"/>
    <w:rsid w:val="00ED665C"/>
    <w:rsid w:val="00ED6C80"/>
    <w:rsid w:val="00ED6CB6"/>
    <w:rsid w:val="00ED6F2B"/>
    <w:rsid w:val="00ED7136"/>
    <w:rsid w:val="00ED7148"/>
    <w:rsid w:val="00ED717B"/>
    <w:rsid w:val="00ED71F4"/>
    <w:rsid w:val="00ED73B4"/>
    <w:rsid w:val="00ED76E1"/>
    <w:rsid w:val="00ED787C"/>
    <w:rsid w:val="00ED7CC6"/>
    <w:rsid w:val="00ED7D18"/>
    <w:rsid w:val="00ED7DEA"/>
    <w:rsid w:val="00ED7E0E"/>
    <w:rsid w:val="00ED7EEE"/>
    <w:rsid w:val="00ED7EF7"/>
    <w:rsid w:val="00ED7FBB"/>
    <w:rsid w:val="00EE0113"/>
    <w:rsid w:val="00EE0309"/>
    <w:rsid w:val="00EE0331"/>
    <w:rsid w:val="00EE03E7"/>
    <w:rsid w:val="00EE03F7"/>
    <w:rsid w:val="00EE0425"/>
    <w:rsid w:val="00EE0503"/>
    <w:rsid w:val="00EE053D"/>
    <w:rsid w:val="00EE05B0"/>
    <w:rsid w:val="00EE0869"/>
    <w:rsid w:val="00EE0A34"/>
    <w:rsid w:val="00EE0B51"/>
    <w:rsid w:val="00EE0E0F"/>
    <w:rsid w:val="00EE0F5A"/>
    <w:rsid w:val="00EE103A"/>
    <w:rsid w:val="00EE10CE"/>
    <w:rsid w:val="00EE11B9"/>
    <w:rsid w:val="00EE11CC"/>
    <w:rsid w:val="00EE120D"/>
    <w:rsid w:val="00EE1425"/>
    <w:rsid w:val="00EE151C"/>
    <w:rsid w:val="00EE15F2"/>
    <w:rsid w:val="00EE17FC"/>
    <w:rsid w:val="00EE1861"/>
    <w:rsid w:val="00EE18F7"/>
    <w:rsid w:val="00EE1BA6"/>
    <w:rsid w:val="00EE1BBC"/>
    <w:rsid w:val="00EE1C46"/>
    <w:rsid w:val="00EE1C59"/>
    <w:rsid w:val="00EE1E1D"/>
    <w:rsid w:val="00EE1F6F"/>
    <w:rsid w:val="00EE2074"/>
    <w:rsid w:val="00EE21C4"/>
    <w:rsid w:val="00EE21DD"/>
    <w:rsid w:val="00EE2358"/>
    <w:rsid w:val="00EE2513"/>
    <w:rsid w:val="00EE2928"/>
    <w:rsid w:val="00EE2A2B"/>
    <w:rsid w:val="00EE2A5C"/>
    <w:rsid w:val="00EE2C02"/>
    <w:rsid w:val="00EE2C70"/>
    <w:rsid w:val="00EE2D56"/>
    <w:rsid w:val="00EE301B"/>
    <w:rsid w:val="00EE308C"/>
    <w:rsid w:val="00EE30E1"/>
    <w:rsid w:val="00EE3365"/>
    <w:rsid w:val="00EE33AF"/>
    <w:rsid w:val="00EE33D6"/>
    <w:rsid w:val="00EE33EE"/>
    <w:rsid w:val="00EE3484"/>
    <w:rsid w:val="00EE34EC"/>
    <w:rsid w:val="00EE3625"/>
    <w:rsid w:val="00EE3683"/>
    <w:rsid w:val="00EE3728"/>
    <w:rsid w:val="00EE3A24"/>
    <w:rsid w:val="00EE3B94"/>
    <w:rsid w:val="00EE3C49"/>
    <w:rsid w:val="00EE3EC4"/>
    <w:rsid w:val="00EE440B"/>
    <w:rsid w:val="00EE45CB"/>
    <w:rsid w:val="00EE4646"/>
    <w:rsid w:val="00EE47D3"/>
    <w:rsid w:val="00EE48A3"/>
    <w:rsid w:val="00EE4AEE"/>
    <w:rsid w:val="00EE4C15"/>
    <w:rsid w:val="00EE4D07"/>
    <w:rsid w:val="00EE4D2E"/>
    <w:rsid w:val="00EE4D4B"/>
    <w:rsid w:val="00EE4E31"/>
    <w:rsid w:val="00EE4EA5"/>
    <w:rsid w:val="00EE5280"/>
    <w:rsid w:val="00EE5293"/>
    <w:rsid w:val="00EE5319"/>
    <w:rsid w:val="00EE53F9"/>
    <w:rsid w:val="00EE56F6"/>
    <w:rsid w:val="00EE572A"/>
    <w:rsid w:val="00EE580C"/>
    <w:rsid w:val="00EE58BC"/>
    <w:rsid w:val="00EE599F"/>
    <w:rsid w:val="00EE5C6E"/>
    <w:rsid w:val="00EE5D24"/>
    <w:rsid w:val="00EE5DE3"/>
    <w:rsid w:val="00EE5E3E"/>
    <w:rsid w:val="00EE5EB5"/>
    <w:rsid w:val="00EE60D6"/>
    <w:rsid w:val="00EE60F4"/>
    <w:rsid w:val="00EE61F5"/>
    <w:rsid w:val="00EE6383"/>
    <w:rsid w:val="00EE63A2"/>
    <w:rsid w:val="00EE6532"/>
    <w:rsid w:val="00EE6579"/>
    <w:rsid w:val="00EE6702"/>
    <w:rsid w:val="00EE681B"/>
    <w:rsid w:val="00EE6A08"/>
    <w:rsid w:val="00EE6AD9"/>
    <w:rsid w:val="00EE6B39"/>
    <w:rsid w:val="00EE6C13"/>
    <w:rsid w:val="00EE6E55"/>
    <w:rsid w:val="00EE6F1C"/>
    <w:rsid w:val="00EE7307"/>
    <w:rsid w:val="00EE7454"/>
    <w:rsid w:val="00EE7699"/>
    <w:rsid w:val="00EE770E"/>
    <w:rsid w:val="00EE7E1F"/>
    <w:rsid w:val="00EF00AB"/>
    <w:rsid w:val="00EF0242"/>
    <w:rsid w:val="00EF03FC"/>
    <w:rsid w:val="00EF04AC"/>
    <w:rsid w:val="00EF0651"/>
    <w:rsid w:val="00EF07F8"/>
    <w:rsid w:val="00EF08DA"/>
    <w:rsid w:val="00EF0D00"/>
    <w:rsid w:val="00EF11DE"/>
    <w:rsid w:val="00EF14A7"/>
    <w:rsid w:val="00EF16E6"/>
    <w:rsid w:val="00EF1791"/>
    <w:rsid w:val="00EF1934"/>
    <w:rsid w:val="00EF1A57"/>
    <w:rsid w:val="00EF1E0C"/>
    <w:rsid w:val="00EF1FDE"/>
    <w:rsid w:val="00EF242D"/>
    <w:rsid w:val="00EF243E"/>
    <w:rsid w:val="00EF247B"/>
    <w:rsid w:val="00EF2482"/>
    <w:rsid w:val="00EF254C"/>
    <w:rsid w:val="00EF26F2"/>
    <w:rsid w:val="00EF27B4"/>
    <w:rsid w:val="00EF2895"/>
    <w:rsid w:val="00EF2908"/>
    <w:rsid w:val="00EF294B"/>
    <w:rsid w:val="00EF29B4"/>
    <w:rsid w:val="00EF2B01"/>
    <w:rsid w:val="00EF2B05"/>
    <w:rsid w:val="00EF2B90"/>
    <w:rsid w:val="00EF2CD2"/>
    <w:rsid w:val="00EF2E8B"/>
    <w:rsid w:val="00EF2FBB"/>
    <w:rsid w:val="00EF2FD7"/>
    <w:rsid w:val="00EF321E"/>
    <w:rsid w:val="00EF334B"/>
    <w:rsid w:val="00EF33D2"/>
    <w:rsid w:val="00EF3439"/>
    <w:rsid w:val="00EF3454"/>
    <w:rsid w:val="00EF34D9"/>
    <w:rsid w:val="00EF3706"/>
    <w:rsid w:val="00EF38EF"/>
    <w:rsid w:val="00EF39DC"/>
    <w:rsid w:val="00EF3A34"/>
    <w:rsid w:val="00EF3BE4"/>
    <w:rsid w:val="00EF3EB6"/>
    <w:rsid w:val="00EF3EDA"/>
    <w:rsid w:val="00EF400E"/>
    <w:rsid w:val="00EF401C"/>
    <w:rsid w:val="00EF403B"/>
    <w:rsid w:val="00EF4047"/>
    <w:rsid w:val="00EF41AE"/>
    <w:rsid w:val="00EF41E7"/>
    <w:rsid w:val="00EF4287"/>
    <w:rsid w:val="00EF429B"/>
    <w:rsid w:val="00EF42EE"/>
    <w:rsid w:val="00EF44A6"/>
    <w:rsid w:val="00EF453C"/>
    <w:rsid w:val="00EF45AB"/>
    <w:rsid w:val="00EF4971"/>
    <w:rsid w:val="00EF4B5C"/>
    <w:rsid w:val="00EF4BDF"/>
    <w:rsid w:val="00EF4F29"/>
    <w:rsid w:val="00EF4FC1"/>
    <w:rsid w:val="00EF50A5"/>
    <w:rsid w:val="00EF548A"/>
    <w:rsid w:val="00EF5969"/>
    <w:rsid w:val="00EF5A74"/>
    <w:rsid w:val="00EF5B33"/>
    <w:rsid w:val="00EF5B7D"/>
    <w:rsid w:val="00EF5C3A"/>
    <w:rsid w:val="00EF5D4B"/>
    <w:rsid w:val="00EF5D87"/>
    <w:rsid w:val="00EF602A"/>
    <w:rsid w:val="00EF6218"/>
    <w:rsid w:val="00EF632E"/>
    <w:rsid w:val="00EF6556"/>
    <w:rsid w:val="00EF67DC"/>
    <w:rsid w:val="00EF684C"/>
    <w:rsid w:val="00EF6872"/>
    <w:rsid w:val="00EF6A61"/>
    <w:rsid w:val="00EF6BFF"/>
    <w:rsid w:val="00EF6D0B"/>
    <w:rsid w:val="00EF6E78"/>
    <w:rsid w:val="00EF6EA0"/>
    <w:rsid w:val="00EF734F"/>
    <w:rsid w:val="00EF7660"/>
    <w:rsid w:val="00EF776D"/>
    <w:rsid w:val="00EF77EA"/>
    <w:rsid w:val="00EF7810"/>
    <w:rsid w:val="00EF7819"/>
    <w:rsid w:val="00EF7897"/>
    <w:rsid w:val="00EF7B39"/>
    <w:rsid w:val="00EF7B75"/>
    <w:rsid w:val="00EF7BC3"/>
    <w:rsid w:val="00EF7F3F"/>
    <w:rsid w:val="00F000F8"/>
    <w:rsid w:val="00F0018C"/>
    <w:rsid w:val="00F00615"/>
    <w:rsid w:val="00F006C6"/>
    <w:rsid w:val="00F00728"/>
    <w:rsid w:val="00F007C2"/>
    <w:rsid w:val="00F0085D"/>
    <w:rsid w:val="00F009E4"/>
    <w:rsid w:val="00F009F6"/>
    <w:rsid w:val="00F00A14"/>
    <w:rsid w:val="00F00A7B"/>
    <w:rsid w:val="00F00B3D"/>
    <w:rsid w:val="00F00FCD"/>
    <w:rsid w:val="00F011BD"/>
    <w:rsid w:val="00F012B0"/>
    <w:rsid w:val="00F01362"/>
    <w:rsid w:val="00F016C0"/>
    <w:rsid w:val="00F016FC"/>
    <w:rsid w:val="00F01867"/>
    <w:rsid w:val="00F018F9"/>
    <w:rsid w:val="00F01C10"/>
    <w:rsid w:val="00F01C87"/>
    <w:rsid w:val="00F01D5F"/>
    <w:rsid w:val="00F01F62"/>
    <w:rsid w:val="00F02016"/>
    <w:rsid w:val="00F02515"/>
    <w:rsid w:val="00F0276F"/>
    <w:rsid w:val="00F029C4"/>
    <w:rsid w:val="00F02ACA"/>
    <w:rsid w:val="00F02D63"/>
    <w:rsid w:val="00F02E30"/>
    <w:rsid w:val="00F02EAE"/>
    <w:rsid w:val="00F032D0"/>
    <w:rsid w:val="00F03404"/>
    <w:rsid w:val="00F036C8"/>
    <w:rsid w:val="00F03A40"/>
    <w:rsid w:val="00F03B8A"/>
    <w:rsid w:val="00F03BF9"/>
    <w:rsid w:val="00F03DD6"/>
    <w:rsid w:val="00F03E72"/>
    <w:rsid w:val="00F03F20"/>
    <w:rsid w:val="00F04160"/>
    <w:rsid w:val="00F041D1"/>
    <w:rsid w:val="00F04332"/>
    <w:rsid w:val="00F0452B"/>
    <w:rsid w:val="00F04703"/>
    <w:rsid w:val="00F048C4"/>
    <w:rsid w:val="00F049A8"/>
    <w:rsid w:val="00F04A92"/>
    <w:rsid w:val="00F04D00"/>
    <w:rsid w:val="00F05171"/>
    <w:rsid w:val="00F05213"/>
    <w:rsid w:val="00F052A4"/>
    <w:rsid w:val="00F058B6"/>
    <w:rsid w:val="00F058E1"/>
    <w:rsid w:val="00F05A0C"/>
    <w:rsid w:val="00F05C20"/>
    <w:rsid w:val="00F05E15"/>
    <w:rsid w:val="00F05F97"/>
    <w:rsid w:val="00F0608C"/>
    <w:rsid w:val="00F0632E"/>
    <w:rsid w:val="00F067A9"/>
    <w:rsid w:val="00F06996"/>
    <w:rsid w:val="00F06BCD"/>
    <w:rsid w:val="00F06EE1"/>
    <w:rsid w:val="00F06F9D"/>
    <w:rsid w:val="00F0741F"/>
    <w:rsid w:val="00F074BA"/>
    <w:rsid w:val="00F07500"/>
    <w:rsid w:val="00F07C1B"/>
    <w:rsid w:val="00F07C29"/>
    <w:rsid w:val="00F07CD4"/>
    <w:rsid w:val="00F07CFF"/>
    <w:rsid w:val="00F1000A"/>
    <w:rsid w:val="00F1025B"/>
    <w:rsid w:val="00F102C7"/>
    <w:rsid w:val="00F1030E"/>
    <w:rsid w:val="00F10525"/>
    <w:rsid w:val="00F10564"/>
    <w:rsid w:val="00F1080D"/>
    <w:rsid w:val="00F10BBA"/>
    <w:rsid w:val="00F10DC5"/>
    <w:rsid w:val="00F10EFF"/>
    <w:rsid w:val="00F11063"/>
    <w:rsid w:val="00F11112"/>
    <w:rsid w:val="00F11152"/>
    <w:rsid w:val="00F11293"/>
    <w:rsid w:val="00F1133E"/>
    <w:rsid w:val="00F113EB"/>
    <w:rsid w:val="00F11660"/>
    <w:rsid w:val="00F1172A"/>
    <w:rsid w:val="00F117A4"/>
    <w:rsid w:val="00F1183D"/>
    <w:rsid w:val="00F118B0"/>
    <w:rsid w:val="00F11957"/>
    <w:rsid w:val="00F11A44"/>
    <w:rsid w:val="00F11B4E"/>
    <w:rsid w:val="00F11DD9"/>
    <w:rsid w:val="00F12190"/>
    <w:rsid w:val="00F121CD"/>
    <w:rsid w:val="00F123BA"/>
    <w:rsid w:val="00F125DE"/>
    <w:rsid w:val="00F12844"/>
    <w:rsid w:val="00F12922"/>
    <w:rsid w:val="00F12BB2"/>
    <w:rsid w:val="00F12C29"/>
    <w:rsid w:val="00F12C56"/>
    <w:rsid w:val="00F12C88"/>
    <w:rsid w:val="00F12D88"/>
    <w:rsid w:val="00F12D9E"/>
    <w:rsid w:val="00F12EA9"/>
    <w:rsid w:val="00F130C1"/>
    <w:rsid w:val="00F1320D"/>
    <w:rsid w:val="00F132C2"/>
    <w:rsid w:val="00F132E3"/>
    <w:rsid w:val="00F13300"/>
    <w:rsid w:val="00F1342E"/>
    <w:rsid w:val="00F135BA"/>
    <w:rsid w:val="00F13688"/>
    <w:rsid w:val="00F136D5"/>
    <w:rsid w:val="00F13A28"/>
    <w:rsid w:val="00F13AF3"/>
    <w:rsid w:val="00F13D7B"/>
    <w:rsid w:val="00F13DBF"/>
    <w:rsid w:val="00F13F16"/>
    <w:rsid w:val="00F13FF1"/>
    <w:rsid w:val="00F14137"/>
    <w:rsid w:val="00F1448E"/>
    <w:rsid w:val="00F144A3"/>
    <w:rsid w:val="00F146B2"/>
    <w:rsid w:val="00F14775"/>
    <w:rsid w:val="00F1486D"/>
    <w:rsid w:val="00F1489D"/>
    <w:rsid w:val="00F1497F"/>
    <w:rsid w:val="00F14A8B"/>
    <w:rsid w:val="00F14B4B"/>
    <w:rsid w:val="00F14BA3"/>
    <w:rsid w:val="00F14BA5"/>
    <w:rsid w:val="00F14BEA"/>
    <w:rsid w:val="00F14C56"/>
    <w:rsid w:val="00F14D03"/>
    <w:rsid w:val="00F14DE4"/>
    <w:rsid w:val="00F1506B"/>
    <w:rsid w:val="00F1506F"/>
    <w:rsid w:val="00F150CB"/>
    <w:rsid w:val="00F15107"/>
    <w:rsid w:val="00F15150"/>
    <w:rsid w:val="00F15187"/>
    <w:rsid w:val="00F151AB"/>
    <w:rsid w:val="00F1524C"/>
    <w:rsid w:val="00F1574D"/>
    <w:rsid w:val="00F157B3"/>
    <w:rsid w:val="00F158A3"/>
    <w:rsid w:val="00F15969"/>
    <w:rsid w:val="00F15B75"/>
    <w:rsid w:val="00F15B8A"/>
    <w:rsid w:val="00F15BED"/>
    <w:rsid w:val="00F1657B"/>
    <w:rsid w:val="00F1660F"/>
    <w:rsid w:val="00F16619"/>
    <w:rsid w:val="00F16693"/>
    <w:rsid w:val="00F166C2"/>
    <w:rsid w:val="00F167A6"/>
    <w:rsid w:val="00F16893"/>
    <w:rsid w:val="00F168D3"/>
    <w:rsid w:val="00F16A54"/>
    <w:rsid w:val="00F16A80"/>
    <w:rsid w:val="00F16B1B"/>
    <w:rsid w:val="00F16BC7"/>
    <w:rsid w:val="00F16C36"/>
    <w:rsid w:val="00F1707A"/>
    <w:rsid w:val="00F17098"/>
    <w:rsid w:val="00F17113"/>
    <w:rsid w:val="00F1741F"/>
    <w:rsid w:val="00F17482"/>
    <w:rsid w:val="00F175DD"/>
    <w:rsid w:val="00F17617"/>
    <w:rsid w:val="00F178BF"/>
    <w:rsid w:val="00F179C6"/>
    <w:rsid w:val="00F17A8F"/>
    <w:rsid w:val="00F17ACD"/>
    <w:rsid w:val="00F17B66"/>
    <w:rsid w:val="00F17EBE"/>
    <w:rsid w:val="00F17EED"/>
    <w:rsid w:val="00F17F79"/>
    <w:rsid w:val="00F20146"/>
    <w:rsid w:val="00F202C8"/>
    <w:rsid w:val="00F20501"/>
    <w:rsid w:val="00F205BC"/>
    <w:rsid w:val="00F205F0"/>
    <w:rsid w:val="00F20691"/>
    <w:rsid w:val="00F208A0"/>
    <w:rsid w:val="00F208C1"/>
    <w:rsid w:val="00F20CBE"/>
    <w:rsid w:val="00F20CFA"/>
    <w:rsid w:val="00F20FEC"/>
    <w:rsid w:val="00F211B9"/>
    <w:rsid w:val="00F2156F"/>
    <w:rsid w:val="00F21597"/>
    <w:rsid w:val="00F21698"/>
    <w:rsid w:val="00F216DB"/>
    <w:rsid w:val="00F219FB"/>
    <w:rsid w:val="00F21A25"/>
    <w:rsid w:val="00F21B42"/>
    <w:rsid w:val="00F21BB0"/>
    <w:rsid w:val="00F21C26"/>
    <w:rsid w:val="00F21D7B"/>
    <w:rsid w:val="00F21EFB"/>
    <w:rsid w:val="00F22062"/>
    <w:rsid w:val="00F220EC"/>
    <w:rsid w:val="00F22821"/>
    <w:rsid w:val="00F228EF"/>
    <w:rsid w:val="00F229C2"/>
    <w:rsid w:val="00F22A5E"/>
    <w:rsid w:val="00F22B26"/>
    <w:rsid w:val="00F22B3F"/>
    <w:rsid w:val="00F230C0"/>
    <w:rsid w:val="00F231CA"/>
    <w:rsid w:val="00F23263"/>
    <w:rsid w:val="00F23346"/>
    <w:rsid w:val="00F234DF"/>
    <w:rsid w:val="00F23660"/>
    <w:rsid w:val="00F23878"/>
    <w:rsid w:val="00F23A1F"/>
    <w:rsid w:val="00F23C39"/>
    <w:rsid w:val="00F23C5C"/>
    <w:rsid w:val="00F23D01"/>
    <w:rsid w:val="00F23E88"/>
    <w:rsid w:val="00F23F8D"/>
    <w:rsid w:val="00F2406A"/>
    <w:rsid w:val="00F240CE"/>
    <w:rsid w:val="00F241D6"/>
    <w:rsid w:val="00F242B5"/>
    <w:rsid w:val="00F242EE"/>
    <w:rsid w:val="00F2437A"/>
    <w:rsid w:val="00F24381"/>
    <w:rsid w:val="00F24443"/>
    <w:rsid w:val="00F2456E"/>
    <w:rsid w:val="00F2456F"/>
    <w:rsid w:val="00F246A0"/>
    <w:rsid w:val="00F247A0"/>
    <w:rsid w:val="00F247E8"/>
    <w:rsid w:val="00F2497C"/>
    <w:rsid w:val="00F24ACA"/>
    <w:rsid w:val="00F24BAC"/>
    <w:rsid w:val="00F24F33"/>
    <w:rsid w:val="00F24FB5"/>
    <w:rsid w:val="00F250E0"/>
    <w:rsid w:val="00F25434"/>
    <w:rsid w:val="00F255F5"/>
    <w:rsid w:val="00F25727"/>
    <w:rsid w:val="00F25736"/>
    <w:rsid w:val="00F25787"/>
    <w:rsid w:val="00F25800"/>
    <w:rsid w:val="00F25AB0"/>
    <w:rsid w:val="00F25B00"/>
    <w:rsid w:val="00F25C65"/>
    <w:rsid w:val="00F25CA6"/>
    <w:rsid w:val="00F25DCC"/>
    <w:rsid w:val="00F260FB"/>
    <w:rsid w:val="00F26232"/>
    <w:rsid w:val="00F263B9"/>
    <w:rsid w:val="00F264AB"/>
    <w:rsid w:val="00F264E6"/>
    <w:rsid w:val="00F26777"/>
    <w:rsid w:val="00F26856"/>
    <w:rsid w:val="00F2697D"/>
    <w:rsid w:val="00F26FFB"/>
    <w:rsid w:val="00F27259"/>
    <w:rsid w:val="00F2726F"/>
    <w:rsid w:val="00F272AC"/>
    <w:rsid w:val="00F274DE"/>
    <w:rsid w:val="00F274F7"/>
    <w:rsid w:val="00F275BB"/>
    <w:rsid w:val="00F27634"/>
    <w:rsid w:val="00F27723"/>
    <w:rsid w:val="00F27762"/>
    <w:rsid w:val="00F278E7"/>
    <w:rsid w:val="00F2790A"/>
    <w:rsid w:val="00F27973"/>
    <w:rsid w:val="00F279D4"/>
    <w:rsid w:val="00F27A00"/>
    <w:rsid w:val="00F27AA4"/>
    <w:rsid w:val="00F27C3A"/>
    <w:rsid w:val="00F27C47"/>
    <w:rsid w:val="00F27E63"/>
    <w:rsid w:val="00F27EB3"/>
    <w:rsid w:val="00F27F22"/>
    <w:rsid w:val="00F27FA4"/>
    <w:rsid w:val="00F27FAE"/>
    <w:rsid w:val="00F27FEC"/>
    <w:rsid w:val="00F30139"/>
    <w:rsid w:val="00F30260"/>
    <w:rsid w:val="00F30304"/>
    <w:rsid w:val="00F30361"/>
    <w:rsid w:val="00F30550"/>
    <w:rsid w:val="00F3055E"/>
    <w:rsid w:val="00F30661"/>
    <w:rsid w:val="00F30775"/>
    <w:rsid w:val="00F30780"/>
    <w:rsid w:val="00F30B84"/>
    <w:rsid w:val="00F30BDD"/>
    <w:rsid w:val="00F30D04"/>
    <w:rsid w:val="00F30D9D"/>
    <w:rsid w:val="00F30EEE"/>
    <w:rsid w:val="00F31060"/>
    <w:rsid w:val="00F313EA"/>
    <w:rsid w:val="00F31541"/>
    <w:rsid w:val="00F31A2B"/>
    <w:rsid w:val="00F31B9F"/>
    <w:rsid w:val="00F31CC6"/>
    <w:rsid w:val="00F31D2D"/>
    <w:rsid w:val="00F31E02"/>
    <w:rsid w:val="00F31FBE"/>
    <w:rsid w:val="00F32241"/>
    <w:rsid w:val="00F322F0"/>
    <w:rsid w:val="00F323B7"/>
    <w:rsid w:val="00F324FB"/>
    <w:rsid w:val="00F32504"/>
    <w:rsid w:val="00F32620"/>
    <w:rsid w:val="00F327D6"/>
    <w:rsid w:val="00F32858"/>
    <w:rsid w:val="00F32859"/>
    <w:rsid w:val="00F32A34"/>
    <w:rsid w:val="00F32AFE"/>
    <w:rsid w:val="00F32C88"/>
    <w:rsid w:val="00F32D67"/>
    <w:rsid w:val="00F32D90"/>
    <w:rsid w:val="00F32FBD"/>
    <w:rsid w:val="00F33038"/>
    <w:rsid w:val="00F33058"/>
    <w:rsid w:val="00F3305B"/>
    <w:rsid w:val="00F33205"/>
    <w:rsid w:val="00F3323D"/>
    <w:rsid w:val="00F332D7"/>
    <w:rsid w:val="00F33300"/>
    <w:rsid w:val="00F3332B"/>
    <w:rsid w:val="00F335F0"/>
    <w:rsid w:val="00F33619"/>
    <w:rsid w:val="00F3371B"/>
    <w:rsid w:val="00F33A67"/>
    <w:rsid w:val="00F33FA3"/>
    <w:rsid w:val="00F34035"/>
    <w:rsid w:val="00F342DF"/>
    <w:rsid w:val="00F34371"/>
    <w:rsid w:val="00F34437"/>
    <w:rsid w:val="00F34469"/>
    <w:rsid w:val="00F344C3"/>
    <w:rsid w:val="00F34674"/>
    <w:rsid w:val="00F347C6"/>
    <w:rsid w:val="00F34862"/>
    <w:rsid w:val="00F34A0D"/>
    <w:rsid w:val="00F34D13"/>
    <w:rsid w:val="00F34E0B"/>
    <w:rsid w:val="00F352F2"/>
    <w:rsid w:val="00F3538F"/>
    <w:rsid w:val="00F35509"/>
    <w:rsid w:val="00F35666"/>
    <w:rsid w:val="00F35719"/>
    <w:rsid w:val="00F3577F"/>
    <w:rsid w:val="00F3578B"/>
    <w:rsid w:val="00F3591C"/>
    <w:rsid w:val="00F3597B"/>
    <w:rsid w:val="00F35A2B"/>
    <w:rsid w:val="00F35B59"/>
    <w:rsid w:val="00F35B8C"/>
    <w:rsid w:val="00F35C3B"/>
    <w:rsid w:val="00F35D38"/>
    <w:rsid w:val="00F35EC4"/>
    <w:rsid w:val="00F35F9B"/>
    <w:rsid w:val="00F360D9"/>
    <w:rsid w:val="00F36135"/>
    <w:rsid w:val="00F36216"/>
    <w:rsid w:val="00F36355"/>
    <w:rsid w:val="00F365C2"/>
    <w:rsid w:val="00F366EA"/>
    <w:rsid w:val="00F3696B"/>
    <w:rsid w:val="00F36C36"/>
    <w:rsid w:val="00F36C5E"/>
    <w:rsid w:val="00F36CDD"/>
    <w:rsid w:val="00F36D52"/>
    <w:rsid w:val="00F36D60"/>
    <w:rsid w:val="00F36DBE"/>
    <w:rsid w:val="00F36EB8"/>
    <w:rsid w:val="00F374D8"/>
    <w:rsid w:val="00F37522"/>
    <w:rsid w:val="00F37570"/>
    <w:rsid w:val="00F375B3"/>
    <w:rsid w:val="00F376EE"/>
    <w:rsid w:val="00F3775C"/>
    <w:rsid w:val="00F37924"/>
    <w:rsid w:val="00F37953"/>
    <w:rsid w:val="00F37A95"/>
    <w:rsid w:val="00F37CA3"/>
    <w:rsid w:val="00F37D0C"/>
    <w:rsid w:val="00F37D6E"/>
    <w:rsid w:val="00F40019"/>
    <w:rsid w:val="00F4004C"/>
    <w:rsid w:val="00F4032A"/>
    <w:rsid w:val="00F4034E"/>
    <w:rsid w:val="00F4067C"/>
    <w:rsid w:val="00F407E6"/>
    <w:rsid w:val="00F40920"/>
    <w:rsid w:val="00F4095F"/>
    <w:rsid w:val="00F40AEC"/>
    <w:rsid w:val="00F40C2B"/>
    <w:rsid w:val="00F40EC3"/>
    <w:rsid w:val="00F40F7B"/>
    <w:rsid w:val="00F410B8"/>
    <w:rsid w:val="00F410BA"/>
    <w:rsid w:val="00F4113B"/>
    <w:rsid w:val="00F41326"/>
    <w:rsid w:val="00F41363"/>
    <w:rsid w:val="00F4147A"/>
    <w:rsid w:val="00F4150E"/>
    <w:rsid w:val="00F41515"/>
    <w:rsid w:val="00F41586"/>
    <w:rsid w:val="00F4177D"/>
    <w:rsid w:val="00F41978"/>
    <w:rsid w:val="00F419B9"/>
    <w:rsid w:val="00F419F1"/>
    <w:rsid w:val="00F419F4"/>
    <w:rsid w:val="00F41B72"/>
    <w:rsid w:val="00F41C33"/>
    <w:rsid w:val="00F41D18"/>
    <w:rsid w:val="00F41FCC"/>
    <w:rsid w:val="00F42118"/>
    <w:rsid w:val="00F4217C"/>
    <w:rsid w:val="00F421E4"/>
    <w:rsid w:val="00F4226B"/>
    <w:rsid w:val="00F42273"/>
    <w:rsid w:val="00F425D8"/>
    <w:rsid w:val="00F425DE"/>
    <w:rsid w:val="00F42776"/>
    <w:rsid w:val="00F42803"/>
    <w:rsid w:val="00F42872"/>
    <w:rsid w:val="00F428DE"/>
    <w:rsid w:val="00F42AD9"/>
    <w:rsid w:val="00F42AE8"/>
    <w:rsid w:val="00F42DF5"/>
    <w:rsid w:val="00F42EAD"/>
    <w:rsid w:val="00F42FCD"/>
    <w:rsid w:val="00F4309D"/>
    <w:rsid w:val="00F430CB"/>
    <w:rsid w:val="00F43159"/>
    <w:rsid w:val="00F432D5"/>
    <w:rsid w:val="00F432FE"/>
    <w:rsid w:val="00F4382E"/>
    <w:rsid w:val="00F43881"/>
    <w:rsid w:val="00F43908"/>
    <w:rsid w:val="00F43963"/>
    <w:rsid w:val="00F439E6"/>
    <w:rsid w:val="00F43A50"/>
    <w:rsid w:val="00F4405D"/>
    <w:rsid w:val="00F4406C"/>
    <w:rsid w:val="00F441D8"/>
    <w:rsid w:val="00F4425B"/>
    <w:rsid w:val="00F4449E"/>
    <w:rsid w:val="00F444E3"/>
    <w:rsid w:val="00F44544"/>
    <w:rsid w:val="00F445ED"/>
    <w:rsid w:val="00F44678"/>
    <w:rsid w:val="00F446F6"/>
    <w:rsid w:val="00F4470C"/>
    <w:rsid w:val="00F448C2"/>
    <w:rsid w:val="00F4492B"/>
    <w:rsid w:val="00F449FB"/>
    <w:rsid w:val="00F44B06"/>
    <w:rsid w:val="00F44D38"/>
    <w:rsid w:val="00F44D45"/>
    <w:rsid w:val="00F44E94"/>
    <w:rsid w:val="00F44EBB"/>
    <w:rsid w:val="00F44FAF"/>
    <w:rsid w:val="00F4501D"/>
    <w:rsid w:val="00F4508A"/>
    <w:rsid w:val="00F451B4"/>
    <w:rsid w:val="00F45289"/>
    <w:rsid w:val="00F452E2"/>
    <w:rsid w:val="00F454EC"/>
    <w:rsid w:val="00F454F6"/>
    <w:rsid w:val="00F45510"/>
    <w:rsid w:val="00F457BA"/>
    <w:rsid w:val="00F459C7"/>
    <w:rsid w:val="00F45A47"/>
    <w:rsid w:val="00F45D2D"/>
    <w:rsid w:val="00F45F10"/>
    <w:rsid w:val="00F45F65"/>
    <w:rsid w:val="00F45FA1"/>
    <w:rsid w:val="00F46034"/>
    <w:rsid w:val="00F46387"/>
    <w:rsid w:val="00F463DC"/>
    <w:rsid w:val="00F46557"/>
    <w:rsid w:val="00F46590"/>
    <w:rsid w:val="00F465C1"/>
    <w:rsid w:val="00F4663A"/>
    <w:rsid w:val="00F46A45"/>
    <w:rsid w:val="00F46BBF"/>
    <w:rsid w:val="00F46D1A"/>
    <w:rsid w:val="00F46D6C"/>
    <w:rsid w:val="00F46EAA"/>
    <w:rsid w:val="00F4707A"/>
    <w:rsid w:val="00F47215"/>
    <w:rsid w:val="00F4733D"/>
    <w:rsid w:val="00F473D7"/>
    <w:rsid w:val="00F4741D"/>
    <w:rsid w:val="00F474B1"/>
    <w:rsid w:val="00F47A43"/>
    <w:rsid w:val="00F47BCB"/>
    <w:rsid w:val="00F47E8C"/>
    <w:rsid w:val="00F47F97"/>
    <w:rsid w:val="00F50255"/>
    <w:rsid w:val="00F502D3"/>
    <w:rsid w:val="00F5034D"/>
    <w:rsid w:val="00F50431"/>
    <w:rsid w:val="00F50434"/>
    <w:rsid w:val="00F5067A"/>
    <w:rsid w:val="00F506C5"/>
    <w:rsid w:val="00F5070E"/>
    <w:rsid w:val="00F5079A"/>
    <w:rsid w:val="00F50820"/>
    <w:rsid w:val="00F5087C"/>
    <w:rsid w:val="00F50B82"/>
    <w:rsid w:val="00F50BBE"/>
    <w:rsid w:val="00F50D77"/>
    <w:rsid w:val="00F50F4E"/>
    <w:rsid w:val="00F512F6"/>
    <w:rsid w:val="00F513A5"/>
    <w:rsid w:val="00F51617"/>
    <w:rsid w:val="00F516AA"/>
    <w:rsid w:val="00F516C9"/>
    <w:rsid w:val="00F51881"/>
    <w:rsid w:val="00F5191A"/>
    <w:rsid w:val="00F51983"/>
    <w:rsid w:val="00F51A92"/>
    <w:rsid w:val="00F51BC6"/>
    <w:rsid w:val="00F51E1C"/>
    <w:rsid w:val="00F51FBD"/>
    <w:rsid w:val="00F52183"/>
    <w:rsid w:val="00F522F2"/>
    <w:rsid w:val="00F5235D"/>
    <w:rsid w:val="00F52383"/>
    <w:rsid w:val="00F5245A"/>
    <w:rsid w:val="00F52481"/>
    <w:rsid w:val="00F524DF"/>
    <w:rsid w:val="00F5288F"/>
    <w:rsid w:val="00F529F8"/>
    <w:rsid w:val="00F52AB0"/>
    <w:rsid w:val="00F52B12"/>
    <w:rsid w:val="00F52BA3"/>
    <w:rsid w:val="00F52C5C"/>
    <w:rsid w:val="00F52D95"/>
    <w:rsid w:val="00F52F2C"/>
    <w:rsid w:val="00F532C0"/>
    <w:rsid w:val="00F53735"/>
    <w:rsid w:val="00F53908"/>
    <w:rsid w:val="00F5393B"/>
    <w:rsid w:val="00F53C5D"/>
    <w:rsid w:val="00F53CD6"/>
    <w:rsid w:val="00F53E44"/>
    <w:rsid w:val="00F53F06"/>
    <w:rsid w:val="00F53F64"/>
    <w:rsid w:val="00F53FA2"/>
    <w:rsid w:val="00F54083"/>
    <w:rsid w:val="00F54178"/>
    <w:rsid w:val="00F542B6"/>
    <w:rsid w:val="00F54373"/>
    <w:rsid w:val="00F54866"/>
    <w:rsid w:val="00F548B0"/>
    <w:rsid w:val="00F549CB"/>
    <w:rsid w:val="00F54C86"/>
    <w:rsid w:val="00F54FC7"/>
    <w:rsid w:val="00F551D6"/>
    <w:rsid w:val="00F551DA"/>
    <w:rsid w:val="00F55290"/>
    <w:rsid w:val="00F552D0"/>
    <w:rsid w:val="00F55533"/>
    <w:rsid w:val="00F5555E"/>
    <w:rsid w:val="00F556EF"/>
    <w:rsid w:val="00F55766"/>
    <w:rsid w:val="00F55B9D"/>
    <w:rsid w:val="00F55BDB"/>
    <w:rsid w:val="00F55C96"/>
    <w:rsid w:val="00F55F5C"/>
    <w:rsid w:val="00F56042"/>
    <w:rsid w:val="00F56179"/>
    <w:rsid w:val="00F561D4"/>
    <w:rsid w:val="00F563AA"/>
    <w:rsid w:val="00F5647D"/>
    <w:rsid w:val="00F56591"/>
    <w:rsid w:val="00F565A3"/>
    <w:rsid w:val="00F568B4"/>
    <w:rsid w:val="00F56959"/>
    <w:rsid w:val="00F569B9"/>
    <w:rsid w:val="00F569BC"/>
    <w:rsid w:val="00F56ACC"/>
    <w:rsid w:val="00F56B11"/>
    <w:rsid w:val="00F56C33"/>
    <w:rsid w:val="00F56FC0"/>
    <w:rsid w:val="00F57136"/>
    <w:rsid w:val="00F571C8"/>
    <w:rsid w:val="00F57334"/>
    <w:rsid w:val="00F57570"/>
    <w:rsid w:val="00F575CC"/>
    <w:rsid w:val="00F57828"/>
    <w:rsid w:val="00F57C8F"/>
    <w:rsid w:val="00F6010E"/>
    <w:rsid w:val="00F60273"/>
    <w:rsid w:val="00F6047D"/>
    <w:rsid w:val="00F604BA"/>
    <w:rsid w:val="00F60720"/>
    <w:rsid w:val="00F60758"/>
    <w:rsid w:val="00F60778"/>
    <w:rsid w:val="00F607AA"/>
    <w:rsid w:val="00F60B4B"/>
    <w:rsid w:val="00F60B4C"/>
    <w:rsid w:val="00F60F50"/>
    <w:rsid w:val="00F6101F"/>
    <w:rsid w:val="00F61035"/>
    <w:rsid w:val="00F6115D"/>
    <w:rsid w:val="00F612A2"/>
    <w:rsid w:val="00F614B9"/>
    <w:rsid w:val="00F61ACE"/>
    <w:rsid w:val="00F61C60"/>
    <w:rsid w:val="00F61CF6"/>
    <w:rsid w:val="00F621F5"/>
    <w:rsid w:val="00F62259"/>
    <w:rsid w:val="00F6230E"/>
    <w:rsid w:val="00F62518"/>
    <w:rsid w:val="00F626E5"/>
    <w:rsid w:val="00F6274B"/>
    <w:rsid w:val="00F62817"/>
    <w:rsid w:val="00F62853"/>
    <w:rsid w:val="00F62B8A"/>
    <w:rsid w:val="00F62C97"/>
    <w:rsid w:val="00F62CA1"/>
    <w:rsid w:val="00F62E23"/>
    <w:rsid w:val="00F62F75"/>
    <w:rsid w:val="00F62FCC"/>
    <w:rsid w:val="00F6308D"/>
    <w:rsid w:val="00F630F9"/>
    <w:rsid w:val="00F63287"/>
    <w:rsid w:val="00F632B1"/>
    <w:rsid w:val="00F633CD"/>
    <w:rsid w:val="00F63545"/>
    <w:rsid w:val="00F6369B"/>
    <w:rsid w:val="00F63719"/>
    <w:rsid w:val="00F63820"/>
    <w:rsid w:val="00F638AB"/>
    <w:rsid w:val="00F638E6"/>
    <w:rsid w:val="00F639BB"/>
    <w:rsid w:val="00F639EF"/>
    <w:rsid w:val="00F63B99"/>
    <w:rsid w:val="00F63F15"/>
    <w:rsid w:val="00F64578"/>
    <w:rsid w:val="00F646A3"/>
    <w:rsid w:val="00F64898"/>
    <w:rsid w:val="00F64AAC"/>
    <w:rsid w:val="00F64BD0"/>
    <w:rsid w:val="00F64CC3"/>
    <w:rsid w:val="00F64D9E"/>
    <w:rsid w:val="00F64E2C"/>
    <w:rsid w:val="00F64E55"/>
    <w:rsid w:val="00F64F85"/>
    <w:rsid w:val="00F65113"/>
    <w:rsid w:val="00F651B9"/>
    <w:rsid w:val="00F6520C"/>
    <w:rsid w:val="00F65673"/>
    <w:rsid w:val="00F65688"/>
    <w:rsid w:val="00F6597F"/>
    <w:rsid w:val="00F65A1B"/>
    <w:rsid w:val="00F65B90"/>
    <w:rsid w:val="00F65C81"/>
    <w:rsid w:val="00F65D6A"/>
    <w:rsid w:val="00F65E3D"/>
    <w:rsid w:val="00F65E42"/>
    <w:rsid w:val="00F65EC5"/>
    <w:rsid w:val="00F65FB3"/>
    <w:rsid w:val="00F660A6"/>
    <w:rsid w:val="00F66386"/>
    <w:rsid w:val="00F6641C"/>
    <w:rsid w:val="00F66451"/>
    <w:rsid w:val="00F6662E"/>
    <w:rsid w:val="00F666D8"/>
    <w:rsid w:val="00F668C7"/>
    <w:rsid w:val="00F66B58"/>
    <w:rsid w:val="00F66B96"/>
    <w:rsid w:val="00F66BD8"/>
    <w:rsid w:val="00F66E2F"/>
    <w:rsid w:val="00F671B9"/>
    <w:rsid w:val="00F67460"/>
    <w:rsid w:val="00F6751A"/>
    <w:rsid w:val="00F6751D"/>
    <w:rsid w:val="00F67800"/>
    <w:rsid w:val="00F6790D"/>
    <w:rsid w:val="00F6794A"/>
    <w:rsid w:val="00F67A8A"/>
    <w:rsid w:val="00F67AD7"/>
    <w:rsid w:val="00F67C43"/>
    <w:rsid w:val="00F7015C"/>
    <w:rsid w:val="00F70171"/>
    <w:rsid w:val="00F701CF"/>
    <w:rsid w:val="00F70272"/>
    <w:rsid w:val="00F70295"/>
    <w:rsid w:val="00F702F6"/>
    <w:rsid w:val="00F7032E"/>
    <w:rsid w:val="00F70464"/>
    <w:rsid w:val="00F70507"/>
    <w:rsid w:val="00F7053E"/>
    <w:rsid w:val="00F70561"/>
    <w:rsid w:val="00F70771"/>
    <w:rsid w:val="00F70845"/>
    <w:rsid w:val="00F70950"/>
    <w:rsid w:val="00F7096B"/>
    <w:rsid w:val="00F70AB6"/>
    <w:rsid w:val="00F70B52"/>
    <w:rsid w:val="00F70B8F"/>
    <w:rsid w:val="00F70BB1"/>
    <w:rsid w:val="00F70CF4"/>
    <w:rsid w:val="00F70DEF"/>
    <w:rsid w:val="00F7112E"/>
    <w:rsid w:val="00F71168"/>
    <w:rsid w:val="00F711A4"/>
    <w:rsid w:val="00F71255"/>
    <w:rsid w:val="00F712A2"/>
    <w:rsid w:val="00F713B0"/>
    <w:rsid w:val="00F71407"/>
    <w:rsid w:val="00F71857"/>
    <w:rsid w:val="00F71902"/>
    <w:rsid w:val="00F71922"/>
    <w:rsid w:val="00F71927"/>
    <w:rsid w:val="00F719AD"/>
    <w:rsid w:val="00F71A09"/>
    <w:rsid w:val="00F71B96"/>
    <w:rsid w:val="00F71DA0"/>
    <w:rsid w:val="00F71E43"/>
    <w:rsid w:val="00F72001"/>
    <w:rsid w:val="00F7224D"/>
    <w:rsid w:val="00F72255"/>
    <w:rsid w:val="00F72487"/>
    <w:rsid w:val="00F727DE"/>
    <w:rsid w:val="00F7283D"/>
    <w:rsid w:val="00F72A2E"/>
    <w:rsid w:val="00F72C06"/>
    <w:rsid w:val="00F72F22"/>
    <w:rsid w:val="00F72F5A"/>
    <w:rsid w:val="00F73592"/>
    <w:rsid w:val="00F735FE"/>
    <w:rsid w:val="00F73ACD"/>
    <w:rsid w:val="00F73B5E"/>
    <w:rsid w:val="00F73D28"/>
    <w:rsid w:val="00F73EAC"/>
    <w:rsid w:val="00F73F59"/>
    <w:rsid w:val="00F74117"/>
    <w:rsid w:val="00F74198"/>
    <w:rsid w:val="00F742AB"/>
    <w:rsid w:val="00F74323"/>
    <w:rsid w:val="00F743C7"/>
    <w:rsid w:val="00F745A1"/>
    <w:rsid w:val="00F74881"/>
    <w:rsid w:val="00F74D3D"/>
    <w:rsid w:val="00F74DDE"/>
    <w:rsid w:val="00F74E31"/>
    <w:rsid w:val="00F74F8D"/>
    <w:rsid w:val="00F75684"/>
    <w:rsid w:val="00F75688"/>
    <w:rsid w:val="00F75718"/>
    <w:rsid w:val="00F758AF"/>
    <w:rsid w:val="00F758D4"/>
    <w:rsid w:val="00F75B68"/>
    <w:rsid w:val="00F75F34"/>
    <w:rsid w:val="00F75F79"/>
    <w:rsid w:val="00F75F86"/>
    <w:rsid w:val="00F75FAC"/>
    <w:rsid w:val="00F76024"/>
    <w:rsid w:val="00F7621B"/>
    <w:rsid w:val="00F762CA"/>
    <w:rsid w:val="00F7645D"/>
    <w:rsid w:val="00F76556"/>
    <w:rsid w:val="00F7665D"/>
    <w:rsid w:val="00F767F5"/>
    <w:rsid w:val="00F7684E"/>
    <w:rsid w:val="00F769C7"/>
    <w:rsid w:val="00F769C8"/>
    <w:rsid w:val="00F76A07"/>
    <w:rsid w:val="00F76B09"/>
    <w:rsid w:val="00F76B98"/>
    <w:rsid w:val="00F76E7C"/>
    <w:rsid w:val="00F76FE2"/>
    <w:rsid w:val="00F76FFE"/>
    <w:rsid w:val="00F77031"/>
    <w:rsid w:val="00F7718F"/>
    <w:rsid w:val="00F775A0"/>
    <w:rsid w:val="00F77767"/>
    <w:rsid w:val="00F77B71"/>
    <w:rsid w:val="00F77B73"/>
    <w:rsid w:val="00F77CDD"/>
    <w:rsid w:val="00F77D0D"/>
    <w:rsid w:val="00F77D93"/>
    <w:rsid w:val="00F77F24"/>
    <w:rsid w:val="00F8001D"/>
    <w:rsid w:val="00F80091"/>
    <w:rsid w:val="00F80189"/>
    <w:rsid w:val="00F80560"/>
    <w:rsid w:val="00F8058F"/>
    <w:rsid w:val="00F8061F"/>
    <w:rsid w:val="00F80649"/>
    <w:rsid w:val="00F80B5C"/>
    <w:rsid w:val="00F80D74"/>
    <w:rsid w:val="00F80DD6"/>
    <w:rsid w:val="00F80E87"/>
    <w:rsid w:val="00F81026"/>
    <w:rsid w:val="00F8102B"/>
    <w:rsid w:val="00F811D6"/>
    <w:rsid w:val="00F8123F"/>
    <w:rsid w:val="00F815BE"/>
    <w:rsid w:val="00F816AC"/>
    <w:rsid w:val="00F8175C"/>
    <w:rsid w:val="00F81837"/>
    <w:rsid w:val="00F818BB"/>
    <w:rsid w:val="00F81B11"/>
    <w:rsid w:val="00F81B69"/>
    <w:rsid w:val="00F81BA0"/>
    <w:rsid w:val="00F81D81"/>
    <w:rsid w:val="00F82164"/>
    <w:rsid w:val="00F8216C"/>
    <w:rsid w:val="00F821B6"/>
    <w:rsid w:val="00F8229E"/>
    <w:rsid w:val="00F8230B"/>
    <w:rsid w:val="00F82392"/>
    <w:rsid w:val="00F827D9"/>
    <w:rsid w:val="00F82875"/>
    <w:rsid w:val="00F82931"/>
    <w:rsid w:val="00F82B7D"/>
    <w:rsid w:val="00F82FE0"/>
    <w:rsid w:val="00F83346"/>
    <w:rsid w:val="00F8347D"/>
    <w:rsid w:val="00F834E1"/>
    <w:rsid w:val="00F8355E"/>
    <w:rsid w:val="00F83630"/>
    <w:rsid w:val="00F83B4C"/>
    <w:rsid w:val="00F83B87"/>
    <w:rsid w:val="00F83B8C"/>
    <w:rsid w:val="00F83BBB"/>
    <w:rsid w:val="00F83E06"/>
    <w:rsid w:val="00F841B5"/>
    <w:rsid w:val="00F8434B"/>
    <w:rsid w:val="00F84461"/>
    <w:rsid w:val="00F844FF"/>
    <w:rsid w:val="00F84752"/>
    <w:rsid w:val="00F847BE"/>
    <w:rsid w:val="00F848C3"/>
    <w:rsid w:val="00F8493C"/>
    <w:rsid w:val="00F849B0"/>
    <w:rsid w:val="00F84C8A"/>
    <w:rsid w:val="00F84D7E"/>
    <w:rsid w:val="00F84EA7"/>
    <w:rsid w:val="00F850C1"/>
    <w:rsid w:val="00F85227"/>
    <w:rsid w:val="00F85453"/>
    <w:rsid w:val="00F855BB"/>
    <w:rsid w:val="00F85641"/>
    <w:rsid w:val="00F85822"/>
    <w:rsid w:val="00F85865"/>
    <w:rsid w:val="00F85867"/>
    <w:rsid w:val="00F85A68"/>
    <w:rsid w:val="00F85AD8"/>
    <w:rsid w:val="00F85BA5"/>
    <w:rsid w:val="00F85BE6"/>
    <w:rsid w:val="00F85D7F"/>
    <w:rsid w:val="00F85D83"/>
    <w:rsid w:val="00F8621A"/>
    <w:rsid w:val="00F8634E"/>
    <w:rsid w:val="00F86441"/>
    <w:rsid w:val="00F8657D"/>
    <w:rsid w:val="00F867DA"/>
    <w:rsid w:val="00F867DE"/>
    <w:rsid w:val="00F86AC3"/>
    <w:rsid w:val="00F86BA0"/>
    <w:rsid w:val="00F86CC8"/>
    <w:rsid w:val="00F86CEC"/>
    <w:rsid w:val="00F86CED"/>
    <w:rsid w:val="00F86EA8"/>
    <w:rsid w:val="00F86F42"/>
    <w:rsid w:val="00F8711C"/>
    <w:rsid w:val="00F87135"/>
    <w:rsid w:val="00F87371"/>
    <w:rsid w:val="00F8751B"/>
    <w:rsid w:val="00F87571"/>
    <w:rsid w:val="00F8767B"/>
    <w:rsid w:val="00F876F3"/>
    <w:rsid w:val="00F8770D"/>
    <w:rsid w:val="00F87737"/>
    <w:rsid w:val="00F87BAB"/>
    <w:rsid w:val="00F87C08"/>
    <w:rsid w:val="00F87E67"/>
    <w:rsid w:val="00F9003C"/>
    <w:rsid w:val="00F9015D"/>
    <w:rsid w:val="00F9020A"/>
    <w:rsid w:val="00F90613"/>
    <w:rsid w:val="00F90974"/>
    <w:rsid w:val="00F90F30"/>
    <w:rsid w:val="00F90F46"/>
    <w:rsid w:val="00F90F8A"/>
    <w:rsid w:val="00F9112B"/>
    <w:rsid w:val="00F91240"/>
    <w:rsid w:val="00F91258"/>
    <w:rsid w:val="00F9144C"/>
    <w:rsid w:val="00F914E3"/>
    <w:rsid w:val="00F91535"/>
    <w:rsid w:val="00F916AB"/>
    <w:rsid w:val="00F91750"/>
    <w:rsid w:val="00F91A7A"/>
    <w:rsid w:val="00F91B43"/>
    <w:rsid w:val="00F91CEF"/>
    <w:rsid w:val="00F91D8F"/>
    <w:rsid w:val="00F91DAF"/>
    <w:rsid w:val="00F91EE9"/>
    <w:rsid w:val="00F91F69"/>
    <w:rsid w:val="00F91FF2"/>
    <w:rsid w:val="00F920EB"/>
    <w:rsid w:val="00F923EA"/>
    <w:rsid w:val="00F92813"/>
    <w:rsid w:val="00F92820"/>
    <w:rsid w:val="00F928A6"/>
    <w:rsid w:val="00F92A04"/>
    <w:rsid w:val="00F92A2A"/>
    <w:rsid w:val="00F92E2C"/>
    <w:rsid w:val="00F92E51"/>
    <w:rsid w:val="00F92EFB"/>
    <w:rsid w:val="00F92F22"/>
    <w:rsid w:val="00F92F6C"/>
    <w:rsid w:val="00F92FCD"/>
    <w:rsid w:val="00F930E1"/>
    <w:rsid w:val="00F93228"/>
    <w:rsid w:val="00F93376"/>
    <w:rsid w:val="00F9338A"/>
    <w:rsid w:val="00F93394"/>
    <w:rsid w:val="00F93583"/>
    <w:rsid w:val="00F93655"/>
    <w:rsid w:val="00F937DD"/>
    <w:rsid w:val="00F938B4"/>
    <w:rsid w:val="00F93930"/>
    <w:rsid w:val="00F93AE8"/>
    <w:rsid w:val="00F93B78"/>
    <w:rsid w:val="00F93B9E"/>
    <w:rsid w:val="00F93C65"/>
    <w:rsid w:val="00F93C73"/>
    <w:rsid w:val="00F93DA5"/>
    <w:rsid w:val="00F93DC4"/>
    <w:rsid w:val="00F93ED2"/>
    <w:rsid w:val="00F93F6F"/>
    <w:rsid w:val="00F93FDE"/>
    <w:rsid w:val="00F9407A"/>
    <w:rsid w:val="00F9407D"/>
    <w:rsid w:val="00F94539"/>
    <w:rsid w:val="00F945DE"/>
    <w:rsid w:val="00F94633"/>
    <w:rsid w:val="00F947FC"/>
    <w:rsid w:val="00F948AF"/>
    <w:rsid w:val="00F94999"/>
    <w:rsid w:val="00F94A11"/>
    <w:rsid w:val="00F94AB0"/>
    <w:rsid w:val="00F94B39"/>
    <w:rsid w:val="00F94C2A"/>
    <w:rsid w:val="00F950FD"/>
    <w:rsid w:val="00F95102"/>
    <w:rsid w:val="00F951B3"/>
    <w:rsid w:val="00F9555E"/>
    <w:rsid w:val="00F95734"/>
    <w:rsid w:val="00F95873"/>
    <w:rsid w:val="00F95A03"/>
    <w:rsid w:val="00F95BC0"/>
    <w:rsid w:val="00F95D0D"/>
    <w:rsid w:val="00F95DA5"/>
    <w:rsid w:val="00F9605D"/>
    <w:rsid w:val="00F961D6"/>
    <w:rsid w:val="00F961D8"/>
    <w:rsid w:val="00F96283"/>
    <w:rsid w:val="00F96309"/>
    <w:rsid w:val="00F963DC"/>
    <w:rsid w:val="00F967F9"/>
    <w:rsid w:val="00F96834"/>
    <w:rsid w:val="00F96B39"/>
    <w:rsid w:val="00F96BCB"/>
    <w:rsid w:val="00F96CCD"/>
    <w:rsid w:val="00F96D8E"/>
    <w:rsid w:val="00F96DD9"/>
    <w:rsid w:val="00F96DDD"/>
    <w:rsid w:val="00F96DE2"/>
    <w:rsid w:val="00F97382"/>
    <w:rsid w:val="00F974CB"/>
    <w:rsid w:val="00F97536"/>
    <w:rsid w:val="00F97696"/>
    <w:rsid w:val="00F9785A"/>
    <w:rsid w:val="00F978DF"/>
    <w:rsid w:val="00F978E3"/>
    <w:rsid w:val="00F979BC"/>
    <w:rsid w:val="00F97DCA"/>
    <w:rsid w:val="00F97E90"/>
    <w:rsid w:val="00F97FAF"/>
    <w:rsid w:val="00FA02D3"/>
    <w:rsid w:val="00FA03AF"/>
    <w:rsid w:val="00FA0460"/>
    <w:rsid w:val="00FA0462"/>
    <w:rsid w:val="00FA05E7"/>
    <w:rsid w:val="00FA0770"/>
    <w:rsid w:val="00FA0914"/>
    <w:rsid w:val="00FA0995"/>
    <w:rsid w:val="00FA09A4"/>
    <w:rsid w:val="00FA09CD"/>
    <w:rsid w:val="00FA0B5D"/>
    <w:rsid w:val="00FA0D06"/>
    <w:rsid w:val="00FA0D49"/>
    <w:rsid w:val="00FA0ED8"/>
    <w:rsid w:val="00FA0EFC"/>
    <w:rsid w:val="00FA0EFF"/>
    <w:rsid w:val="00FA0F5E"/>
    <w:rsid w:val="00FA10C7"/>
    <w:rsid w:val="00FA1145"/>
    <w:rsid w:val="00FA1419"/>
    <w:rsid w:val="00FA14A0"/>
    <w:rsid w:val="00FA1594"/>
    <w:rsid w:val="00FA15A0"/>
    <w:rsid w:val="00FA1670"/>
    <w:rsid w:val="00FA1930"/>
    <w:rsid w:val="00FA1ABF"/>
    <w:rsid w:val="00FA1E3E"/>
    <w:rsid w:val="00FA1F46"/>
    <w:rsid w:val="00FA22A7"/>
    <w:rsid w:val="00FA23F9"/>
    <w:rsid w:val="00FA24A0"/>
    <w:rsid w:val="00FA24A8"/>
    <w:rsid w:val="00FA2692"/>
    <w:rsid w:val="00FA269F"/>
    <w:rsid w:val="00FA26A1"/>
    <w:rsid w:val="00FA2824"/>
    <w:rsid w:val="00FA2970"/>
    <w:rsid w:val="00FA2990"/>
    <w:rsid w:val="00FA29E5"/>
    <w:rsid w:val="00FA2B4A"/>
    <w:rsid w:val="00FA2E7A"/>
    <w:rsid w:val="00FA2F39"/>
    <w:rsid w:val="00FA302E"/>
    <w:rsid w:val="00FA30B7"/>
    <w:rsid w:val="00FA310A"/>
    <w:rsid w:val="00FA317C"/>
    <w:rsid w:val="00FA331B"/>
    <w:rsid w:val="00FA33A6"/>
    <w:rsid w:val="00FA35A1"/>
    <w:rsid w:val="00FA3638"/>
    <w:rsid w:val="00FA3E90"/>
    <w:rsid w:val="00FA4055"/>
    <w:rsid w:val="00FA4282"/>
    <w:rsid w:val="00FA4596"/>
    <w:rsid w:val="00FA4631"/>
    <w:rsid w:val="00FA4892"/>
    <w:rsid w:val="00FA4B5A"/>
    <w:rsid w:val="00FA52B7"/>
    <w:rsid w:val="00FA52DC"/>
    <w:rsid w:val="00FA539C"/>
    <w:rsid w:val="00FA548D"/>
    <w:rsid w:val="00FA57A3"/>
    <w:rsid w:val="00FA5820"/>
    <w:rsid w:val="00FA58C8"/>
    <w:rsid w:val="00FA5B09"/>
    <w:rsid w:val="00FA5BA7"/>
    <w:rsid w:val="00FA5C9D"/>
    <w:rsid w:val="00FA5D32"/>
    <w:rsid w:val="00FA5DC2"/>
    <w:rsid w:val="00FA5EA5"/>
    <w:rsid w:val="00FA601F"/>
    <w:rsid w:val="00FA611B"/>
    <w:rsid w:val="00FA6796"/>
    <w:rsid w:val="00FA6B25"/>
    <w:rsid w:val="00FA6B62"/>
    <w:rsid w:val="00FA6C23"/>
    <w:rsid w:val="00FA6C24"/>
    <w:rsid w:val="00FA6D1D"/>
    <w:rsid w:val="00FA6D52"/>
    <w:rsid w:val="00FA6EF4"/>
    <w:rsid w:val="00FA6F55"/>
    <w:rsid w:val="00FA7173"/>
    <w:rsid w:val="00FA7291"/>
    <w:rsid w:val="00FA7376"/>
    <w:rsid w:val="00FA73ED"/>
    <w:rsid w:val="00FA7419"/>
    <w:rsid w:val="00FA7575"/>
    <w:rsid w:val="00FA7680"/>
    <w:rsid w:val="00FA7685"/>
    <w:rsid w:val="00FA76EB"/>
    <w:rsid w:val="00FA778A"/>
    <w:rsid w:val="00FA78E9"/>
    <w:rsid w:val="00FA7903"/>
    <w:rsid w:val="00FA79F5"/>
    <w:rsid w:val="00FA7CF1"/>
    <w:rsid w:val="00FA7DD2"/>
    <w:rsid w:val="00FA7F78"/>
    <w:rsid w:val="00FA7FAA"/>
    <w:rsid w:val="00FB001A"/>
    <w:rsid w:val="00FB0055"/>
    <w:rsid w:val="00FB022A"/>
    <w:rsid w:val="00FB0311"/>
    <w:rsid w:val="00FB0408"/>
    <w:rsid w:val="00FB0670"/>
    <w:rsid w:val="00FB069D"/>
    <w:rsid w:val="00FB0871"/>
    <w:rsid w:val="00FB08F5"/>
    <w:rsid w:val="00FB0A0B"/>
    <w:rsid w:val="00FB0A17"/>
    <w:rsid w:val="00FB1142"/>
    <w:rsid w:val="00FB146D"/>
    <w:rsid w:val="00FB1673"/>
    <w:rsid w:val="00FB1751"/>
    <w:rsid w:val="00FB1792"/>
    <w:rsid w:val="00FB1811"/>
    <w:rsid w:val="00FB1832"/>
    <w:rsid w:val="00FB18EE"/>
    <w:rsid w:val="00FB1AA1"/>
    <w:rsid w:val="00FB1AC0"/>
    <w:rsid w:val="00FB1BE9"/>
    <w:rsid w:val="00FB1C4E"/>
    <w:rsid w:val="00FB1CB7"/>
    <w:rsid w:val="00FB1DAC"/>
    <w:rsid w:val="00FB1E31"/>
    <w:rsid w:val="00FB1E98"/>
    <w:rsid w:val="00FB1F9D"/>
    <w:rsid w:val="00FB2016"/>
    <w:rsid w:val="00FB2025"/>
    <w:rsid w:val="00FB202F"/>
    <w:rsid w:val="00FB2208"/>
    <w:rsid w:val="00FB2363"/>
    <w:rsid w:val="00FB250E"/>
    <w:rsid w:val="00FB2603"/>
    <w:rsid w:val="00FB2644"/>
    <w:rsid w:val="00FB27AC"/>
    <w:rsid w:val="00FB2AC2"/>
    <w:rsid w:val="00FB2B1E"/>
    <w:rsid w:val="00FB2B52"/>
    <w:rsid w:val="00FB2C65"/>
    <w:rsid w:val="00FB2DA0"/>
    <w:rsid w:val="00FB2DBB"/>
    <w:rsid w:val="00FB2E82"/>
    <w:rsid w:val="00FB2E89"/>
    <w:rsid w:val="00FB313D"/>
    <w:rsid w:val="00FB31C3"/>
    <w:rsid w:val="00FB3378"/>
    <w:rsid w:val="00FB33CC"/>
    <w:rsid w:val="00FB35F0"/>
    <w:rsid w:val="00FB373F"/>
    <w:rsid w:val="00FB37B8"/>
    <w:rsid w:val="00FB3D6B"/>
    <w:rsid w:val="00FB3FA3"/>
    <w:rsid w:val="00FB4061"/>
    <w:rsid w:val="00FB4143"/>
    <w:rsid w:val="00FB41B0"/>
    <w:rsid w:val="00FB41D8"/>
    <w:rsid w:val="00FB4321"/>
    <w:rsid w:val="00FB43E6"/>
    <w:rsid w:val="00FB43F0"/>
    <w:rsid w:val="00FB44A5"/>
    <w:rsid w:val="00FB4527"/>
    <w:rsid w:val="00FB45F9"/>
    <w:rsid w:val="00FB46DB"/>
    <w:rsid w:val="00FB4708"/>
    <w:rsid w:val="00FB47A6"/>
    <w:rsid w:val="00FB49DA"/>
    <w:rsid w:val="00FB4B2C"/>
    <w:rsid w:val="00FB4B9A"/>
    <w:rsid w:val="00FB4C87"/>
    <w:rsid w:val="00FB4EFA"/>
    <w:rsid w:val="00FB531D"/>
    <w:rsid w:val="00FB54F5"/>
    <w:rsid w:val="00FB570A"/>
    <w:rsid w:val="00FB5892"/>
    <w:rsid w:val="00FB58D3"/>
    <w:rsid w:val="00FB5B40"/>
    <w:rsid w:val="00FB5F7B"/>
    <w:rsid w:val="00FB60AD"/>
    <w:rsid w:val="00FB60B9"/>
    <w:rsid w:val="00FB61A3"/>
    <w:rsid w:val="00FB6302"/>
    <w:rsid w:val="00FB638D"/>
    <w:rsid w:val="00FB63E0"/>
    <w:rsid w:val="00FB6538"/>
    <w:rsid w:val="00FB65A7"/>
    <w:rsid w:val="00FB65D9"/>
    <w:rsid w:val="00FB69F8"/>
    <w:rsid w:val="00FB6C5A"/>
    <w:rsid w:val="00FB6E70"/>
    <w:rsid w:val="00FB6F97"/>
    <w:rsid w:val="00FB70BD"/>
    <w:rsid w:val="00FB73A2"/>
    <w:rsid w:val="00FB73FA"/>
    <w:rsid w:val="00FB77FE"/>
    <w:rsid w:val="00FB783A"/>
    <w:rsid w:val="00FB7876"/>
    <w:rsid w:val="00FB79E8"/>
    <w:rsid w:val="00FB7CC8"/>
    <w:rsid w:val="00FB7CFC"/>
    <w:rsid w:val="00FB7D45"/>
    <w:rsid w:val="00FB7E89"/>
    <w:rsid w:val="00FB7EA2"/>
    <w:rsid w:val="00FB7FEB"/>
    <w:rsid w:val="00FC0175"/>
    <w:rsid w:val="00FC031F"/>
    <w:rsid w:val="00FC03BD"/>
    <w:rsid w:val="00FC05FF"/>
    <w:rsid w:val="00FC09BB"/>
    <w:rsid w:val="00FC09DC"/>
    <w:rsid w:val="00FC0B7D"/>
    <w:rsid w:val="00FC0BE3"/>
    <w:rsid w:val="00FC0D2D"/>
    <w:rsid w:val="00FC0D99"/>
    <w:rsid w:val="00FC0E58"/>
    <w:rsid w:val="00FC0F6E"/>
    <w:rsid w:val="00FC10A4"/>
    <w:rsid w:val="00FC1146"/>
    <w:rsid w:val="00FC12A3"/>
    <w:rsid w:val="00FC12F5"/>
    <w:rsid w:val="00FC1365"/>
    <w:rsid w:val="00FC13D9"/>
    <w:rsid w:val="00FC13E6"/>
    <w:rsid w:val="00FC144B"/>
    <w:rsid w:val="00FC146B"/>
    <w:rsid w:val="00FC16F7"/>
    <w:rsid w:val="00FC1720"/>
    <w:rsid w:val="00FC1DFD"/>
    <w:rsid w:val="00FC214A"/>
    <w:rsid w:val="00FC239B"/>
    <w:rsid w:val="00FC23B3"/>
    <w:rsid w:val="00FC23F6"/>
    <w:rsid w:val="00FC25E6"/>
    <w:rsid w:val="00FC2758"/>
    <w:rsid w:val="00FC2BAE"/>
    <w:rsid w:val="00FC2CED"/>
    <w:rsid w:val="00FC2FA8"/>
    <w:rsid w:val="00FC30DC"/>
    <w:rsid w:val="00FC3200"/>
    <w:rsid w:val="00FC33BF"/>
    <w:rsid w:val="00FC352E"/>
    <w:rsid w:val="00FC35D1"/>
    <w:rsid w:val="00FC3690"/>
    <w:rsid w:val="00FC374C"/>
    <w:rsid w:val="00FC3876"/>
    <w:rsid w:val="00FC3EFE"/>
    <w:rsid w:val="00FC410A"/>
    <w:rsid w:val="00FC410E"/>
    <w:rsid w:val="00FC45AD"/>
    <w:rsid w:val="00FC461A"/>
    <w:rsid w:val="00FC4755"/>
    <w:rsid w:val="00FC4822"/>
    <w:rsid w:val="00FC4894"/>
    <w:rsid w:val="00FC4A03"/>
    <w:rsid w:val="00FC4A97"/>
    <w:rsid w:val="00FC4C49"/>
    <w:rsid w:val="00FC50B4"/>
    <w:rsid w:val="00FC50DF"/>
    <w:rsid w:val="00FC52CA"/>
    <w:rsid w:val="00FC540A"/>
    <w:rsid w:val="00FC55E3"/>
    <w:rsid w:val="00FC55F6"/>
    <w:rsid w:val="00FC560D"/>
    <w:rsid w:val="00FC567D"/>
    <w:rsid w:val="00FC57E6"/>
    <w:rsid w:val="00FC5B95"/>
    <w:rsid w:val="00FC5E35"/>
    <w:rsid w:val="00FC5F52"/>
    <w:rsid w:val="00FC61B8"/>
    <w:rsid w:val="00FC6237"/>
    <w:rsid w:val="00FC64D2"/>
    <w:rsid w:val="00FC658E"/>
    <w:rsid w:val="00FC65BE"/>
    <w:rsid w:val="00FC6644"/>
    <w:rsid w:val="00FC697C"/>
    <w:rsid w:val="00FC6C7D"/>
    <w:rsid w:val="00FC6C9E"/>
    <w:rsid w:val="00FC6D1E"/>
    <w:rsid w:val="00FC6E74"/>
    <w:rsid w:val="00FC6EE1"/>
    <w:rsid w:val="00FC7148"/>
    <w:rsid w:val="00FC7738"/>
    <w:rsid w:val="00FC7865"/>
    <w:rsid w:val="00FC7B14"/>
    <w:rsid w:val="00FC7C2F"/>
    <w:rsid w:val="00FC7D65"/>
    <w:rsid w:val="00FC7DBB"/>
    <w:rsid w:val="00FC7E92"/>
    <w:rsid w:val="00FC7EA0"/>
    <w:rsid w:val="00FD0143"/>
    <w:rsid w:val="00FD019C"/>
    <w:rsid w:val="00FD02F0"/>
    <w:rsid w:val="00FD04E4"/>
    <w:rsid w:val="00FD0547"/>
    <w:rsid w:val="00FD05A7"/>
    <w:rsid w:val="00FD05C1"/>
    <w:rsid w:val="00FD0759"/>
    <w:rsid w:val="00FD083D"/>
    <w:rsid w:val="00FD0893"/>
    <w:rsid w:val="00FD091D"/>
    <w:rsid w:val="00FD0954"/>
    <w:rsid w:val="00FD0C5D"/>
    <w:rsid w:val="00FD0CE9"/>
    <w:rsid w:val="00FD0E65"/>
    <w:rsid w:val="00FD0F54"/>
    <w:rsid w:val="00FD0FD9"/>
    <w:rsid w:val="00FD10FA"/>
    <w:rsid w:val="00FD1201"/>
    <w:rsid w:val="00FD147F"/>
    <w:rsid w:val="00FD1558"/>
    <w:rsid w:val="00FD1667"/>
    <w:rsid w:val="00FD1A4C"/>
    <w:rsid w:val="00FD1B92"/>
    <w:rsid w:val="00FD1C8D"/>
    <w:rsid w:val="00FD1D14"/>
    <w:rsid w:val="00FD1E08"/>
    <w:rsid w:val="00FD1E5A"/>
    <w:rsid w:val="00FD1F0E"/>
    <w:rsid w:val="00FD20C0"/>
    <w:rsid w:val="00FD20E8"/>
    <w:rsid w:val="00FD220A"/>
    <w:rsid w:val="00FD2259"/>
    <w:rsid w:val="00FD22A6"/>
    <w:rsid w:val="00FD22B2"/>
    <w:rsid w:val="00FD2350"/>
    <w:rsid w:val="00FD2361"/>
    <w:rsid w:val="00FD239D"/>
    <w:rsid w:val="00FD24D1"/>
    <w:rsid w:val="00FD25CD"/>
    <w:rsid w:val="00FD28C9"/>
    <w:rsid w:val="00FD2A60"/>
    <w:rsid w:val="00FD2B83"/>
    <w:rsid w:val="00FD2C62"/>
    <w:rsid w:val="00FD2DFE"/>
    <w:rsid w:val="00FD2F54"/>
    <w:rsid w:val="00FD308E"/>
    <w:rsid w:val="00FD3163"/>
    <w:rsid w:val="00FD3170"/>
    <w:rsid w:val="00FD3186"/>
    <w:rsid w:val="00FD3382"/>
    <w:rsid w:val="00FD3398"/>
    <w:rsid w:val="00FD33BC"/>
    <w:rsid w:val="00FD33CB"/>
    <w:rsid w:val="00FD3403"/>
    <w:rsid w:val="00FD3553"/>
    <w:rsid w:val="00FD36F7"/>
    <w:rsid w:val="00FD37A6"/>
    <w:rsid w:val="00FD3983"/>
    <w:rsid w:val="00FD39F1"/>
    <w:rsid w:val="00FD3A9F"/>
    <w:rsid w:val="00FD3AA6"/>
    <w:rsid w:val="00FD3CF2"/>
    <w:rsid w:val="00FD3EAC"/>
    <w:rsid w:val="00FD3F45"/>
    <w:rsid w:val="00FD3F7F"/>
    <w:rsid w:val="00FD41A6"/>
    <w:rsid w:val="00FD41F2"/>
    <w:rsid w:val="00FD42FE"/>
    <w:rsid w:val="00FD43C6"/>
    <w:rsid w:val="00FD45C3"/>
    <w:rsid w:val="00FD47EF"/>
    <w:rsid w:val="00FD4842"/>
    <w:rsid w:val="00FD4955"/>
    <w:rsid w:val="00FD49E3"/>
    <w:rsid w:val="00FD4A9C"/>
    <w:rsid w:val="00FD4B05"/>
    <w:rsid w:val="00FD4BBE"/>
    <w:rsid w:val="00FD4E63"/>
    <w:rsid w:val="00FD4F52"/>
    <w:rsid w:val="00FD4FE6"/>
    <w:rsid w:val="00FD52BE"/>
    <w:rsid w:val="00FD532A"/>
    <w:rsid w:val="00FD576A"/>
    <w:rsid w:val="00FD578E"/>
    <w:rsid w:val="00FD5B75"/>
    <w:rsid w:val="00FD5C37"/>
    <w:rsid w:val="00FD5CC9"/>
    <w:rsid w:val="00FD5CD4"/>
    <w:rsid w:val="00FD5DDB"/>
    <w:rsid w:val="00FD5E97"/>
    <w:rsid w:val="00FD5EDC"/>
    <w:rsid w:val="00FD5EEC"/>
    <w:rsid w:val="00FD5EFB"/>
    <w:rsid w:val="00FD5F89"/>
    <w:rsid w:val="00FD5FBD"/>
    <w:rsid w:val="00FD6057"/>
    <w:rsid w:val="00FD6098"/>
    <w:rsid w:val="00FD619B"/>
    <w:rsid w:val="00FD65F3"/>
    <w:rsid w:val="00FD6785"/>
    <w:rsid w:val="00FD685F"/>
    <w:rsid w:val="00FD6F9D"/>
    <w:rsid w:val="00FD7026"/>
    <w:rsid w:val="00FD734F"/>
    <w:rsid w:val="00FD747F"/>
    <w:rsid w:val="00FD74A9"/>
    <w:rsid w:val="00FD75DF"/>
    <w:rsid w:val="00FD76CB"/>
    <w:rsid w:val="00FD7735"/>
    <w:rsid w:val="00FD7766"/>
    <w:rsid w:val="00FD77AC"/>
    <w:rsid w:val="00FD7ABF"/>
    <w:rsid w:val="00FD7ADC"/>
    <w:rsid w:val="00FD7B54"/>
    <w:rsid w:val="00FD7BDE"/>
    <w:rsid w:val="00FD7C80"/>
    <w:rsid w:val="00FD7E1C"/>
    <w:rsid w:val="00FD7F3F"/>
    <w:rsid w:val="00FE01AC"/>
    <w:rsid w:val="00FE0236"/>
    <w:rsid w:val="00FE036D"/>
    <w:rsid w:val="00FE05A7"/>
    <w:rsid w:val="00FE0758"/>
    <w:rsid w:val="00FE090C"/>
    <w:rsid w:val="00FE0950"/>
    <w:rsid w:val="00FE0B2E"/>
    <w:rsid w:val="00FE0DE7"/>
    <w:rsid w:val="00FE0FB7"/>
    <w:rsid w:val="00FE10CE"/>
    <w:rsid w:val="00FE10D6"/>
    <w:rsid w:val="00FE13B0"/>
    <w:rsid w:val="00FE1415"/>
    <w:rsid w:val="00FE158A"/>
    <w:rsid w:val="00FE15CC"/>
    <w:rsid w:val="00FE1663"/>
    <w:rsid w:val="00FE16B9"/>
    <w:rsid w:val="00FE1737"/>
    <w:rsid w:val="00FE178B"/>
    <w:rsid w:val="00FE17FB"/>
    <w:rsid w:val="00FE18B7"/>
    <w:rsid w:val="00FE1986"/>
    <w:rsid w:val="00FE1B12"/>
    <w:rsid w:val="00FE1B95"/>
    <w:rsid w:val="00FE1BD9"/>
    <w:rsid w:val="00FE1C78"/>
    <w:rsid w:val="00FE1DF0"/>
    <w:rsid w:val="00FE1E32"/>
    <w:rsid w:val="00FE203B"/>
    <w:rsid w:val="00FE2452"/>
    <w:rsid w:val="00FE2557"/>
    <w:rsid w:val="00FE25C3"/>
    <w:rsid w:val="00FE263B"/>
    <w:rsid w:val="00FE26D8"/>
    <w:rsid w:val="00FE2879"/>
    <w:rsid w:val="00FE2C56"/>
    <w:rsid w:val="00FE2F8D"/>
    <w:rsid w:val="00FE3274"/>
    <w:rsid w:val="00FE3296"/>
    <w:rsid w:val="00FE32B9"/>
    <w:rsid w:val="00FE3334"/>
    <w:rsid w:val="00FE33F7"/>
    <w:rsid w:val="00FE353A"/>
    <w:rsid w:val="00FE3820"/>
    <w:rsid w:val="00FE39C6"/>
    <w:rsid w:val="00FE39D8"/>
    <w:rsid w:val="00FE39DA"/>
    <w:rsid w:val="00FE3A23"/>
    <w:rsid w:val="00FE3ABA"/>
    <w:rsid w:val="00FE3B5E"/>
    <w:rsid w:val="00FE3B7C"/>
    <w:rsid w:val="00FE3BEF"/>
    <w:rsid w:val="00FE3E00"/>
    <w:rsid w:val="00FE3E24"/>
    <w:rsid w:val="00FE4068"/>
    <w:rsid w:val="00FE407B"/>
    <w:rsid w:val="00FE40B5"/>
    <w:rsid w:val="00FE40E1"/>
    <w:rsid w:val="00FE4140"/>
    <w:rsid w:val="00FE46A2"/>
    <w:rsid w:val="00FE4815"/>
    <w:rsid w:val="00FE4976"/>
    <w:rsid w:val="00FE4A17"/>
    <w:rsid w:val="00FE4AB1"/>
    <w:rsid w:val="00FE4C05"/>
    <w:rsid w:val="00FE4CD7"/>
    <w:rsid w:val="00FE4DD8"/>
    <w:rsid w:val="00FE4FBC"/>
    <w:rsid w:val="00FE55AB"/>
    <w:rsid w:val="00FE560E"/>
    <w:rsid w:val="00FE56D5"/>
    <w:rsid w:val="00FE5807"/>
    <w:rsid w:val="00FE58D6"/>
    <w:rsid w:val="00FE5962"/>
    <w:rsid w:val="00FE5996"/>
    <w:rsid w:val="00FE59F3"/>
    <w:rsid w:val="00FE5F99"/>
    <w:rsid w:val="00FE6134"/>
    <w:rsid w:val="00FE6389"/>
    <w:rsid w:val="00FE653C"/>
    <w:rsid w:val="00FE67BA"/>
    <w:rsid w:val="00FE6A4C"/>
    <w:rsid w:val="00FE6A64"/>
    <w:rsid w:val="00FE6A6E"/>
    <w:rsid w:val="00FE6C18"/>
    <w:rsid w:val="00FE6CFF"/>
    <w:rsid w:val="00FE6DBC"/>
    <w:rsid w:val="00FE6DE9"/>
    <w:rsid w:val="00FE7007"/>
    <w:rsid w:val="00FE7029"/>
    <w:rsid w:val="00FE7166"/>
    <w:rsid w:val="00FE718B"/>
    <w:rsid w:val="00FE71C1"/>
    <w:rsid w:val="00FE7231"/>
    <w:rsid w:val="00FE72FD"/>
    <w:rsid w:val="00FE753E"/>
    <w:rsid w:val="00FE757D"/>
    <w:rsid w:val="00FE785D"/>
    <w:rsid w:val="00FE78C2"/>
    <w:rsid w:val="00FE78EA"/>
    <w:rsid w:val="00FE7AF6"/>
    <w:rsid w:val="00FE7BB4"/>
    <w:rsid w:val="00FE7C3D"/>
    <w:rsid w:val="00FE7E6D"/>
    <w:rsid w:val="00FE7EA0"/>
    <w:rsid w:val="00FE7FAC"/>
    <w:rsid w:val="00FF0258"/>
    <w:rsid w:val="00FF0452"/>
    <w:rsid w:val="00FF0532"/>
    <w:rsid w:val="00FF0663"/>
    <w:rsid w:val="00FF07A7"/>
    <w:rsid w:val="00FF0819"/>
    <w:rsid w:val="00FF0A5F"/>
    <w:rsid w:val="00FF0B15"/>
    <w:rsid w:val="00FF0BBA"/>
    <w:rsid w:val="00FF0E11"/>
    <w:rsid w:val="00FF0F6A"/>
    <w:rsid w:val="00FF1025"/>
    <w:rsid w:val="00FF11D9"/>
    <w:rsid w:val="00FF1221"/>
    <w:rsid w:val="00FF1327"/>
    <w:rsid w:val="00FF145D"/>
    <w:rsid w:val="00FF14AA"/>
    <w:rsid w:val="00FF1943"/>
    <w:rsid w:val="00FF1AF7"/>
    <w:rsid w:val="00FF1BBD"/>
    <w:rsid w:val="00FF1CE8"/>
    <w:rsid w:val="00FF1D05"/>
    <w:rsid w:val="00FF1F5C"/>
    <w:rsid w:val="00FF1F78"/>
    <w:rsid w:val="00FF2075"/>
    <w:rsid w:val="00FF2383"/>
    <w:rsid w:val="00FF25AA"/>
    <w:rsid w:val="00FF277A"/>
    <w:rsid w:val="00FF2ABD"/>
    <w:rsid w:val="00FF2AD9"/>
    <w:rsid w:val="00FF2B3E"/>
    <w:rsid w:val="00FF2C00"/>
    <w:rsid w:val="00FF2C87"/>
    <w:rsid w:val="00FF2CAB"/>
    <w:rsid w:val="00FF2DFB"/>
    <w:rsid w:val="00FF2F97"/>
    <w:rsid w:val="00FF304E"/>
    <w:rsid w:val="00FF318C"/>
    <w:rsid w:val="00FF31C5"/>
    <w:rsid w:val="00FF31DA"/>
    <w:rsid w:val="00FF324C"/>
    <w:rsid w:val="00FF32CC"/>
    <w:rsid w:val="00FF334C"/>
    <w:rsid w:val="00FF3358"/>
    <w:rsid w:val="00FF3375"/>
    <w:rsid w:val="00FF3492"/>
    <w:rsid w:val="00FF34A2"/>
    <w:rsid w:val="00FF37F1"/>
    <w:rsid w:val="00FF3865"/>
    <w:rsid w:val="00FF3B56"/>
    <w:rsid w:val="00FF3CDD"/>
    <w:rsid w:val="00FF3DE6"/>
    <w:rsid w:val="00FF3E72"/>
    <w:rsid w:val="00FF3FE6"/>
    <w:rsid w:val="00FF405F"/>
    <w:rsid w:val="00FF407B"/>
    <w:rsid w:val="00FF40CB"/>
    <w:rsid w:val="00FF40E5"/>
    <w:rsid w:val="00FF42DD"/>
    <w:rsid w:val="00FF42FC"/>
    <w:rsid w:val="00FF4434"/>
    <w:rsid w:val="00FF44D4"/>
    <w:rsid w:val="00FF44F3"/>
    <w:rsid w:val="00FF4632"/>
    <w:rsid w:val="00FF465C"/>
    <w:rsid w:val="00FF4735"/>
    <w:rsid w:val="00FF485D"/>
    <w:rsid w:val="00FF48F2"/>
    <w:rsid w:val="00FF4C45"/>
    <w:rsid w:val="00FF4E60"/>
    <w:rsid w:val="00FF5066"/>
    <w:rsid w:val="00FF5092"/>
    <w:rsid w:val="00FF51B1"/>
    <w:rsid w:val="00FF51C7"/>
    <w:rsid w:val="00FF5241"/>
    <w:rsid w:val="00FF55C1"/>
    <w:rsid w:val="00FF5856"/>
    <w:rsid w:val="00FF58E2"/>
    <w:rsid w:val="00FF5905"/>
    <w:rsid w:val="00FF5D5E"/>
    <w:rsid w:val="00FF5F0E"/>
    <w:rsid w:val="00FF658B"/>
    <w:rsid w:val="00FF6661"/>
    <w:rsid w:val="00FF6807"/>
    <w:rsid w:val="00FF6B35"/>
    <w:rsid w:val="00FF6B49"/>
    <w:rsid w:val="00FF6BBF"/>
    <w:rsid w:val="00FF6BF5"/>
    <w:rsid w:val="00FF6D68"/>
    <w:rsid w:val="00FF6DE1"/>
    <w:rsid w:val="00FF6DE2"/>
    <w:rsid w:val="00FF6ED6"/>
    <w:rsid w:val="00FF714A"/>
    <w:rsid w:val="00FF73C9"/>
    <w:rsid w:val="00FF74A8"/>
    <w:rsid w:val="00FF754D"/>
    <w:rsid w:val="00FF7564"/>
    <w:rsid w:val="00FF76C7"/>
    <w:rsid w:val="00FF7731"/>
    <w:rsid w:val="00FF7804"/>
    <w:rsid w:val="00FF7814"/>
    <w:rsid w:val="00FF7862"/>
    <w:rsid w:val="00FF7A01"/>
    <w:rsid w:val="00FF7A29"/>
    <w:rsid w:val="00FF7B39"/>
    <w:rsid w:val="00FF7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List Bullet 3" w:uiPriority="99"/>
    <w:lsdException w:name="List Bullet 5" w:uiPriority="99"/>
    <w:lsdException w:name="Title" w:qFormat="1"/>
    <w:lsdException w:name="Body Text" w:uiPriority="99"/>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14F7"/>
    <w:rPr>
      <w:sz w:val="24"/>
      <w:szCs w:val="24"/>
    </w:rPr>
  </w:style>
  <w:style w:type="paragraph" w:styleId="1">
    <w:name w:val="heading 1"/>
    <w:basedOn w:val="a"/>
    <w:link w:val="10"/>
    <w:uiPriority w:val="9"/>
    <w:qFormat/>
    <w:rsid w:val="00504341"/>
    <w:pPr>
      <w:spacing w:before="100" w:beforeAutospacing="1" w:after="100" w:afterAutospacing="1"/>
      <w:outlineLvl w:val="0"/>
    </w:pPr>
    <w:rPr>
      <w:b/>
      <w:bCs/>
      <w:kern w:val="36"/>
      <w:sz w:val="48"/>
      <w:szCs w:val="48"/>
    </w:rPr>
  </w:style>
  <w:style w:type="paragraph" w:styleId="3">
    <w:name w:val="heading 3"/>
    <w:basedOn w:val="a"/>
    <w:next w:val="a"/>
    <w:link w:val="30"/>
    <w:unhideWhenUsed/>
    <w:qFormat/>
    <w:rsid w:val="00AD3B83"/>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8477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D7AA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2AB"/>
    <w:rPr>
      <w:b/>
      <w:bCs/>
      <w:kern w:val="36"/>
      <w:sz w:val="48"/>
      <w:szCs w:val="48"/>
    </w:rPr>
  </w:style>
  <w:style w:type="character" w:customStyle="1" w:styleId="40">
    <w:name w:val="Заголовок 4 Знак"/>
    <w:basedOn w:val="a0"/>
    <w:link w:val="4"/>
    <w:semiHidden/>
    <w:rsid w:val="00384776"/>
    <w:rPr>
      <w:rFonts w:ascii="Calibri" w:eastAsia="Times New Roman" w:hAnsi="Calibri" w:cs="Times New Roman"/>
      <w:b/>
      <w:bCs/>
      <w:sz w:val="28"/>
      <w:szCs w:val="28"/>
    </w:rPr>
  </w:style>
  <w:style w:type="paragraph" w:customStyle="1" w:styleId="a3">
    <w:name w:val="Знак Знак Знак"/>
    <w:basedOn w:val="a"/>
    <w:rsid w:val="003214F7"/>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3214F7"/>
    <w:pPr>
      <w:widowControl w:val="0"/>
      <w:autoSpaceDE w:val="0"/>
      <w:autoSpaceDN w:val="0"/>
      <w:adjustRightInd w:val="0"/>
      <w:ind w:firstLine="720"/>
    </w:pPr>
    <w:rPr>
      <w:rFonts w:ascii="Arial" w:hAnsi="Arial" w:cs="Arial"/>
    </w:rPr>
  </w:style>
  <w:style w:type="paragraph" w:styleId="a4">
    <w:name w:val="Normal (Web)"/>
    <w:aliases w:val="Обычный (Web)1"/>
    <w:basedOn w:val="a"/>
    <w:link w:val="a5"/>
    <w:uiPriority w:val="99"/>
    <w:qFormat/>
    <w:rsid w:val="003214F7"/>
    <w:pPr>
      <w:spacing w:before="100" w:beforeAutospacing="1" w:after="100" w:afterAutospacing="1"/>
    </w:pPr>
  </w:style>
  <w:style w:type="character" w:customStyle="1" w:styleId="a5">
    <w:name w:val="Обычный (веб) Знак"/>
    <w:aliases w:val="Обычный (Web)1 Знак"/>
    <w:link w:val="a4"/>
    <w:uiPriority w:val="99"/>
    <w:rsid w:val="005F7E9E"/>
    <w:rPr>
      <w:sz w:val="24"/>
      <w:szCs w:val="24"/>
    </w:rPr>
  </w:style>
  <w:style w:type="character" w:styleId="a6">
    <w:name w:val="Strong"/>
    <w:basedOn w:val="a0"/>
    <w:uiPriority w:val="22"/>
    <w:qFormat/>
    <w:rsid w:val="003214F7"/>
    <w:rPr>
      <w:b/>
      <w:bCs/>
    </w:rPr>
  </w:style>
  <w:style w:type="paragraph" w:styleId="a7">
    <w:name w:val="Body Text Indent"/>
    <w:basedOn w:val="a"/>
    <w:link w:val="a8"/>
    <w:rsid w:val="003214F7"/>
    <w:pPr>
      <w:spacing w:after="120"/>
      <w:ind w:left="283"/>
    </w:pPr>
  </w:style>
  <w:style w:type="character" w:customStyle="1" w:styleId="a8">
    <w:name w:val="Основной текст с отступом Знак"/>
    <w:basedOn w:val="a0"/>
    <w:link w:val="a7"/>
    <w:rsid w:val="00D50B28"/>
    <w:rPr>
      <w:sz w:val="24"/>
      <w:szCs w:val="24"/>
    </w:rPr>
  </w:style>
  <w:style w:type="character" w:styleId="a9">
    <w:name w:val="Hyperlink"/>
    <w:basedOn w:val="a0"/>
    <w:uiPriority w:val="99"/>
    <w:qFormat/>
    <w:rsid w:val="003214F7"/>
    <w:rPr>
      <w:color w:val="0000FF"/>
      <w:u w:val="single"/>
    </w:rPr>
  </w:style>
  <w:style w:type="paragraph" w:customStyle="1" w:styleId="11">
    <w:name w:val="Без интервала1"/>
    <w:qFormat/>
    <w:rsid w:val="003214F7"/>
    <w:rPr>
      <w:rFonts w:ascii="Calibri" w:hAnsi="Calibri" w:cs="Calibri"/>
      <w:sz w:val="22"/>
      <w:szCs w:val="22"/>
    </w:rPr>
  </w:style>
  <w:style w:type="character" w:customStyle="1" w:styleId="aa">
    <w:name w:val="Основной текст_"/>
    <w:basedOn w:val="a0"/>
    <w:link w:val="31"/>
    <w:rsid w:val="003214F7"/>
    <w:rPr>
      <w:sz w:val="19"/>
      <w:szCs w:val="19"/>
      <w:lang w:bidi="ar-SA"/>
    </w:rPr>
  </w:style>
  <w:style w:type="paragraph" w:customStyle="1" w:styleId="31">
    <w:name w:val="Основной текст3"/>
    <w:basedOn w:val="a"/>
    <w:link w:val="aa"/>
    <w:rsid w:val="003214F7"/>
    <w:pPr>
      <w:shd w:val="clear" w:color="auto" w:fill="FFFFFF"/>
      <w:spacing w:before="360" w:line="226" w:lineRule="exact"/>
    </w:pPr>
    <w:rPr>
      <w:sz w:val="19"/>
      <w:szCs w:val="19"/>
    </w:rPr>
  </w:style>
  <w:style w:type="character" w:customStyle="1" w:styleId="12">
    <w:name w:val="Основной текст1"/>
    <w:basedOn w:val="aa"/>
    <w:rsid w:val="003214F7"/>
    <w:rPr>
      <w:sz w:val="19"/>
      <w:szCs w:val="19"/>
      <w:u w:val="single"/>
      <w:lang w:bidi="ar-SA"/>
    </w:rPr>
  </w:style>
  <w:style w:type="character" w:customStyle="1" w:styleId="6">
    <w:name w:val="Основной текст (6)_"/>
    <w:basedOn w:val="a0"/>
    <w:link w:val="60"/>
    <w:uiPriority w:val="99"/>
    <w:rsid w:val="003214F7"/>
    <w:rPr>
      <w:sz w:val="23"/>
      <w:szCs w:val="23"/>
      <w:lang w:bidi="ar-SA"/>
    </w:rPr>
  </w:style>
  <w:style w:type="paragraph" w:customStyle="1" w:styleId="60">
    <w:name w:val="Основной текст (6)"/>
    <w:basedOn w:val="a"/>
    <w:link w:val="6"/>
    <w:uiPriority w:val="99"/>
    <w:rsid w:val="003214F7"/>
    <w:pPr>
      <w:shd w:val="clear" w:color="auto" w:fill="FFFFFF"/>
      <w:spacing w:line="0" w:lineRule="atLeast"/>
    </w:pPr>
    <w:rPr>
      <w:sz w:val="23"/>
      <w:szCs w:val="23"/>
    </w:rPr>
  </w:style>
  <w:style w:type="character" w:customStyle="1" w:styleId="51">
    <w:name w:val="Основной текст (5)_"/>
    <w:basedOn w:val="a0"/>
    <w:link w:val="52"/>
    <w:rsid w:val="003214F7"/>
    <w:rPr>
      <w:sz w:val="19"/>
      <w:szCs w:val="19"/>
      <w:lang w:bidi="ar-SA"/>
    </w:rPr>
  </w:style>
  <w:style w:type="paragraph" w:customStyle="1" w:styleId="52">
    <w:name w:val="Основной текст (5)"/>
    <w:basedOn w:val="a"/>
    <w:link w:val="51"/>
    <w:rsid w:val="003214F7"/>
    <w:pPr>
      <w:shd w:val="clear" w:color="auto" w:fill="FFFFFF"/>
      <w:spacing w:before="240" w:after="240" w:line="0" w:lineRule="atLeast"/>
    </w:pPr>
    <w:rPr>
      <w:sz w:val="19"/>
      <w:szCs w:val="19"/>
    </w:rPr>
  </w:style>
  <w:style w:type="character" w:customStyle="1" w:styleId="13">
    <w:name w:val="Заголовок №1_"/>
    <w:basedOn w:val="a0"/>
    <w:link w:val="14"/>
    <w:rsid w:val="003214F7"/>
    <w:rPr>
      <w:sz w:val="26"/>
      <w:szCs w:val="26"/>
      <w:lang w:bidi="ar-SA"/>
    </w:rPr>
  </w:style>
  <w:style w:type="paragraph" w:customStyle="1" w:styleId="14">
    <w:name w:val="Заголовок №1"/>
    <w:basedOn w:val="a"/>
    <w:link w:val="13"/>
    <w:rsid w:val="003214F7"/>
    <w:pPr>
      <w:shd w:val="clear" w:color="auto" w:fill="FFFFFF"/>
      <w:spacing w:after="60" w:line="0" w:lineRule="atLeast"/>
      <w:jc w:val="center"/>
      <w:outlineLvl w:val="0"/>
    </w:pPr>
    <w:rPr>
      <w:sz w:val="26"/>
      <w:szCs w:val="26"/>
    </w:rPr>
  </w:style>
  <w:style w:type="character" w:customStyle="1" w:styleId="2">
    <w:name w:val="Основной текст (2)_"/>
    <w:basedOn w:val="a0"/>
    <w:link w:val="20"/>
    <w:rsid w:val="003214F7"/>
    <w:rPr>
      <w:sz w:val="26"/>
      <w:szCs w:val="26"/>
      <w:lang w:bidi="ar-SA"/>
    </w:rPr>
  </w:style>
  <w:style w:type="paragraph" w:customStyle="1" w:styleId="20">
    <w:name w:val="Основной текст (2)"/>
    <w:basedOn w:val="a"/>
    <w:link w:val="2"/>
    <w:rsid w:val="003214F7"/>
    <w:pPr>
      <w:shd w:val="clear" w:color="auto" w:fill="FFFFFF"/>
      <w:spacing w:before="240" w:line="322" w:lineRule="exact"/>
      <w:ind w:hanging="360"/>
    </w:pPr>
    <w:rPr>
      <w:sz w:val="26"/>
      <w:szCs w:val="26"/>
    </w:rPr>
  </w:style>
  <w:style w:type="character" w:customStyle="1" w:styleId="120">
    <w:name w:val="Заголовок №1 (2)_"/>
    <w:basedOn w:val="a0"/>
    <w:link w:val="121"/>
    <w:rsid w:val="003214F7"/>
    <w:rPr>
      <w:sz w:val="26"/>
      <w:szCs w:val="26"/>
      <w:lang w:bidi="ar-SA"/>
    </w:rPr>
  </w:style>
  <w:style w:type="paragraph" w:customStyle="1" w:styleId="121">
    <w:name w:val="Заголовок №1 (2)"/>
    <w:basedOn w:val="a"/>
    <w:link w:val="120"/>
    <w:rsid w:val="003214F7"/>
    <w:pPr>
      <w:shd w:val="clear" w:color="auto" w:fill="FFFFFF"/>
      <w:spacing w:before="300" w:after="420" w:line="0" w:lineRule="atLeast"/>
      <w:outlineLvl w:val="0"/>
    </w:pPr>
    <w:rPr>
      <w:sz w:val="26"/>
      <w:szCs w:val="26"/>
    </w:rPr>
  </w:style>
  <w:style w:type="character" w:styleId="ab">
    <w:name w:val="Emphasis"/>
    <w:basedOn w:val="a0"/>
    <w:qFormat/>
    <w:rsid w:val="003214F7"/>
    <w:rPr>
      <w:i/>
      <w:iCs/>
    </w:rPr>
  </w:style>
  <w:style w:type="paragraph" w:customStyle="1" w:styleId="ac">
    <w:name w:val="Знак Знак Знак Знак"/>
    <w:basedOn w:val="a"/>
    <w:rsid w:val="00667C83"/>
    <w:pPr>
      <w:spacing w:after="160" w:line="240" w:lineRule="exact"/>
    </w:pPr>
    <w:rPr>
      <w:rFonts w:ascii="Verdana" w:hAnsi="Verdana"/>
      <w:sz w:val="20"/>
      <w:szCs w:val="20"/>
      <w:lang w:val="en-US" w:eastAsia="en-US"/>
    </w:rPr>
  </w:style>
  <w:style w:type="paragraph" w:styleId="ad">
    <w:name w:val="footer"/>
    <w:basedOn w:val="a"/>
    <w:link w:val="ae"/>
    <w:rsid w:val="0046655E"/>
    <w:pPr>
      <w:tabs>
        <w:tab w:val="center" w:pos="4677"/>
        <w:tab w:val="right" w:pos="9355"/>
      </w:tabs>
    </w:pPr>
  </w:style>
  <w:style w:type="character" w:customStyle="1" w:styleId="ae">
    <w:name w:val="Нижний колонтитул Знак"/>
    <w:link w:val="ad"/>
    <w:locked/>
    <w:rsid w:val="00214A94"/>
    <w:rPr>
      <w:sz w:val="24"/>
      <w:szCs w:val="24"/>
    </w:rPr>
  </w:style>
  <w:style w:type="character" w:styleId="af">
    <w:name w:val="page number"/>
    <w:basedOn w:val="a0"/>
    <w:rsid w:val="0046655E"/>
  </w:style>
  <w:style w:type="character" w:customStyle="1" w:styleId="WW8Num4z0">
    <w:name w:val="WW8Num4z0"/>
    <w:rsid w:val="001F748A"/>
    <w:rPr>
      <w:rFonts w:ascii="Symbol" w:hAnsi="Symbol" w:cs="Symbol"/>
    </w:rPr>
  </w:style>
  <w:style w:type="paragraph" w:styleId="af0">
    <w:name w:val="Body Text"/>
    <w:aliases w:val="bt"/>
    <w:basedOn w:val="a"/>
    <w:link w:val="af1"/>
    <w:uiPriority w:val="99"/>
    <w:rsid w:val="00504341"/>
    <w:pPr>
      <w:spacing w:after="120"/>
    </w:pPr>
  </w:style>
  <w:style w:type="character" w:customStyle="1" w:styleId="af1">
    <w:name w:val="Основной текст Знак"/>
    <w:aliases w:val="bt Знак"/>
    <w:link w:val="af0"/>
    <w:uiPriority w:val="99"/>
    <w:rsid w:val="00722AB9"/>
    <w:rPr>
      <w:sz w:val="24"/>
      <w:szCs w:val="24"/>
    </w:rPr>
  </w:style>
  <w:style w:type="paragraph" w:customStyle="1" w:styleId="53">
    <w:name w:val="Знак5 Знак Знак Знак Знак Знак Знак Знак Знак Знак"/>
    <w:basedOn w:val="a"/>
    <w:rsid w:val="00504341"/>
    <w:pPr>
      <w:spacing w:after="160" w:line="240" w:lineRule="exact"/>
    </w:pPr>
    <w:rPr>
      <w:rFonts w:ascii="Verdana" w:hAnsi="Verdana"/>
      <w:sz w:val="20"/>
      <w:szCs w:val="20"/>
      <w:lang w:val="en-US" w:eastAsia="en-US"/>
    </w:rPr>
  </w:style>
  <w:style w:type="paragraph" w:styleId="af2">
    <w:name w:val="List Paragraph"/>
    <w:aliases w:val="ПАРАГРАФ,Выделеный,Текст с номером,Абзац списка для документа,Абзац списка4,Абзац списка основной,Table-Normal,RSHB_Table-Normal,Bullet List,FooterText,numbered,SL_Абзац списка,Нумерованый список,СпБезКС,Paragraphe de liste1,lp1,Bullet 1"/>
    <w:basedOn w:val="a"/>
    <w:link w:val="af3"/>
    <w:uiPriority w:val="34"/>
    <w:qFormat/>
    <w:rsid w:val="00427CF7"/>
    <w:pPr>
      <w:spacing w:after="200" w:line="276" w:lineRule="auto"/>
      <w:ind w:left="720"/>
      <w:contextualSpacing/>
    </w:pPr>
    <w:rPr>
      <w:rFonts w:ascii="Calibri" w:eastAsia="Calibri" w:hAnsi="Calibri"/>
      <w:sz w:val="22"/>
      <w:szCs w:val="22"/>
      <w:lang w:eastAsia="en-US"/>
    </w:rPr>
  </w:style>
  <w:style w:type="character" w:customStyle="1" w:styleId="FontStyle15">
    <w:name w:val="Font Style15"/>
    <w:basedOn w:val="a0"/>
    <w:uiPriority w:val="99"/>
    <w:rsid w:val="00427CF7"/>
    <w:rPr>
      <w:rFonts w:ascii="Times New Roman" w:hAnsi="Times New Roman" w:cs="Times New Roman"/>
      <w:sz w:val="22"/>
      <w:szCs w:val="22"/>
    </w:rPr>
  </w:style>
  <w:style w:type="paragraph" w:customStyle="1" w:styleId="ConsPlusCell">
    <w:name w:val="ConsPlusCell"/>
    <w:rsid w:val="00961AFC"/>
    <w:pPr>
      <w:autoSpaceDE w:val="0"/>
      <w:autoSpaceDN w:val="0"/>
      <w:adjustRightInd w:val="0"/>
    </w:pPr>
    <w:rPr>
      <w:sz w:val="24"/>
      <w:szCs w:val="24"/>
    </w:rPr>
  </w:style>
  <w:style w:type="paragraph" w:customStyle="1" w:styleId="Default">
    <w:name w:val="Default"/>
    <w:rsid w:val="006E64CA"/>
    <w:pPr>
      <w:autoSpaceDE w:val="0"/>
      <w:autoSpaceDN w:val="0"/>
      <w:adjustRightInd w:val="0"/>
    </w:pPr>
    <w:rPr>
      <w:color w:val="000000"/>
      <w:sz w:val="24"/>
      <w:szCs w:val="24"/>
    </w:rPr>
  </w:style>
  <w:style w:type="paragraph" w:customStyle="1" w:styleId="ConsPlusTitle">
    <w:name w:val="ConsPlusTitle"/>
    <w:rsid w:val="001A2521"/>
    <w:pPr>
      <w:widowControl w:val="0"/>
      <w:autoSpaceDE w:val="0"/>
      <w:autoSpaceDN w:val="0"/>
      <w:adjustRightInd w:val="0"/>
    </w:pPr>
    <w:rPr>
      <w:rFonts w:ascii="Arial" w:hAnsi="Arial" w:cs="Arial"/>
      <w:b/>
      <w:bCs/>
    </w:rPr>
  </w:style>
  <w:style w:type="paragraph" w:customStyle="1" w:styleId="22">
    <w:name w:val="Основной текст 22"/>
    <w:basedOn w:val="a"/>
    <w:rsid w:val="00282CDF"/>
    <w:pPr>
      <w:widowControl w:val="0"/>
      <w:overflowPunct w:val="0"/>
      <w:autoSpaceDE w:val="0"/>
      <w:autoSpaceDN w:val="0"/>
      <w:adjustRightInd w:val="0"/>
      <w:ind w:firstLine="720"/>
      <w:textAlignment w:val="baseline"/>
    </w:pPr>
    <w:rPr>
      <w:szCs w:val="20"/>
    </w:rPr>
  </w:style>
  <w:style w:type="paragraph" w:styleId="af4">
    <w:name w:val="No Spacing"/>
    <w:aliases w:val="основа"/>
    <w:link w:val="af5"/>
    <w:uiPriority w:val="1"/>
    <w:qFormat/>
    <w:rsid w:val="00245564"/>
    <w:rPr>
      <w:rFonts w:ascii="Calibri" w:hAnsi="Calibri"/>
      <w:sz w:val="22"/>
      <w:szCs w:val="22"/>
    </w:rPr>
  </w:style>
  <w:style w:type="character" w:customStyle="1" w:styleId="af5">
    <w:name w:val="Без интервала Знак"/>
    <w:aliases w:val="основа Знак"/>
    <w:link w:val="af4"/>
    <w:uiPriority w:val="1"/>
    <w:locked/>
    <w:rsid w:val="00D12B5A"/>
    <w:rPr>
      <w:rFonts w:ascii="Calibri" w:hAnsi="Calibri"/>
      <w:sz w:val="22"/>
      <w:szCs w:val="22"/>
      <w:lang w:bidi="ar-SA"/>
    </w:rPr>
  </w:style>
  <w:style w:type="paragraph" w:customStyle="1" w:styleId="110">
    <w:name w:val="Знак Знак1 Знак Знак Знак Знак Знак Знак Знак Знак Знак Знак Знак Знак1 Знак Знак Знак Знак Знак Знак Знак Знак Знак Знак Знак Знак Знак"/>
    <w:basedOn w:val="a"/>
    <w:rsid w:val="008575A2"/>
    <w:pPr>
      <w:widowControl w:val="0"/>
      <w:adjustRightInd w:val="0"/>
      <w:spacing w:after="160" w:line="240" w:lineRule="exact"/>
      <w:jc w:val="right"/>
    </w:pPr>
    <w:rPr>
      <w:sz w:val="20"/>
      <w:szCs w:val="20"/>
      <w:lang w:val="en-GB" w:eastAsia="en-US"/>
    </w:rPr>
  </w:style>
  <w:style w:type="paragraph" w:customStyle="1" w:styleId="af6">
    <w:name w:val="a"/>
    <w:basedOn w:val="a"/>
    <w:rsid w:val="00063FB7"/>
    <w:pPr>
      <w:spacing w:before="100" w:beforeAutospacing="1" w:after="100" w:afterAutospacing="1"/>
    </w:pPr>
  </w:style>
  <w:style w:type="paragraph" w:styleId="54">
    <w:name w:val="List Bullet 5"/>
    <w:basedOn w:val="a"/>
    <w:uiPriority w:val="99"/>
    <w:unhideWhenUsed/>
    <w:rsid w:val="00063FB7"/>
    <w:pPr>
      <w:spacing w:before="100" w:beforeAutospacing="1" w:after="100" w:afterAutospacing="1"/>
    </w:pPr>
  </w:style>
  <w:style w:type="character" w:customStyle="1" w:styleId="grame">
    <w:name w:val="grame"/>
    <w:basedOn w:val="a0"/>
    <w:rsid w:val="00063FB7"/>
  </w:style>
  <w:style w:type="paragraph" w:styleId="32">
    <w:name w:val="List Bullet 3"/>
    <w:basedOn w:val="a"/>
    <w:uiPriority w:val="99"/>
    <w:unhideWhenUsed/>
    <w:rsid w:val="00063FB7"/>
    <w:pPr>
      <w:spacing w:before="100" w:beforeAutospacing="1" w:after="100" w:afterAutospacing="1"/>
    </w:pPr>
  </w:style>
  <w:style w:type="character" w:customStyle="1" w:styleId="spelle">
    <w:name w:val="spelle"/>
    <w:basedOn w:val="a0"/>
    <w:rsid w:val="00063FB7"/>
  </w:style>
  <w:style w:type="paragraph" w:customStyle="1" w:styleId="af7">
    <w:name w:val="Знак Знак Знак"/>
    <w:basedOn w:val="a"/>
    <w:rsid w:val="001F7C8E"/>
    <w:pPr>
      <w:spacing w:after="160" w:line="240" w:lineRule="exact"/>
    </w:pPr>
    <w:rPr>
      <w:rFonts w:ascii="Verdana" w:hAnsi="Verdana"/>
      <w:sz w:val="20"/>
      <w:szCs w:val="20"/>
      <w:lang w:val="en-US" w:eastAsia="en-US"/>
    </w:rPr>
  </w:style>
  <w:style w:type="paragraph" w:customStyle="1" w:styleId="15">
    <w:name w:val="Без интервала1"/>
    <w:uiPriority w:val="99"/>
    <w:rsid w:val="00352EB6"/>
    <w:rPr>
      <w:rFonts w:ascii="Calibri" w:hAnsi="Calibri"/>
      <w:color w:val="000000"/>
      <w:sz w:val="24"/>
      <w:szCs w:val="24"/>
    </w:rPr>
  </w:style>
  <w:style w:type="paragraph" w:customStyle="1" w:styleId="formattext">
    <w:name w:val="formattext"/>
    <w:basedOn w:val="a"/>
    <w:rsid w:val="00BE74C0"/>
    <w:pPr>
      <w:spacing w:before="100" w:beforeAutospacing="1" w:after="100" w:afterAutospacing="1"/>
    </w:pPr>
  </w:style>
  <w:style w:type="paragraph" w:styleId="af8">
    <w:name w:val="header"/>
    <w:basedOn w:val="a"/>
    <w:link w:val="af9"/>
    <w:rsid w:val="00C743AF"/>
    <w:pPr>
      <w:tabs>
        <w:tab w:val="center" w:pos="4677"/>
        <w:tab w:val="right" w:pos="9355"/>
      </w:tabs>
    </w:pPr>
  </w:style>
  <w:style w:type="character" w:customStyle="1" w:styleId="af9">
    <w:name w:val="Верхний колонтитул Знак"/>
    <w:basedOn w:val="a0"/>
    <w:link w:val="af8"/>
    <w:rsid w:val="00C743AF"/>
    <w:rPr>
      <w:sz w:val="24"/>
      <w:szCs w:val="24"/>
    </w:rPr>
  </w:style>
  <w:style w:type="paragraph" w:styleId="21">
    <w:name w:val="Body Text 2"/>
    <w:basedOn w:val="a"/>
    <w:link w:val="23"/>
    <w:rsid w:val="00907D87"/>
    <w:pPr>
      <w:spacing w:after="120" w:line="480" w:lineRule="auto"/>
    </w:pPr>
  </w:style>
  <w:style w:type="character" w:customStyle="1" w:styleId="23">
    <w:name w:val="Основной текст 2 Знак"/>
    <w:basedOn w:val="a0"/>
    <w:link w:val="21"/>
    <w:rsid w:val="00907D87"/>
    <w:rPr>
      <w:sz w:val="24"/>
      <w:szCs w:val="24"/>
    </w:rPr>
  </w:style>
  <w:style w:type="paragraph" w:customStyle="1" w:styleId="afa">
    <w:name w:val="Содержимое таблицы"/>
    <w:basedOn w:val="a"/>
    <w:qFormat/>
    <w:rsid w:val="0039441B"/>
    <w:pPr>
      <w:suppressLineNumbers/>
      <w:suppressAutoHyphens/>
    </w:pPr>
    <w:rPr>
      <w:lang w:eastAsia="ar-SA"/>
    </w:rPr>
  </w:style>
  <w:style w:type="character" w:customStyle="1" w:styleId="forumtext">
    <w:name w:val="forum__text"/>
    <w:basedOn w:val="a0"/>
    <w:rsid w:val="006E54A5"/>
  </w:style>
  <w:style w:type="paragraph" w:customStyle="1" w:styleId="Style21">
    <w:name w:val="Style21"/>
    <w:basedOn w:val="a"/>
    <w:rsid w:val="00DC1DAE"/>
    <w:pPr>
      <w:widowControl w:val="0"/>
      <w:autoSpaceDE w:val="0"/>
      <w:autoSpaceDN w:val="0"/>
      <w:adjustRightInd w:val="0"/>
      <w:spacing w:line="229" w:lineRule="exact"/>
    </w:pPr>
  </w:style>
  <w:style w:type="character" w:customStyle="1" w:styleId="FontStyle32">
    <w:name w:val="Font Style32"/>
    <w:rsid w:val="00DC1DAE"/>
    <w:rPr>
      <w:rFonts w:ascii="Times New Roman" w:hAnsi="Times New Roman" w:cs="Times New Roman"/>
      <w:sz w:val="18"/>
      <w:szCs w:val="18"/>
    </w:rPr>
  </w:style>
  <w:style w:type="paragraph" w:styleId="33">
    <w:name w:val="Body Text 3"/>
    <w:basedOn w:val="a"/>
    <w:link w:val="34"/>
    <w:rsid w:val="001B3C57"/>
    <w:pPr>
      <w:spacing w:after="120"/>
    </w:pPr>
    <w:rPr>
      <w:sz w:val="16"/>
      <w:szCs w:val="16"/>
    </w:rPr>
  </w:style>
  <w:style w:type="character" w:customStyle="1" w:styleId="34">
    <w:name w:val="Основной текст 3 Знак"/>
    <w:basedOn w:val="a0"/>
    <w:link w:val="33"/>
    <w:rsid w:val="001B3C57"/>
    <w:rPr>
      <w:sz w:val="16"/>
      <w:szCs w:val="16"/>
    </w:rPr>
  </w:style>
  <w:style w:type="paragraph" w:customStyle="1" w:styleId="16">
    <w:name w:val="Абзац списка1"/>
    <w:basedOn w:val="a"/>
    <w:rsid w:val="00626210"/>
    <w:pPr>
      <w:ind w:left="720" w:firstLine="709"/>
      <w:contextualSpacing/>
    </w:pPr>
    <w:rPr>
      <w:rFonts w:ascii="Arial" w:hAnsi="Arial"/>
      <w:sz w:val="20"/>
      <w:szCs w:val="20"/>
    </w:rPr>
  </w:style>
  <w:style w:type="paragraph" w:customStyle="1" w:styleId="210">
    <w:name w:val="Основной текст (2)1"/>
    <w:basedOn w:val="a"/>
    <w:rsid w:val="006521B7"/>
    <w:pPr>
      <w:widowControl w:val="0"/>
      <w:shd w:val="clear" w:color="auto" w:fill="FFFFFF"/>
      <w:spacing w:before="360" w:after="360" w:line="370" w:lineRule="exact"/>
    </w:pPr>
    <w:rPr>
      <w:sz w:val="28"/>
      <w:szCs w:val="28"/>
    </w:rPr>
  </w:style>
  <w:style w:type="paragraph" w:customStyle="1" w:styleId="alstc">
    <w:name w:val="alstc"/>
    <w:basedOn w:val="a"/>
    <w:rsid w:val="005F7E9E"/>
    <w:pPr>
      <w:spacing w:before="100" w:beforeAutospacing="1" w:after="100" w:afterAutospacing="1"/>
    </w:pPr>
    <w:rPr>
      <w:rFonts w:eastAsia="Calibri"/>
    </w:rPr>
  </w:style>
  <w:style w:type="paragraph" w:customStyle="1" w:styleId="HeadDoc">
    <w:name w:val="HeadDoc"/>
    <w:rsid w:val="00214A94"/>
    <w:pPr>
      <w:keepLines/>
      <w:overflowPunct w:val="0"/>
      <w:autoSpaceDE w:val="0"/>
      <w:autoSpaceDN w:val="0"/>
      <w:adjustRightInd w:val="0"/>
      <w:textAlignment w:val="baseline"/>
    </w:pPr>
    <w:rPr>
      <w:sz w:val="28"/>
      <w:szCs w:val="28"/>
    </w:rPr>
  </w:style>
  <w:style w:type="paragraph" w:customStyle="1" w:styleId="BodyText21">
    <w:name w:val="Body Text 21"/>
    <w:basedOn w:val="a"/>
    <w:rsid w:val="00214A94"/>
    <w:pPr>
      <w:autoSpaceDE w:val="0"/>
      <w:autoSpaceDN w:val="0"/>
      <w:adjustRightInd w:val="0"/>
      <w:ind w:firstLine="708"/>
    </w:pPr>
    <w:rPr>
      <w:sz w:val="26"/>
      <w:szCs w:val="26"/>
    </w:rPr>
  </w:style>
  <w:style w:type="character" w:customStyle="1" w:styleId="apple-converted-space">
    <w:name w:val="apple-converted-space"/>
    <w:basedOn w:val="a0"/>
    <w:rsid w:val="00614184"/>
  </w:style>
  <w:style w:type="character" w:customStyle="1" w:styleId="terbg">
    <w:name w:val="terbg"/>
    <w:basedOn w:val="a0"/>
    <w:rsid w:val="00614184"/>
  </w:style>
  <w:style w:type="paragraph" w:customStyle="1" w:styleId="ConsNormal">
    <w:name w:val="ConsNormal"/>
    <w:rsid w:val="00384334"/>
    <w:pPr>
      <w:suppressAutoHyphens/>
      <w:ind w:firstLine="720"/>
    </w:pPr>
    <w:rPr>
      <w:rFonts w:ascii="Arial" w:hAnsi="Arial" w:cs="Arial"/>
      <w:lang w:eastAsia="ar-SA"/>
    </w:rPr>
  </w:style>
  <w:style w:type="paragraph" w:customStyle="1" w:styleId="afb">
    <w:name w:val="Нормальный"/>
    <w:rsid w:val="00063628"/>
    <w:pPr>
      <w:widowControl w:val="0"/>
      <w:autoSpaceDE w:val="0"/>
      <w:autoSpaceDN w:val="0"/>
      <w:adjustRightInd w:val="0"/>
    </w:pPr>
    <w:rPr>
      <w:color w:val="000000"/>
      <w:sz w:val="24"/>
      <w:szCs w:val="24"/>
    </w:rPr>
  </w:style>
  <w:style w:type="character" w:customStyle="1" w:styleId="c1">
    <w:name w:val="c1"/>
    <w:rsid w:val="004E11B3"/>
  </w:style>
  <w:style w:type="paragraph" w:customStyle="1" w:styleId="Standard">
    <w:name w:val="Standard"/>
    <w:qFormat/>
    <w:rsid w:val="00CD5F76"/>
    <w:pPr>
      <w:widowControl w:val="0"/>
      <w:suppressAutoHyphens/>
      <w:spacing w:line="276" w:lineRule="auto"/>
      <w:textAlignment w:val="baseline"/>
    </w:pPr>
    <w:rPr>
      <w:rFonts w:eastAsia="SimSun;宋体" w:cs="Mangal"/>
      <w:color w:val="00000A"/>
      <w:sz w:val="24"/>
      <w:szCs w:val="24"/>
      <w:lang w:eastAsia="zh-CN" w:bidi="hi-IN"/>
    </w:rPr>
  </w:style>
  <w:style w:type="paragraph" w:customStyle="1" w:styleId="Style2">
    <w:name w:val="Style2"/>
    <w:basedOn w:val="a"/>
    <w:uiPriority w:val="99"/>
    <w:rsid w:val="005A0944"/>
    <w:pPr>
      <w:widowControl w:val="0"/>
      <w:autoSpaceDE w:val="0"/>
      <w:autoSpaceDN w:val="0"/>
      <w:adjustRightInd w:val="0"/>
      <w:spacing w:line="329" w:lineRule="exact"/>
      <w:ind w:firstLine="619"/>
    </w:pPr>
  </w:style>
  <w:style w:type="paragraph" w:customStyle="1" w:styleId="Style3">
    <w:name w:val="Style3"/>
    <w:basedOn w:val="a"/>
    <w:uiPriority w:val="99"/>
    <w:rsid w:val="005A0944"/>
    <w:pPr>
      <w:widowControl w:val="0"/>
      <w:autoSpaceDE w:val="0"/>
      <w:autoSpaceDN w:val="0"/>
      <w:adjustRightInd w:val="0"/>
      <w:spacing w:line="324" w:lineRule="exact"/>
      <w:ind w:firstLine="350"/>
    </w:pPr>
  </w:style>
  <w:style w:type="paragraph" w:customStyle="1" w:styleId="Style4">
    <w:name w:val="Style4"/>
    <w:basedOn w:val="a"/>
    <w:uiPriority w:val="99"/>
    <w:rsid w:val="005A0944"/>
    <w:pPr>
      <w:widowControl w:val="0"/>
      <w:autoSpaceDE w:val="0"/>
      <w:autoSpaceDN w:val="0"/>
      <w:adjustRightInd w:val="0"/>
      <w:spacing w:line="324" w:lineRule="exact"/>
    </w:pPr>
  </w:style>
  <w:style w:type="paragraph" w:customStyle="1" w:styleId="Style5">
    <w:name w:val="Style5"/>
    <w:basedOn w:val="a"/>
    <w:uiPriority w:val="99"/>
    <w:rsid w:val="005A0944"/>
    <w:pPr>
      <w:widowControl w:val="0"/>
      <w:autoSpaceDE w:val="0"/>
      <w:autoSpaceDN w:val="0"/>
      <w:adjustRightInd w:val="0"/>
      <w:spacing w:line="322" w:lineRule="exact"/>
      <w:ind w:firstLine="485"/>
    </w:pPr>
  </w:style>
  <w:style w:type="paragraph" w:customStyle="1" w:styleId="Style6">
    <w:name w:val="Style6"/>
    <w:basedOn w:val="a"/>
    <w:uiPriority w:val="99"/>
    <w:rsid w:val="006F59D2"/>
    <w:pPr>
      <w:widowControl w:val="0"/>
      <w:autoSpaceDE w:val="0"/>
      <w:autoSpaceDN w:val="0"/>
      <w:adjustRightInd w:val="0"/>
    </w:pPr>
  </w:style>
  <w:style w:type="paragraph" w:customStyle="1" w:styleId="Style8">
    <w:name w:val="Style8"/>
    <w:basedOn w:val="a"/>
    <w:uiPriority w:val="99"/>
    <w:rsid w:val="006F59D2"/>
    <w:pPr>
      <w:widowControl w:val="0"/>
      <w:autoSpaceDE w:val="0"/>
      <w:autoSpaceDN w:val="0"/>
      <w:adjustRightInd w:val="0"/>
      <w:spacing w:line="323" w:lineRule="exact"/>
      <w:ind w:firstLine="835"/>
    </w:pPr>
  </w:style>
  <w:style w:type="paragraph" w:customStyle="1" w:styleId="style80">
    <w:name w:val="style8"/>
    <w:basedOn w:val="a"/>
    <w:rsid w:val="001F5E21"/>
    <w:pPr>
      <w:spacing w:before="100" w:beforeAutospacing="1" w:after="100" w:afterAutospacing="1"/>
    </w:pPr>
  </w:style>
  <w:style w:type="character" w:customStyle="1" w:styleId="fontstyle21">
    <w:name w:val="fontstyle21"/>
    <w:basedOn w:val="a0"/>
    <w:rsid w:val="001F5E21"/>
  </w:style>
  <w:style w:type="paragraph" w:styleId="24">
    <w:name w:val="Body Text Indent 2"/>
    <w:basedOn w:val="a"/>
    <w:link w:val="25"/>
    <w:rsid w:val="00F6101F"/>
    <w:pPr>
      <w:spacing w:after="120" w:line="480" w:lineRule="auto"/>
      <w:ind w:left="283"/>
    </w:pPr>
  </w:style>
  <w:style w:type="character" w:customStyle="1" w:styleId="25">
    <w:name w:val="Основной текст с отступом 2 Знак"/>
    <w:basedOn w:val="a0"/>
    <w:link w:val="24"/>
    <w:rsid w:val="00F6101F"/>
    <w:rPr>
      <w:sz w:val="24"/>
      <w:szCs w:val="24"/>
    </w:rPr>
  </w:style>
  <w:style w:type="character" w:customStyle="1" w:styleId="short1">
    <w:name w:val="short1"/>
    <w:basedOn w:val="a0"/>
    <w:rsid w:val="000E5FF8"/>
    <w:rPr>
      <w:b w:val="0"/>
      <w:bCs w:val="0"/>
      <w:sz w:val="16"/>
      <w:szCs w:val="16"/>
    </w:rPr>
  </w:style>
  <w:style w:type="character" w:customStyle="1" w:styleId="41">
    <w:name w:val="Основной текст (4)_"/>
    <w:basedOn w:val="a0"/>
    <w:link w:val="42"/>
    <w:locked/>
    <w:rsid w:val="00944BA0"/>
    <w:rPr>
      <w:b/>
      <w:bCs/>
      <w:sz w:val="28"/>
      <w:szCs w:val="28"/>
      <w:shd w:val="clear" w:color="auto" w:fill="FFFFFF"/>
    </w:rPr>
  </w:style>
  <w:style w:type="paragraph" w:customStyle="1" w:styleId="42">
    <w:name w:val="Основной текст (4)"/>
    <w:basedOn w:val="a"/>
    <w:link w:val="41"/>
    <w:rsid w:val="00944BA0"/>
    <w:pPr>
      <w:widowControl w:val="0"/>
      <w:shd w:val="clear" w:color="auto" w:fill="FFFFFF"/>
      <w:spacing w:before="60" w:after="240" w:line="240" w:lineRule="atLeast"/>
    </w:pPr>
    <w:rPr>
      <w:b/>
      <w:bCs/>
      <w:sz w:val="28"/>
      <w:szCs w:val="28"/>
    </w:rPr>
  </w:style>
  <w:style w:type="character" w:customStyle="1" w:styleId="fio2">
    <w:name w:val="fio2"/>
    <w:basedOn w:val="a0"/>
    <w:rsid w:val="0021106A"/>
  </w:style>
  <w:style w:type="character" w:customStyle="1" w:styleId="FontStyle14">
    <w:name w:val="Font Style14"/>
    <w:basedOn w:val="a0"/>
    <w:uiPriority w:val="99"/>
    <w:rsid w:val="00250B8B"/>
    <w:rPr>
      <w:rFonts w:ascii="Times New Roman" w:hAnsi="Times New Roman" w:cs="Times New Roman"/>
      <w:b/>
      <w:bCs/>
      <w:sz w:val="26"/>
      <w:szCs w:val="26"/>
    </w:rPr>
  </w:style>
  <w:style w:type="character" w:customStyle="1" w:styleId="FontStyle37">
    <w:name w:val="Font Style37"/>
    <w:basedOn w:val="a0"/>
    <w:uiPriority w:val="99"/>
    <w:rsid w:val="00250B8B"/>
    <w:rPr>
      <w:rFonts w:ascii="Century Schoolbook" w:hAnsi="Century Schoolbook" w:cs="Century Schoolbook" w:hint="default"/>
      <w:sz w:val="32"/>
      <w:szCs w:val="32"/>
    </w:rPr>
  </w:style>
  <w:style w:type="paragraph" w:customStyle="1" w:styleId="17">
    <w:name w:val="Обычный1"/>
    <w:qFormat/>
    <w:rsid w:val="00156379"/>
    <w:pPr>
      <w:widowControl w:val="0"/>
      <w:suppressAutoHyphens/>
      <w:spacing w:after="200" w:line="276" w:lineRule="auto"/>
      <w:textAlignment w:val="baseline"/>
    </w:pPr>
    <w:rPr>
      <w:rFonts w:eastAsia="SimSun;宋体" w:cs="Mangal"/>
      <w:color w:val="00000A"/>
      <w:sz w:val="24"/>
      <w:szCs w:val="24"/>
      <w:lang w:eastAsia="zh-CN" w:bidi="hi-IN"/>
    </w:rPr>
  </w:style>
  <w:style w:type="character" w:customStyle="1" w:styleId="FontStyle31">
    <w:name w:val="Font Style31"/>
    <w:basedOn w:val="a0"/>
    <w:uiPriority w:val="99"/>
    <w:rsid w:val="0041582F"/>
    <w:rPr>
      <w:rFonts w:ascii="Times New Roman" w:hAnsi="Times New Roman" w:cs="Times New Roman"/>
      <w:sz w:val="22"/>
      <w:szCs w:val="22"/>
    </w:rPr>
  </w:style>
  <w:style w:type="character" w:customStyle="1" w:styleId="WW8Num28z1">
    <w:name w:val="WW8Num28z1"/>
    <w:qFormat/>
    <w:rsid w:val="0036282D"/>
    <w:rPr>
      <w:rFonts w:ascii="Courier New" w:hAnsi="Courier New" w:cs="Courier New"/>
    </w:rPr>
  </w:style>
  <w:style w:type="paragraph" w:customStyle="1" w:styleId="ListParagraph1">
    <w:name w:val="List Paragraph1"/>
    <w:basedOn w:val="a"/>
    <w:uiPriority w:val="99"/>
    <w:semiHidden/>
    <w:rsid w:val="001D7655"/>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
    <w:qFormat/>
    <w:rsid w:val="000D1972"/>
    <w:pPr>
      <w:spacing w:after="200" w:line="276" w:lineRule="auto"/>
      <w:ind w:left="720"/>
      <w:contextualSpacing/>
    </w:pPr>
    <w:rPr>
      <w:rFonts w:ascii="Calibri" w:eastAsia="Calibri" w:hAnsi="Calibri"/>
      <w:sz w:val="22"/>
      <w:szCs w:val="22"/>
      <w:lang w:eastAsia="en-US"/>
    </w:rPr>
  </w:style>
  <w:style w:type="character" w:customStyle="1" w:styleId="WW8Num30z1">
    <w:name w:val="WW8Num30z1"/>
    <w:rsid w:val="00814395"/>
    <w:rPr>
      <w:rFonts w:ascii="Courier New" w:hAnsi="Courier New" w:cs="Courier New" w:hint="default"/>
    </w:rPr>
  </w:style>
  <w:style w:type="character" w:customStyle="1" w:styleId="30">
    <w:name w:val="Заголовок 3 Знак"/>
    <w:basedOn w:val="a0"/>
    <w:link w:val="3"/>
    <w:rsid w:val="00AD3B83"/>
    <w:rPr>
      <w:rFonts w:ascii="Cambria" w:eastAsia="Times New Roman" w:hAnsi="Cambria" w:cs="Times New Roman"/>
      <w:b/>
      <w:bCs/>
      <w:sz w:val="26"/>
      <w:szCs w:val="26"/>
    </w:rPr>
  </w:style>
  <w:style w:type="paragraph" w:customStyle="1" w:styleId="Style1">
    <w:name w:val="Style1"/>
    <w:basedOn w:val="a"/>
    <w:uiPriority w:val="99"/>
    <w:rsid w:val="00D56833"/>
    <w:pPr>
      <w:widowControl w:val="0"/>
      <w:autoSpaceDE w:val="0"/>
      <w:autoSpaceDN w:val="0"/>
      <w:adjustRightInd w:val="0"/>
      <w:spacing w:line="278" w:lineRule="exact"/>
      <w:jc w:val="center"/>
    </w:pPr>
  </w:style>
  <w:style w:type="character" w:customStyle="1" w:styleId="FontStyle12">
    <w:name w:val="Font Style12"/>
    <w:basedOn w:val="a0"/>
    <w:uiPriority w:val="99"/>
    <w:rsid w:val="00D56833"/>
    <w:rPr>
      <w:rFonts w:ascii="Times New Roman" w:hAnsi="Times New Roman" w:cs="Times New Roman"/>
      <w:b/>
      <w:bCs/>
      <w:sz w:val="22"/>
      <w:szCs w:val="22"/>
    </w:rPr>
  </w:style>
  <w:style w:type="character" w:customStyle="1" w:styleId="FontStyle11">
    <w:name w:val="Font Style11"/>
    <w:basedOn w:val="a0"/>
    <w:uiPriority w:val="99"/>
    <w:rsid w:val="00B75531"/>
    <w:rPr>
      <w:rFonts w:ascii="Times New Roman" w:hAnsi="Times New Roman" w:cs="Times New Roman"/>
      <w:sz w:val="22"/>
      <w:szCs w:val="22"/>
    </w:rPr>
  </w:style>
  <w:style w:type="paragraph" w:customStyle="1" w:styleId="Char">
    <w:name w:val="Char Знак"/>
    <w:basedOn w:val="a"/>
    <w:rsid w:val="005105E5"/>
    <w:pPr>
      <w:spacing w:before="100" w:beforeAutospacing="1" w:after="100" w:afterAutospacing="1"/>
    </w:pPr>
    <w:rPr>
      <w:rFonts w:ascii="Tahoma" w:hAnsi="Tahoma"/>
      <w:sz w:val="20"/>
      <w:szCs w:val="20"/>
      <w:lang w:val="en-US" w:eastAsia="en-US"/>
    </w:rPr>
  </w:style>
  <w:style w:type="paragraph" w:customStyle="1" w:styleId="afc">
    <w:name w:val="!_основной_материал"/>
    <w:rsid w:val="0069699D"/>
    <w:pPr>
      <w:autoSpaceDE w:val="0"/>
      <w:autoSpaceDN w:val="0"/>
      <w:adjustRightInd w:val="0"/>
      <w:spacing w:line="280" w:lineRule="atLeast"/>
      <w:ind w:firstLine="283"/>
    </w:pPr>
    <w:rPr>
      <w:rFonts w:ascii="FranklinGothicBookC" w:hAnsi="FranklinGothicBookC" w:cs="FranklinGothicBookC"/>
      <w:color w:val="000000"/>
      <w:sz w:val="18"/>
      <w:szCs w:val="18"/>
    </w:rPr>
  </w:style>
  <w:style w:type="character" w:customStyle="1" w:styleId="extended-textshort">
    <w:name w:val="extended-text__short"/>
    <w:basedOn w:val="a0"/>
    <w:rsid w:val="008106DD"/>
  </w:style>
  <w:style w:type="paragraph" w:customStyle="1" w:styleId="26">
    <w:name w:val="Без интервала2"/>
    <w:qFormat/>
    <w:rsid w:val="008813BB"/>
    <w:rPr>
      <w:rFonts w:ascii="Calibri" w:hAnsi="Calibri" w:cs="Calibri"/>
      <w:sz w:val="22"/>
      <w:szCs w:val="22"/>
    </w:rPr>
  </w:style>
  <w:style w:type="character" w:customStyle="1" w:styleId="c12">
    <w:name w:val="c12"/>
    <w:basedOn w:val="a0"/>
    <w:rsid w:val="00016248"/>
  </w:style>
  <w:style w:type="paragraph" w:customStyle="1" w:styleId="c0">
    <w:name w:val="c0"/>
    <w:basedOn w:val="a"/>
    <w:rsid w:val="004D753A"/>
    <w:pPr>
      <w:spacing w:before="100" w:beforeAutospacing="1" w:after="100" w:afterAutospacing="1"/>
    </w:pPr>
  </w:style>
  <w:style w:type="character" w:customStyle="1" w:styleId="c7">
    <w:name w:val="c7"/>
    <w:basedOn w:val="a0"/>
    <w:rsid w:val="004D753A"/>
  </w:style>
  <w:style w:type="paragraph" w:customStyle="1" w:styleId="35">
    <w:name w:val="Без интервала3"/>
    <w:rsid w:val="00AC1454"/>
    <w:rPr>
      <w:rFonts w:ascii="Calibri" w:hAnsi="Calibri" w:cs="Calibri"/>
      <w:sz w:val="22"/>
      <w:szCs w:val="22"/>
      <w:lang w:eastAsia="en-US"/>
    </w:rPr>
  </w:style>
  <w:style w:type="character" w:customStyle="1" w:styleId="af3">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Table-Normal Знак,RSHB_Table-Normal Знак,Bullet List Знак,FooterText Знак,numbered Знак,СпБезКС Знак"/>
    <w:link w:val="af2"/>
    <w:uiPriority w:val="34"/>
    <w:locked/>
    <w:rsid w:val="00CB4E84"/>
    <w:rPr>
      <w:rFonts w:ascii="Calibri" w:eastAsia="Calibri" w:hAnsi="Calibri"/>
      <w:sz w:val="22"/>
      <w:szCs w:val="22"/>
      <w:lang w:eastAsia="en-US"/>
    </w:rPr>
  </w:style>
  <w:style w:type="paragraph" w:styleId="36">
    <w:name w:val="Body Text Indent 3"/>
    <w:basedOn w:val="a"/>
    <w:link w:val="37"/>
    <w:uiPriority w:val="99"/>
    <w:unhideWhenUsed/>
    <w:rsid w:val="00536147"/>
    <w:pPr>
      <w:spacing w:after="120" w:line="276" w:lineRule="auto"/>
      <w:ind w:left="283"/>
    </w:pPr>
    <w:rPr>
      <w:rFonts w:asciiTheme="minorHAnsi" w:eastAsiaTheme="minorEastAsia" w:hAnsiTheme="minorHAnsi" w:cstheme="minorBidi"/>
      <w:sz w:val="16"/>
      <w:szCs w:val="16"/>
    </w:rPr>
  </w:style>
  <w:style w:type="character" w:customStyle="1" w:styleId="37">
    <w:name w:val="Основной текст с отступом 3 Знак"/>
    <w:basedOn w:val="a0"/>
    <w:link w:val="36"/>
    <w:uiPriority w:val="99"/>
    <w:rsid w:val="00536147"/>
    <w:rPr>
      <w:rFonts w:asciiTheme="minorHAnsi" w:eastAsiaTheme="minorEastAsia" w:hAnsiTheme="minorHAnsi" w:cstheme="minorBidi"/>
      <w:sz w:val="16"/>
      <w:szCs w:val="16"/>
    </w:rPr>
  </w:style>
  <w:style w:type="character" w:customStyle="1" w:styleId="ConsPlusNormal0">
    <w:name w:val="ConsPlusNormal Знак"/>
    <w:link w:val="ConsPlusNormal"/>
    <w:locked/>
    <w:rsid w:val="009448CB"/>
    <w:rPr>
      <w:rFonts w:ascii="Arial" w:hAnsi="Arial" w:cs="Arial"/>
    </w:rPr>
  </w:style>
  <w:style w:type="character" w:customStyle="1" w:styleId="extended-textfull">
    <w:name w:val="extended-text__full"/>
    <w:basedOn w:val="a0"/>
    <w:rsid w:val="0051651D"/>
  </w:style>
  <w:style w:type="character" w:styleId="afd">
    <w:name w:val="annotation reference"/>
    <w:basedOn w:val="a0"/>
    <w:rsid w:val="009F46CE"/>
    <w:rPr>
      <w:sz w:val="16"/>
      <w:szCs w:val="16"/>
    </w:rPr>
  </w:style>
  <w:style w:type="paragraph" w:styleId="afe">
    <w:name w:val="annotation text"/>
    <w:basedOn w:val="a"/>
    <w:link w:val="aff"/>
    <w:rsid w:val="009F46CE"/>
    <w:rPr>
      <w:sz w:val="20"/>
      <w:szCs w:val="20"/>
    </w:rPr>
  </w:style>
  <w:style w:type="character" w:customStyle="1" w:styleId="aff">
    <w:name w:val="Текст примечания Знак"/>
    <w:basedOn w:val="a0"/>
    <w:link w:val="afe"/>
    <w:rsid w:val="009F46CE"/>
  </w:style>
  <w:style w:type="paragraph" w:styleId="aff0">
    <w:name w:val="annotation subject"/>
    <w:basedOn w:val="afe"/>
    <w:next w:val="afe"/>
    <w:link w:val="aff1"/>
    <w:rsid w:val="009F46CE"/>
    <w:rPr>
      <w:b/>
      <w:bCs/>
    </w:rPr>
  </w:style>
  <w:style w:type="character" w:customStyle="1" w:styleId="aff1">
    <w:name w:val="Тема примечания Знак"/>
    <w:basedOn w:val="aff"/>
    <w:link w:val="aff0"/>
    <w:rsid w:val="009F46CE"/>
    <w:rPr>
      <w:b/>
      <w:bCs/>
    </w:rPr>
  </w:style>
  <w:style w:type="paragraph" w:styleId="aff2">
    <w:name w:val="Balloon Text"/>
    <w:basedOn w:val="a"/>
    <w:link w:val="aff3"/>
    <w:uiPriority w:val="99"/>
    <w:rsid w:val="009F46CE"/>
    <w:rPr>
      <w:rFonts w:ascii="Tahoma" w:hAnsi="Tahoma" w:cs="Tahoma"/>
      <w:sz w:val="16"/>
      <w:szCs w:val="16"/>
    </w:rPr>
  </w:style>
  <w:style w:type="character" w:customStyle="1" w:styleId="aff3">
    <w:name w:val="Текст выноски Знак"/>
    <w:basedOn w:val="a0"/>
    <w:link w:val="aff2"/>
    <w:uiPriority w:val="99"/>
    <w:rsid w:val="009F46CE"/>
    <w:rPr>
      <w:rFonts w:ascii="Tahoma" w:hAnsi="Tahoma" w:cs="Tahoma"/>
      <w:sz w:val="16"/>
      <w:szCs w:val="16"/>
    </w:rPr>
  </w:style>
  <w:style w:type="paragraph" w:customStyle="1" w:styleId="27">
    <w:name w:val="Абзац списка2"/>
    <w:basedOn w:val="a"/>
    <w:rsid w:val="00F928A6"/>
    <w:pPr>
      <w:spacing w:after="200" w:line="276" w:lineRule="auto"/>
      <w:ind w:left="720"/>
    </w:pPr>
    <w:rPr>
      <w:rFonts w:ascii="Calibri" w:hAnsi="Calibri" w:cs="Calibri"/>
      <w:sz w:val="22"/>
      <w:szCs w:val="22"/>
      <w:lang w:eastAsia="en-US"/>
    </w:rPr>
  </w:style>
  <w:style w:type="character" w:customStyle="1" w:styleId="FontStyle17">
    <w:name w:val="Font Style17"/>
    <w:uiPriority w:val="99"/>
    <w:rsid w:val="00DA57CD"/>
    <w:rPr>
      <w:rFonts w:ascii="Times New Roman" w:hAnsi="Times New Roman" w:cs="Times New Roman"/>
      <w:sz w:val="26"/>
      <w:szCs w:val="26"/>
    </w:rPr>
  </w:style>
  <w:style w:type="paragraph" w:customStyle="1" w:styleId="18">
    <w:name w:val="Обычный (веб)1"/>
    <w:basedOn w:val="a"/>
    <w:rsid w:val="009D0B3F"/>
    <w:pPr>
      <w:suppressAutoHyphens/>
      <w:spacing w:before="100" w:after="100" w:line="100" w:lineRule="atLeast"/>
    </w:pPr>
    <w:rPr>
      <w:kern w:val="1"/>
      <w:lang w:eastAsia="ar-SA"/>
    </w:rPr>
  </w:style>
  <w:style w:type="paragraph" w:customStyle="1" w:styleId="western">
    <w:name w:val="western"/>
    <w:basedOn w:val="a"/>
    <w:rsid w:val="00CB21F4"/>
    <w:pPr>
      <w:spacing w:before="100" w:beforeAutospacing="1" w:after="100" w:afterAutospacing="1"/>
      <w:jc w:val="left"/>
    </w:pPr>
  </w:style>
  <w:style w:type="character" w:customStyle="1" w:styleId="layout">
    <w:name w:val="layout"/>
    <w:basedOn w:val="a0"/>
    <w:rsid w:val="00C557D1"/>
  </w:style>
  <w:style w:type="character" w:customStyle="1" w:styleId="extendedtext-short">
    <w:name w:val="extendedtext-short"/>
    <w:basedOn w:val="a0"/>
    <w:rsid w:val="00063366"/>
  </w:style>
  <w:style w:type="paragraph" w:customStyle="1" w:styleId="article-renderblock">
    <w:name w:val="article-render__block"/>
    <w:basedOn w:val="a"/>
    <w:rsid w:val="00F46557"/>
    <w:pPr>
      <w:spacing w:before="90" w:after="300"/>
      <w:jc w:val="left"/>
    </w:pPr>
    <w:rPr>
      <w:sz w:val="26"/>
      <w:szCs w:val="26"/>
    </w:rPr>
  </w:style>
  <w:style w:type="paragraph" w:customStyle="1" w:styleId="rtejustify">
    <w:name w:val="rtejustify"/>
    <w:basedOn w:val="a"/>
    <w:rsid w:val="00D20F88"/>
    <w:pPr>
      <w:spacing w:before="120" w:after="120"/>
    </w:pPr>
  </w:style>
  <w:style w:type="paragraph" w:customStyle="1" w:styleId="TimesNewRoman">
    <w:name w:val="Обычный + Times New Roman"/>
    <w:aliases w:val="12 пт,Междустр.интервал:  одинарный"/>
    <w:basedOn w:val="a"/>
    <w:rsid w:val="003E385D"/>
    <w:pPr>
      <w:numPr>
        <w:numId w:val="4"/>
      </w:numPr>
    </w:pPr>
  </w:style>
  <w:style w:type="paragraph" w:customStyle="1" w:styleId="defaultmrcssattr">
    <w:name w:val="default_mr_css_attr"/>
    <w:basedOn w:val="a"/>
    <w:rsid w:val="001E51D4"/>
    <w:pPr>
      <w:spacing w:before="100" w:beforeAutospacing="1" w:after="100" w:afterAutospacing="1"/>
      <w:jc w:val="left"/>
    </w:pPr>
  </w:style>
  <w:style w:type="character" w:customStyle="1" w:styleId="Bodytext2">
    <w:name w:val="Body text (2)_"/>
    <w:link w:val="Bodytext20"/>
    <w:rsid w:val="00013FA4"/>
    <w:rPr>
      <w:shd w:val="clear" w:color="auto" w:fill="FFFFFF"/>
    </w:rPr>
  </w:style>
  <w:style w:type="paragraph" w:customStyle="1" w:styleId="Bodytext20">
    <w:name w:val="Body text (2)"/>
    <w:basedOn w:val="a"/>
    <w:link w:val="Bodytext2"/>
    <w:rsid w:val="00013FA4"/>
    <w:pPr>
      <w:widowControl w:val="0"/>
      <w:shd w:val="clear" w:color="auto" w:fill="FFFFFF"/>
      <w:spacing w:before="240" w:after="300" w:line="0" w:lineRule="atLeast"/>
    </w:pPr>
    <w:rPr>
      <w:sz w:val="20"/>
      <w:szCs w:val="20"/>
    </w:rPr>
  </w:style>
  <w:style w:type="table" w:customStyle="1" w:styleId="19">
    <w:name w:val="Сетка таблицы1"/>
    <w:basedOn w:val="a1"/>
    <w:uiPriority w:val="59"/>
    <w:rsid w:val="003572CC"/>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Grid"/>
    <w:basedOn w:val="a1"/>
    <w:uiPriority w:val="59"/>
    <w:rsid w:val="003572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a">
    <w:name w:val="Подзаголовок 1"/>
    <w:basedOn w:val="a"/>
    <w:rsid w:val="00344E4A"/>
    <w:pPr>
      <w:autoSpaceDE w:val="0"/>
      <w:autoSpaceDN w:val="0"/>
      <w:adjustRightInd w:val="0"/>
      <w:spacing w:after="170"/>
      <w:ind w:firstLine="283"/>
    </w:pPr>
    <w:rPr>
      <w:rFonts w:ascii="New Journal" w:hAnsi="New Journal" w:cs="New Journal"/>
      <w:b/>
      <w:bCs/>
      <w:sz w:val="22"/>
      <w:szCs w:val="22"/>
    </w:rPr>
  </w:style>
  <w:style w:type="paragraph" w:customStyle="1" w:styleId="TableParagraph">
    <w:name w:val="Table Paragraph"/>
    <w:basedOn w:val="a"/>
    <w:uiPriority w:val="1"/>
    <w:qFormat/>
    <w:rsid w:val="00344D9B"/>
    <w:pPr>
      <w:widowControl w:val="0"/>
      <w:jc w:val="left"/>
    </w:pPr>
    <w:rPr>
      <w:rFonts w:ascii="Calibri" w:eastAsia="Calibri" w:hAnsi="Calibri"/>
      <w:sz w:val="22"/>
      <w:szCs w:val="22"/>
      <w:lang w:val="en-US" w:eastAsia="en-US"/>
    </w:rPr>
  </w:style>
  <w:style w:type="paragraph" w:customStyle="1" w:styleId="211">
    <w:name w:val="Основной текст 21"/>
    <w:basedOn w:val="a"/>
    <w:rsid w:val="00B14C4D"/>
    <w:pPr>
      <w:suppressAutoHyphens/>
      <w:overflowPunct w:val="0"/>
      <w:autoSpaceDE w:val="0"/>
      <w:jc w:val="left"/>
      <w:textAlignment w:val="baseline"/>
    </w:pPr>
    <w:rPr>
      <w:sz w:val="28"/>
      <w:szCs w:val="20"/>
      <w:lang w:eastAsia="ar-SA"/>
    </w:rPr>
  </w:style>
  <w:style w:type="character" w:customStyle="1" w:styleId="link">
    <w:name w:val="link"/>
    <w:basedOn w:val="a0"/>
    <w:rsid w:val="003C00FD"/>
  </w:style>
  <w:style w:type="paragraph" w:customStyle="1" w:styleId="111">
    <w:name w:val="Заголовок 11"/>
    <w:basedOn w:val="a"/>
    <w:next w:val="af0"/>
    <w:qFormat/>
    <w:rsid w:val="00EF3BE4"/>
    <w:pPr>
      <w:keepNext/>
      <w:suppressAutoHyphens/>
      <w:spacing w:before="240" w:after="120" w:line="276" w:lineRule="auto"/>
      <w:jc w:val="left"/>
      <w:outlineLvl w:val="0"/>
    </w:pPr>
    <w:rPr>
      <w:rFonts w:ascii="Liberation Serif" w:eastAsia="Segoe UI" w:hAnsi="Liberation Serif" w:cs="Tahoma"/>
      <w:b/>
      <w:bCs/>
      <w:sz w:val="48"/>
      <w:szCs w:val="48"/>
      <w:lang w:eastAsia="en-US"/>
    </w:rPr>
  </w:style>
  <w:style w:type="paragraph" w:customStyle="1" w:styleId="aff5">
    <w:basedOn w:val="a"/>
    <w:next w:val="a4"/>
    <w:uiPriority w:val="99"/>
    <w:unhideWhenUsed/>
    <w:rsid w:val="00F633CD"/>
    <w:pPr>
      <w:spacing w:before="100" w:beforeAutospacing="1" w:after="100" w:afterAutospacing="1"/>
      <w:jc w:val="left"/>
    </w:pPr>
  </w:style>
  <w:style w:type="character" w:customStyle="1" w:styleId="WW8Num63z7">
    <w:name w:val="WW8Num63z7"/>
    <w:rsid w:val="00F633CD"/>
  </w:style>
  <w:style w:type="character" w:customStyle="1" w:styleId="aff6">
    <w:name w:val="Подпись к таблице_"/>
    <w:link w:val="1b"/>
    <w:locked/>
    <w:rsid w:val="00F633CD"/>
    <w:rPr>
      <w:shd w:val="clear" w:color="auto" w:fill="FFFFFF"/>
    </w:rPr>
  </w:style>
  <w:style w:type="paragraph" w:customStyle="1" w:styleId="1b">
    <w:name w:val="Подпись к таблице1"/>
    <w:basedOn w:val="a"/>
    <w:link w:val="aff6"/>
    <w:rsid w:val="00F633CD"/>
    <w:pPr>
      <w:widowControl w:val="0"/>
      <w:shd w:val="clear" w:color="auto" w:fill="FFFFFF"/>
      <w:spacing w:line="269" w:lineRule="exact"/>
    </w:pPr>
    <w:rPr>
      <w:sz w:val="20"/>
      <w:szCs w:val="20"/>
    </w:rPr>
  </w:style>
  <w:style w:type="paragraph" w:styleId="aff7">
    <w:name w:val="caption"/>
    <w:basedOn w:val="a"/>
    <w:next w:val="a"/>
    <w:uiPriority w:val="35"/>
    <w:unhideWhenUsed/>
    <w:qFormat/>
    <w:rsid w:val="003E6A89"/>
    <w:pPr>
      <w:spacing w:after="200"/>
      <w:jc w:val="left"/>
    </w:pPr>
    <w:rPr>
      <w:i/>
      <w:iCs/>
      <w:color w:val="44546A"/>
      <w:sz w:val="18"/>
      <w:szCs w:val="18"/>
    </w:rPr>
  </w:style>
  <w:style w:type="paragraph" w:styleId="28">
    <w:name w:val="Quote"/>
    <w:basedOn w:val="a"/>
    <w:next w:val="a"/>
    <w:link w:val="29"/>
    <w:uiPriority w:val="29"/>
    <w:qFormat/>
    <w:rsid w:val="005434EE"/>
    <w:pPr>
      <w:spacing w:after="200" w:line="276" w:lineRule="auto"/>
      <w:jc w:val="left"/>
    </w:pPr>
    <w:rPr>
      <w:rFonts w:ascii="Calibri" w:eastAsia="Calibri" w:hAnsi="Calibri"/>
      <w:i/>
      <w:iCs/>
      <w:color w:val="000000"/>
      <w:sz w:val="22"/>
      <w:szCs w:val="22"/>
      <w:lang w:eastAsia="en-US"/>
    </w:rPr>
  </w:style>
  <w:style w:type="character" w:customStyle="1" w:styleId="29">
    <w:name w:val="Цитата 2 Знак"/>
    <w:basedOn w:val="a0"/>
    <w:link w:val="28"/>
    <w:uiPriority w:val="29"/>
    <w:rsid w:val="005434EE"/>
    <w:rPr>
      <w:rFonts w:ascii="Calibri" w:eastAsia="Calibri" w:hAnsi="Calibri"/>
      <w:i/>
      <w:iCs/>
      <w:color w:val="000000"/>
      <w:sz w:val="22"/>
      <w:szCs w:val="22"/>
      <w:lang w:eastAsia="en-US"/>
    </w:rPr>
  </w:style>
  <w:style w:type="paragraph" w:customStyle="1" w:styleId="headertext">
    <w:name w:val="headertext"/>
    <w:basedOn w:val="a"/>
    <w:rsid w:val="0069565A"/>
    <w:pPr>
      <w:spacing w:before="100" w:beforeAutospacing="1" w:after="100" w:afterAutospacing="1"/>
      <w:jc w:val="left"/>
    </w:pPr>
  </w:style>
  <w:style w:type="paragraph" w:customStyle="1" w:styleId="ConsPlusNonformat">
    <w:name w:val="ConsPlusNonformat"/>
    <w:rsid w:val="00276658"/>
    <w:pPr>
      <w:widowControl w:val="0"/>
      <w:autoSpaceDE w:val="0"/>
      <w:autoSpaceDN w:val="0"/>
      <w:adjustRightInd w:val="0"/>
      <w:jc w:val="left"/>
    </w:pPr>
    <w:rPr>
      <w:rFonts w:ascii="Courier New" w:hAnsi="Courier New" w:cs="Courier New"/>
    </w:rPr>
  </w:style>
  <w:style w:type="character" w:customStyle="1" w:styleId="blk">
    <w:name w:val="blk"/>
    <w:basedOn w:val="a0"/>
    <w:rsid w:val="0097681A"/>
  </w:style>
  <w:style w:type="character" w:customStyle="1" w:styleId="WW8Num2z0">
    <w:name w:val="WW8Num2z0"/>
    <w:rsid w:val="0097681A"/>
    <w:rPr>
      <w:rFonts w:ascii="Symbol" w:hAnsi="Symbol" w:cs="StarSymbol"/>
      <w:sz w:val="18"/>
      <w:szCs w:val="18"/>
    </w:rPr>
  </w:style>
  <w:style w:type="paragraph" w:styleId="aff8">
    <w:name w:val="footnote text"/>
    <w:basedOn w:val="a"/>
    <w:link w:val="aff9"/>
    <w:uiPriority w:val="99"/>
    <w:unhideWhenUsed/>
    <w:rsid w:val="0097681A"/>
    <w:pPr>
      <w:jc w:val="left"/>
    </w:pPr>
    <w:rPr>
      <w:rFonts w:asciiTheme="minorHAnsi" w:eastAsiaTheme="minorEastAsia" w:hAnsiTheme="minorHAnsi" w:cstheme="minorBidi"/>
      <w:sz w:val="20"/>
      <w:szCs w:val="20"/>
    </w:rPr>
  </w:style>
  <w:style w:type="character" w:customStyle="1" w:styleId="aff9">
    <w:name w:val="Текст сноски Знак"/>
    <w:basedOn w:val="a0"/>
    <w:link w:val="aff8"/>
    <w:uiPriority w:val="99"/>
    <w:rsid w:val="0097681A"/>
    <w:rPr>
      <w:rFonts w:asciiTheme="minorHAnsi" w:eastAsiaTheme="minorEastAsia" w:hAnsiTheme="minorHAnsi" w:cstheme="minorBidi"/>
    </w:rPr>
  </w:style>
  <w:style w:type="character" w:styleId="affa">
    <w:name w:val="footnote reference"/>
    <w:basedOn w:val="a0"/>
    <w:uiPriority w:val="99"/>
    <w:unhideWhenUsed/>
    <w:rsid w:val="0097681A"/>
    <w:rPr>
      <w:vertAlign w:val="superscript"/>
    </w:rPr>
  </w:style>
  <w:style w:type="character" w:customStyle="1" w:styleId="50">
    <w:name w:val="Заголовок 5 Знак"/>
    <w:basedOn w:val="a0"/>
    <w:link w:val="5"/>
    <w:uiPriority w:val="9"/>
    <w:rsid w:val="007D7AA0"/>
    <w:rPr>
      <w:rFonts w:asciiTheme="majorHAnsi" w:eastAsiaTheme="majorEastAsia" w:hAnsiTheme="majorHAnsi" w:cstheme="majorBidi"/>
      <w:color w:val="243F60" w:themeColor="accent1" w:themeShade="7F"/>
      <w:sz w:val="24"/>
      <w:szCs w:val="24"/>
    </w:rPr>
  </w:style>
  <w:style w:type="character" w:customStyle="1" w:styleId="150">
    <w:name w:val="15"/>
    <w:basedOn w:val="a0"/>
    <w:rsid w:val="00877E90"/>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573">
      <w:bodyDiv w:val="1"/>
      <w:marLeft w:val="0"/>
      <w:marRight w:val="0"/>
      <w:marTop w:val="0"/>
      <w:marBottom w:val="0"/>
      <w:divBdr>
        <w:top w:val="none" w:sz="0" w:space="0" w:color="auto"/>
        <w:left w:val="none" w:sz="0" w:space="0" w:color="auto"/>
        <w:bottom w:val="none" w:sz="0" w:space="0" w:color="auto"/>
        <w:right w:val="none" w:sz="0" w:space="0" w:color="auto"/>
      </w:divBdr>
    </w:div>
    <w:div w:id="36973763">
      <w:bodyDiv w:val="1"/>
      <w:marLeft w:val="0"/>
      <w:marRight w:val="0"/>
      <w:marTop w:val="0"/>
      <w:marBottom w:val="0"/>
      <w:divBdr>
        <w:top w:val="none" w:sz="0" w:space="0" w:color="auto"/>
        <w:left w:val="none" w:sz="0" w:space="0" w:color="auto"/>
        <w:bottom w:val="none" w:sz="0" w:space="0" w:color="auto"/>
        <w:right w:val="none" w:sz="0" w:space="0" w:color="auto"/>
      </w:divBdr>
    </w:div>
    <w:div w:id="80033598">
      <w:bodyDiv w:val="1"/>
      <w:marLeft w:val="0"/>
      <w:marRight w:val="0"/>
      <w:marTop w:val="0"/>
      <w:marBottom w:val="0"/>
      <w:divBdr>
        <w:top w:val="none" w:sz="0" w:space="0" w:color="auto"/>
        <w:left w:val="none" w:sz="0" w:space="0" w:color="auto"/>
        <w:bottom w:val="none" w:sz="0" w:space="0" w:color="auto"/>
        <w:right w:val="none" w:sz="0" w:space="0" w:color="auto"/>
      </w:divBdr>
    </w:div>
    <w:div w:id="81611778">
      <w:bodyDiv w:val="1"/>
      <w:marLeft w:val="0"/>
      <w:marRight w:val="0"/>
      <w:marTop w:val="0"/>
      <w:marBottom w:val="0"/>
      <w:divBdr>
        <w:top w:val="none" w:sz="0" w:space="0" w:color="auto"/>
        <w:left w:val="none" w:sz="0" w:space="0" w:color="auto"/>
        <w:bottom w:val="none" w:sz="0" w:space="0" w:color="auto"/>
        <w:right w:val="none" w:sz="0" w:space="0" w:color="auto"/>
      </w:divBdr>
      <w:divsChild>
        <w:div w:id="221911122">
          <w:marLeft w:val="0"/>
          <w:marRight w:val="0"/>
          <w:marTop w:val="0"/>
          <w:marBottom w:val="0"/>
          <w:divBdr>
            <w:top w:val="none" w:sz="0" w:space="0" w:color="auto"/>
            <w:left w:val="none" w:sz="0" w:space="0" w:color="auto"/>
            <w:bottom w:val="none" w:sz="0" w:space="0" w:color="auto"/>
            <w:right w:val="none" w:sz="0" w:space="0" w:color="auto"/>
          </w:divBdr>
          <w:divsChild>
            <w:div w:id="1467090831">
              <w:marLeft w:val="0"/>
              <w:marRight w:val="0"/>
              <w:marTop w:val="0"/>
              <w:marBottom w:val="0"/>
              <w:divBdr>
                <w:top w:val="none" w:sz="0" w:space="0" w:color="auto"/>
                <w:left w:val="none" w:sz="0" w:space="0" w:color="auto"/>
                <w:bottom w:val="none" w:sz="0" w:space="0" w:color="auto"/>
                <w:right w:val="none" w:sz="0" w:space="0" w:color="auto"/>
              </w:divBdr>
              <w:divsChild>
                <w:div w:id="97452401">
                  <w:marLeft w:val="0"/>
                  <w:marRight w:val="0"/>
                  <w:marTop w:val="0"/>
                  <w:marBottom w:val="0"/>
                  <w:divBdr>
                    <w:top w:val="none" w:sz="0" w:space="0" w:color="auto"/>
                    <w:left w:val="none" w:sz="0" w:space="0" w:color="auto"/>
                    <w:bottom w:val="none" w:sz="0" w:space="0" w:color="auto"/>
                    <w:right w:val="none" w:sz="0" w:space="0" w:color="auto"/>
                  </w:divBdr>
                  <w:divsChild>
                    <w:div w:id="8511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7238">
      <w:bodyDiv w:val="1"/>
      <w:marLeft w:val="0"/>
      <w:marRight w:val="0"/>
      <w:marTop w:val="0"/>
      <w:marBottom w:val="0"/>
      <w:divBdr>
        <w:top w:val="none" w:sz="0" w:space="0" w:color="auto"/>
        <w:left w:val="none" w:sz="0" w:space="0" w:color="auto"/>
        <w:bottom w:val="none" w:sz="0" w:space="0" w:color="auto"/>
        <w:right w:val="none" w:sz="0" w:space="0" w:color="auto"/>
      </w:divBdr>
    </w:div>
    <w:div w:id="94793034">
      <w:bodyDiv w:val="1"/>
      <w:marLeft w:val="0"/>
      <w:marRight w:val="0"/>
      <w:marTop w:val="0"/>
      <w:marBottom w:val="0"/>
      <w:divBdr>
        <w:top w:val="none" w:sz="0" w:space="0" w:color="auto"/>
        <w:left w:val="none" w:sz="0" w:space="0" w:color="auto"/>
        <w:bottom w:val="none" w:sz="0" w:space="0" w:color="auto"/>
        <w:right w:val="none" w:sz="0" w:space="0" w:color="auto"/>
      </w:divBdr>
    </w:div>
    <w:div w:id="136118567">
      <w:bodyDiv w:val="1"/>
      <w:marLeft w:val="0"/>
      <w:marRight w:val="0"/>
      <w:marTop w:val="0"/>
      <w:marBottom w:val="0"/>
      <w:divBdr>
        <w:top w:val="none" w:sz="0" w:space="0" w:color="auto"/>
        <w:left w:val="none" w:sz="0" w:space="0" w:color="auto"/>
        <w:bottom w:val="none" w:sz="0" w:space="0" w:color="auto"/>
        <w:right w:val="none" w:sz="0" w:space="0" w:color="auto"/>
      </w:divBdr>
      <w:divsChild>
        <w:div w:id="923228280">
          <w:marLeft w:val="0"/>
          <w:marRight w:val="0"/>
          <w:marTop w:val="0"/>
          <w:marBottom w:val="0"/>
          <w:divBdr>
            <w:top w:val="none" w:sz="0" w:space="0" w:color="auto"/>
            <w:left w:val="none" w:sz="0" w:space="0" w:color="auto"/>
            <w:bottom w:val="none" w:sz="0" w:space="0" w:color="auto"/>
            <w:right w:val="none" w:sz="0" w:space="0" w:color="auto"/>
          </w:divBdr>
          <w:divsChild>
            <w:div w:id="1590195309">
              <w:marLeft w:val="0"/>
              <w:marRight w:val="0"/>
              <w:marTop w:val="0"/>
              <w:marBottom w:val="0"/>
              <w:divBdr>
                <w:top w:val="none" w:sz="0" w:space="0" w:color="auto"/>
                <w:left w:val="none" w:sz="0" w:space="0" w:color="auto"/>
                <w:bottom w:val="none" w:sz="0" w:space="0" w:color="auto"/>
                <w:right w:val="none" w:sz="0" w:space="0" w:color="auto"/>
              </w:divBdr>
              <w:divsChild>
                <w:div w:id="1176841999">
                  <w:marLeft w:val="0"/>
                  <w:marRight w:val="0"/>
                  <w:marTop w:val="0"/>
                  <w:marBottom w:val="0"/>
                  <w:divBdr>
                    <w:top w:val="none" w:sz="0" w:space="0" w:color="auto"/>
                    <w:left w:val="none" w:sz="0" w:space="0" w:color="auto"/>
                    <w:bottom w:val="none" w:sz="0" w:space="0" w:color="auto"/>
                    <w:right w:val="none" w:sz="0" w:space="0" w:color="auto"/>
                  </w:divBdr>
                  <w:divsChild>
                    <w:div w:id="1204563733">
                      <w:marLeft w:val="0"/>
                      <w:marRight w:val="0"/>
                      <w:marTop w:val="0"/>
                      <w:marBottom w:val="0"/>
                      <w:divBdr>
                        <w:top w:val="none" w:sz="0" w:space="0" w:color="auto"/>
                        <w:left w:val="none" w:sz="0" w:space="0" w:color="auto"/>
                        <w:bottom w:val="none" w:sz="0" w:space="0" w:color="auto"/>
                        <w:right w:val="none" w:sz="0" w:space="0" w:color="auto"/>
                      </w:divBdr>
                      <w:divsChild>
                        <w:div w:id="689766969">
                          <w:marLeft w:val="0"/>
                          <w:marRight w:val="0"/>
                          <w:marTop w:val="0"/>
                          <w:marBottom w:val="0"/>
                          <w:divBdr>
                            <w:top w:val="none" w:sz="0" w:space="0" w:color="auto"/>
                            <w:left w:val="none" w:sz="0" w:space="0" w:color="auto"/>
                            <w:bottom w:val="none" w:sz="0" w:space="0" w:color="auto"/>
                            <w:right w:val="none" w:sz="0" w:space="0" w:color="auto"/>
                          </w:divBdr>
                          <w:divsChild>
                            <w:div w:id="279725085">
                              <w:marLeft w:val="0"/>
                              <w:marRight w:val="0"/>
                              <w:marTop w:val="0"/>
                              <w:marBottom w:val="0"/>
                              <w:divBdr>
                                <w:top w:val="none" w:sz="0" w:space="0" w:color="auto"/>
                                <w:left w:val="none" w:sz="0" w:space="0" w:color="auto"/>
                                <w:bottom w:val="none" w:sz="0" w:space="0" w:color="auto"/>
                                <w:right w:val="none" w:sz="0" w:space="0" w:color="auto"/>
                              </w:divBdr>
                              <w:divsChild>
                                <w:div w:id="1863324023">
                                  <w:marLeft w:val="0"/>
                                  <w:marRight w:val="0"/>
                                  <w:marTop w:val="0"/>
                                  <w:marBottom w:val="0"/>
                                  <w:divBdr>
                                    <w:top w:val="none" w:sz="0" w:space="0" w:color="auto"/>
                                    <w:left w:val="none" w:sz="0" w:space="0" w:color="auto"/>
                                    <w:bottom w:val="none" w:sz="0" w:space="0" w:color="auto"/>
                                    <w:right w:val="none" w:sz="0" w:space="0" w:color="auto"/>
                                  </w:divBdr>
                                  <w:divsChild>
                                    <w:div w:id="1673485365">
                                      <w:marLeft w:val="0"/>
                                      <w:marRight w:val="0"/>
                                      <w:marTop w:val="0"/>
                                      <w:marBottom w:val="0"/>
                                      <w:divBdr>
                                        <w:top w:val="none" w:sz="0" w:space="0" w:color="auto"/>
                                        <w:left w:val="none" w:sz="0" w:space="0" w:color="auto"/>
                                        <w:bottom w:val="none" w:sz="0" w:space="0" w:color="auto"/>
                                        <w:right w:val="none" w:sz="0" w:space="0" w:color="auto"/>
                                      </w:divBdr>
                                      <w:divsChild>
                                        <w:div w:id="10291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74800">
      <w:bodyDiv w:val="1"/>
      <w:marLeft w:val="0"/>
      <w:marRight w:val="0"/>
      <w:marTop w:val="0"/>
      <w:marBottom w:val="0"/>
      <w:divBdr>
        <w:top w:val="none" w:sz="0" w:space="0" w:color="auto"/>
        <w:left w:val="none" w:sz="0" w:space="0" w:color="auto"/>
        <w:bottom w:val="none" w:sz="0" w:space="0" w:color="auto"/>
        <w:right w:val="none" w:sz="0" w:space="0" w:color="auto"/>
      </w:divBdr>
    </w:div>
    <w:div w:id="209928583">
      <w:bodyDiv w:val="1"/>
      <w:marLeft w:val="0"/>
      <w:marRight w:val="0"/>
      <w:marTop w:val="0"/>
      <w:marBottom w:val="0"/>
      <w:divBdr>
        <w:top w:val="none" w:sz="0" w:space="0" w:color="auto"/>
        <w:left w:val="none" w:sz="0" w:space="0" w:color="auto"/>
        <w:bottom w:val="none" w:sz="0" w:space="0" w:color="auto"/>
        <w:right w:val="none" w:sz="0" w:space="0" w:color="auto"/>
      </w:divBdr>
    </w:div>
    <w:div w:id="267198001">
      <w:bodyDiv w:val="1"/>
      <w:marLeft w:val="0"/>
      <w:marRight w:val="0"/>
      <w:marTop w:val="0"/>
      <w:marBottom w:val="0"/>
      <w:divBdr>
        <w:top w:val="none" w:sz="0" w:space="0" w:color="auto"/>
        <w:left w:val="none" w:sz="0" w:space="0" w:color="auto"/>
        <w:bottom w:val="none" w:sz="0" w:space="0" w:color="auto"/>
        <w:right w:val="none" w:sz="0" w:space="0" w:color="auto"/>
      </w:divBdr>
    </w:div>
    <w:div w:id="277834058">
      <w:bodyDiv w:val="1"/>
      <w:marLeft w:val="0"/>
      <w:marRight w:val="0"/>
      <w:marTop w:val="0"/>
      <w:marBottom w:val="0"/>
      <w:divBdr>
        <w:top w:val="none" w:sz="0" w:space="0" w:color="auto"/>
        <w:left w:val="none" w:sz="0" w:space="0" w:color="auto"/>
        <w:bottom w:val="none" w:sz="0" w:space="0" w:color="auto"/>
        <w:right w:val="none" w:sz="0" w:space="0" w:color="auto"/>
      </w:divBdr>
    </w:div>
    <w:div w:id="321395086">
      <w:bodyDiv w:val="1"/>
      <w:marLeft w:val="0"/>
      <w:marRight w:val="0"/>
      <w:marTop w:val="0"/>
      <w:marBottom w:val="0"/>
      <w:divBdr>
        <w:top w:val="none" w:sz="0" w:space="0" w:color="auto"/>
        <w:left w:val="none" w:sz="0" w:space="0" w:color="auto"/>
        <w:bottom w:val="none" w:sz="0" w:space="0" w:color="auto"/>
        <w:right w:val="none" w:sz="0" w:space="0" w:color="auto"/>
      </w:divBdr>
    </w:div>
    <w:div w:id="334191417">
      <w:bodyDiv w:val="1"/>
      <w:marLeft w:val="0"/>
      <w:marRight w:val="0"/>
      <w:marTop w:val="0"/>
      <w:marBottom w:val="0"/>
      <w:divBdr>
        <w:top w:val="none" w:sz="0" w:space="0" w:color="auto"/>
        <w:left w:val="none" w:sz="0" w:space="0" w:color="auto"/>
        <w:bottom w:val="none" w:sz="0" w:space="0" w:color="auto"/>
        <w:right w:val="none" w:sz="0" w:space="0" w:color="auto"/>
      </w:divBdr>
    </w:div>
    <w:div w:id="346831585">
      <w:bodyDiv w:val="1"/>
      <w:marLeft w:val="0"/>
      <w:marRight w:val="0"/>
      <w:marTop w:val="0"/>
      <w:marBottom w:val="0"/>
      <w:divBdr>
        <w:top w:val="none" w:sz="0" w:space="0" w:color="auto"/>
        <w:left w:val="none" w:sz="0" w:space="0" w:color="auto"/>
        <w:bottom w:val="none" w:sz="0" w:space="0" w:color="auto"/>
        <w:right w:val="none" w:sz="0" w:space="0" w:color="auto"/>
      </w:divBdr>
    </w:div>
    <w:div w:id="350567047">
      <w:bodyDiv w:val="1"/>
      <w:marLeft w:val="0"/>
      <w:marRight w:val="0"/>
      <w:marTop w:val="0"/>
      <w:marBottom w:val="0"/>
      <w:divBdr>
        <w:top w:val="none" w:sz="0" w:space="0" w:color="auto"/>
        <w:left w:val="none" w:sz="0" w:space="0" w:color="auto"/>
        <w:bottom w:val="none" w:sz="0" w:space="0" w:color="auto"/>
        <w:right w:val="none" w:sz="0" w:space="0" w:color="auto"/>
      </w:divBdr>
    </w:div>
    <w:div w:id="395398481">
      <w:bodyDiv w:val="1"/>
      <w:marLeft w:val="0"/>
      <w:marRight w:val="0"/>
      <w:marTop w:val="0"/>
      <w:marBottom w:val="0"/>
      <w:divBdr>
        <w:top w:val="none" w:sz="0" w:space="0" w:color="auto"/>
        <w:left w:val="none" w:sz="0" w:space="0" w:color="auto"/>
        <w:bottom w:val="none" w:sz="0" w:space="0" w:color="auto"/>
        <w:right w:val="none" w:sz="0" w:space="0" w:color="auto"/>
      </w:divBdr>
    </w:div>
    <w:div w:id="442651351">
      <w:bodyDiv w:val="1"/>
      <w:marLeft w:val="0"/>
      <w:marRight w:val="0"/>
      <w:marTop w:val="0"/>
      <w:marBottom w:val="0"/>
      <w:divBdr>
        <w:top w:val="none" w:sz="0" w:space="0" w:color="auto"/>
        <w:left w:val="none" w:sz="0" w:space="0" w:color="auto"/>
        <w:bottom w:val="none" w:sz="0" w:space="0" w:color="auto"/>
        <w:right w:val="none" w:sz="0" w:space="0" w:color="auto"/>
      </w:divBdr>
    </w:div>
    <w:div w:id="452136613">
      <w:bodyDiv w:val="1"/>
      <w:marLeft w:val="0"/>
      <w:marRight w:val="0"/>
      <w:marTop w:val="0"/>
      <w:marBottom w:val="0"/>
      <w:divBdr>
        <w:top w:val="none" w:sz="0" w:space="0" w:color="auto"/>
        <w:left w:val="none" w:sz="0" w:space="0" w:color="auto"/>
        <w:bottom w:val="none" w:sz="0" w:space="0" w:color="auto"/>
        <w:right w:val="none" w:sz="0" w:space="0" w:color="auto"/>
      </w:divBdr>
      <w:divsChild>
        <w:div w:id="280503749">
          <w:marLeft w:val="0"/>
          <w:marRight w:val="0"/>
          <w:marTop w:val="0"/>
          <w:marBottom w:val="0"/>
          <w:divBdr>
            <w:top w:val="none" w:sz="0" w:space="0" w:color="auto"/>
            <w:left w:val="none" w:sz="0" w:space="0" w:color="auto"/>
            <w:bottom w:val="none" w:sz="0" w:space="0" w:color="auto"/>
            <w:right w:val="none" w:sz="0" w:space="0" w:color="auto"/>
          </w:divBdr>
          <w:divsChild>
            <w:div w:id="234896048">
              <w:marLeft w:val="0"/>
              <w:marRight w:val="0"/>
              <w:marTop w:val="0"/>
              <w:marBottom w:val="0"/>
              <w:divBdr>
                <w:top w:val="none" w:sz="0" w:space="0" w:color="auto"/>
                <w:left w:val="none" w:sz="0" w:space="0" w:color="auto"/>
                <w:bottom w:val="none" w:sz="0" w:space="0" w:color="auto"/>
                <w:right w:val="none" w:sz="0" w:space="0" w:color="auto"/>
              </w:divBdr>
              <w:divsChild>
                <w:div w:id="1983388681">
                  <w:marLeft w:val="0"/>
                  <w:marRight w:val="0"/>
                  <w:marTop w:val="0"/>
                  <w:marBottom w:val="0"/>
                  <w:divBdr>
                    <w:top w:val="none" w:sz="0" w:space="0" w:color="auto"/>
                    <w:left w:val="none" w:sz="0" w:space="0" w:color="auto"/>
                    <w:bottom w:val="none" w:sz="0" w:space="0" w:color="auto"/>
                    <w:right w:val="none" w:sz="0" w:space="0" w:color="auto"/>
                  </w:divBdr>
                  <w:divsChild>
                    <w:div w:id="832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07965">
      <w:bodyDiv w:val="1"/>
      <w:marLeft w:val="0"/>
      <w:marRight w:val="0"/>
      <w:marTop w:val="0"/>
      <w:marBottom w:val="0"/>
      <w:divBdr>
        <w:top w:val="none" w:sz="0" w:space="0" w:color="auto"/>
        <w:left w:val="none" w:sz="0" w:space="0" w:color="auto"/>
        <w:bottom w:val="none" w:sz="0" w:space="0" w:color="auto"/>
        <w:right w:val="none" w:sz="0" w:space="0" w:color="auto"/>
      </w:divBdr>
    </w:div>
    <w:div w:id="478889594">
      <w:bodyDiv w:val="1"/>
      <w:marLeft w:val="0"/>
      <w:marRight w:val="0"/>
      <w:marTop w:val="0"/>
      <w:marBottom w:val="0"/>
      <w:divBdr>
        <w:top w:val="none" w:sz="0" w:space="0" w:color="auto"/>
        <w:left w:val="none" w:sz="0" w:space="0" w:color="auto"/>
        <w:bottom w:val="none" w:sz="0" w:space="0" w:color="auto"/>
        <w:right w:val="none" w:sz="0" w:space="0" w:color="auto"/>
      </w:divBdr>
    </w:div>
    <w:div w:id="504905757">
      <w:bodyDiv w:val="1"/>
      <w:marLeft w:val="0"/>
      <w:marRight w:val="0"/>
      <w:marTop w:val="0"/>
      <w:marBottom w:val="0"/>
      <w:divBdr>
        <w:top w:val="none" w:sz="0" w:space="0" w:color="auto"/>
        <w:left w:val="none" w:sz="0" w:space="0" w:color="auto"/>
        <w:bottom w:val="none" w:sz="0" w:space="0" w:color="auto"/>
        <w:right w:val="none" w:sz="0" w:space="0" w:color="auto"/>
      </w:divBdr>
      <w:divsChild>
        <w:div w:id="16742302">
          <w:marLeft w:val="0"/>
          <w:marRight w:val="0"/>
          <w:marTop w:val="0"/>
          <w:marBottom w:val="0"/>
          <w:divBdr>
            <w:top w:val="none" w:sz="0" w:space="0" w:color="auto"/>
            <w:left w:val="none" w:sz="0" w:space="0" w:color="auto"/>
            <w:bottom w:val="none" w:sz="0" w:space="0" w:color="auto"/>
            <w:right w:val="none" w:sz="0" w:space="0" w:color="auto"/>
          </w:divBdr>
        </w:div>
      </w:divsChild>
    </w:div>
    <w:div w:id="569115433">
      <w:bodyDiv w:val="1"/>
      <w:marLeft w:val="0"/>
      <w:marRight w:val="0"/>
      <w:marTop w:val="0"/>
      <w:marBottom w:val="0"/>
      <w:divBdr>
        <w:top w:val="none" w:sz="0" w:space="0" w:color="auto"/>
        <w:left w:val="none" w:sz="0" w:space="0" w:color="auto"/>
        <w:bottom w:val="none" w:sz="0" w:space="0" w:color="auto"/>
        <w:right w:val="none" w:sz="0" w:space="0" w:color="auto"/>
      </w:divBdr>
    </w:div>
    <w:div w:id="572395273">
      <w:bodyDiv w:val="1"/>
      <w:marLeft w:val="0"/>
      <w:marRight w:val="0"/>
      <w:marTop w:val="0"/>
      <w:marBottom w:val="0"/>
      <w:divBdr>
        <w:top w:val="none" w:sz="0" w:space="0" w:color="auto"/>
        <w:left w:val="none" w:sz="0" w:space="0" w:color="auto"/>
        <w:bottom w:val="none" w:sz="0" w:space="0" w:color="auto"/>
        <w:right w:val="none" w:sz="0" w:space="0" w:color="auto"/>
      </w:divBdr>
    </w:div>
    <w:div w:id="575284007">
      <w:bodyDiv w:val="1"/>
      <w:marLeft w:val="0"/>
      <w:marRight w:val="0"/>
      <w:marTop w:val="0"/>
      <w:marBottom w:val="0"/>
      <w:divBdr>
        <w:top w:val="none" w:sz="0" w:space="0" w:color="auto"/>
        <w:left w:val="none" w:sz="0" w:space="0" w:color="auto"/>
        <w:bottom w:val="none" w:sz="0" w:space="0" w:color="auto"/>
        <w:right w:val="none" w:sz="0" w:space="0" w:color="auto"/>
      </w:divBdr>
    </w:div>
    <w:div w:id="629747503">
      <w:bodyDiv w:val="1"/>
      <w:marLeft w:val="0"/>
      <w:marRight w:val="0"/>
      <w:marTop w:val="0"/>
      <w:marBottom w:val="0"/>
      <w:divBdr>
        <w:top w:val="none" w:sz="0" w:space="0" w:color="auto"/>
        <w:left w:val="none" w:sz="0" w:space="0" w:color="auto"/>
        <w:bottom w:val="none" w:sz="0" w:space="0" w:color="auto"/>
        <w:right w:val="none" w:sz="0" w:space="0" w:color="auto"/>
      </w:divBdr>
    </w:div>
    <w:div w:id="635837526">
      <w:bodyDiv w:val="1"/>
      <w:marLeft w:val="0"/>
      <w:marRight w:val="0"/>
      <w:marTop w:val="0"/>
      <w:marBottom w:val="0"/>
      <w:divBdr>
        <w:top w:val="none" w:sz="0" w:space="0" w:color="auto"/>
        <w:left w:val="none" w:sz="0" w:space="0" w:color="auto"/>
        <w:bottom w:val="none" w:sz="0" w:space="0" w:color="auto"/>
        <w:right w:val="none" w:sz="0" w:space="0" w:color="auto"/>
      </w:divBdr>
    </w:div>
    <w:div w:id="663775390">
      <w:bodyDiv w:val="1"/>
      <w:marLeft w:val="0"/>
      <w:marRight w:val="0"/>
      <w:marTop w:val="0"/>
      <w:marBottom w:val="0"/>
      <w:divBdr>
        <w:top w:val="none" w:sz="0" w:space="0" w:color="auto"/>
        <w:left w:val="none" w:sz="0" w:space="0" w:color="auto"/>
        <w:bottom w:val="none" w:sz="0" w:space="0" w:color="auto"/>
        <w:right w:val="none" w:sz="0" w:space="0" w:color="auto"/>
      </w:divBdr>
    </w:div>
    <w:div w:id="723024752">
      <w:bodyDiv w:val="1"/>
      <w:marLeft w:val="0"/>
      <w:marRight w:val="0"/>
      <w:marTop w:val="0"/>
      <w:marBottom w:val="0"/>
      <w:divBdr>
        <w:top w:val="none" w:sz="0" w:space="0" w:color="auto"/>
        <w:left w:val="none" w:sz="0" w:space="0" w:color="auto"/>
        <w:bottom w:val="none" w:sz="0" w:space="0" w:color="auto"/>
        <w:right w:val="none" w:sz="0" w:space="0" w:color="auto"/>
      </w:divBdr>
    </w:div>
    <w:div w:id="735586114">
      <w:bodyDiv w:val="1"/>
      <w:marLeft w:val="0"/>
      <w:marRight w:val="0"/>
      <w:marTop w:val="0"/>
      <w:marBottom w:val="0"/>
      <w:divBdr>
        <w:top w:val="none" w:sz="0" w:space="0" w:color="auto"/>
        <w:left w:val="none" w:sz="0" w:space="0" w:color="auto"/>
        <w:bottom w:val="none" w:sz="0" w:space="0" w:color="auto"/>
        <w:right w:val="none" w:sz="0" w:space="0" w:color="auto"/>
      </w:divBdr>
    </w:div>
    <w:div w:id="774863269">
      <w:bodyDiv w:val="1"/>
      <w:marLeft w:val="0"/>
      <w:marRight w:val="0"/>
      <w:marTop w:val="0"/>
      <w:marBottom w:val="0"/>
      <w:divBdr>
        <w:top w:val="none" w:sz="0" w:space="0" w:color="auto"/>
        <w:left w:val="none" w:sz="0" w:space="0" w:color="auto"/>
        <w:bottom w:val="none" w:sz="0" w:space="0" w:color="auto"/>
        <w:right w:val="none" w:sz="0" w:space="0" w:color="auto"/>
      </w:divBdr>
      <w:divsChild>
        <w:div w:id="1565405876">
          <w:marLeft w:val="0"/>
          <w:marRight w:val="0"/>
          <w:marTop w:val="0"/>
          <w:marBottom w:val="0"/>
          <w:divBdr>
            <w:top w:val="none" w:sz="0" w:space="0" w:color="auto"/>
            <w:left w:val="none" w:sz="0" w:space="0" w:color="auto"/>
            <w:bottom w:val="none" w:sz="0" w:space="0" w:color="auto"/>
            <w:right w:val="none" w:sz="0" w:space="0" w:color="auto"/>
          </w:divBdr>
          <w:divsChild>
            <w:div w:id="147864916">
              <w:marLeft w:val="0"/>
              <w:marRight w:val="0"/>
              <w:marTop w:val="0"/>
              <w:marBottom w:val="0"/>
              <w:divBdr>
                <w:top w:val="none" w:sz="0" w:space="0" w:color="auto"/>
                <w:left w:val="none" w:sz="0" w:space="0" w:color="auto"/>
                <w:bottom w:val="none" w:sz="0" w:space="0" w:color="auto"/>
                <w:right w:val="none" w:sz="0" w:space="0" w:color="auto"/>
              </w:divBdr>
              <w:divsChild>
                <w:div w:id="2112118347">
                  <w:marLeft w:val="0"/>
                  <w:marRight w:val="0"/>
                  <w:marTop w:val="0"/>
                  <w:marBottom w:val="0"/>
                  <w:divBdr>
                    <w:top w:val="none" w:sz="0" w:space="0" w:color="auto"/>
                    <w:left w:val="none" w:sz="0" w:space="0" w:color="auto"/>
                    <w:bottom w:val="none" w:sz="0" w:space="0" w:color="auto"/>
                    <w:right w:val="none" w:sz="0" w:space="0" w:color="auto"/>
                  </w:divBdr>
                  <w:divsChild>
                    <w:div w:id="278880660">
                      <w:marLeft w:val="0"/>
                      <w:marRight w:val="0"/>
                      <w:marTop w:val="0"/>
                      <w:marBottom w:val="0"/>
                      <w:divBdr>
                        <w:top w:val="none" w:sz="0" w:space="0" w:color="auto"/>
                        <w:left w:val="none" w:sz="0" w:space="0" w:color="auto"/>
                        <w:bottom w:val="none" w:sz="0" w:space="0" w:color="auto"/>
                        <w:right w:val="none" w:sz="0" w:space="0" w:color="auto"/>
                      </w:divBdr>
                      <w:divsChild>
                        <w:div w:id="1840726605">
                          <w:marLeft w:val="0"/>
                          <w:marRight w:val="0"/>
                          <w:marTop w:val="0"/>
                          <w:marBottom w:val="0"/>
                          <w:divBdr>
                            <w:top w:val="none" w:sz="0" w:space="0" w:color="auto"/>
                            <w:left w:val="none" w:sz="0" w:space="0" w:color="auto"/>
                            <w:bottom w:val="none" w:sz="0" w:space="0" w:color="auto"/>
                            <w:right w:val="none" w:sz="0" w:space="0" w:color="auto"/>
                          </w:divBdr>
                          <w:divsChild>
                            <w:div w:id="183786845">
                              <w:marLeft w:val="0"/>
                              <w:marRight w:val="0"/>
                              <w:marTop w:val="0"/>
                              <w:marBottom w:val="0"/>
                              <w:divBdr>
                                <w:top w:val="none" w:sz="0" w:space="0" w:color="auto"/>
                                <w:left w:val="none" w:sz="0" w:space="0" w:color="auto"/>
                                <w:bottom w:val="none" w:sz="0" w:space="0" w:color="auto"/>
                                <w:right w:val="none" w:sz="0" w:space="0" w:color="auto"/>
                              </w:divBdr>
                              <w:divsChild>
                                <w:div w:id="2073037638">
                                  <w:marLeft w:val="0"/>
                                  <w:marRight w:val="0"/>
                                  <w:marTop w:val="0"/>
                                  <w:marBottom w:val="0"/>
                                  <w:divBdr>
                                    <w:top w:val="none" w:sz="0" w:space="0" w:color="auto"/>
                                    <w:left w:val="none" w:sz="0" w:space="0" w:color="auto"/>
                                    <w:bottom w:val="none" w:sz="0" w:space="0" w:color="auto"/>
                                    <w:right w:val="none" w:sz="0" w:space="0" w:color="auto"/>
                                  </w:divBdr>
                                  <w:divsChild>
                                    <w:div w:id="1740442594">
                                      <w:marLeft w:val="0"/>
                                      <w:marRight w:val="0"/>
                                      <w:marTop w:val="0"/>
                                      <w:marBottom w:val="0"/>
                                      <w:divBdr>
                                        <w:top w:val="none" w:sz="0" w:space="0" w:color="auto"/>
                                        <w:left w:val="none" w:sz="0" w:space="0" w:color="auto"/>
                                        <w:bottom w:val="none" w:sz="0" w:space="0" w:color="auto"/>
                                        <w:right w:val="none" w:sz="0" w:space="0" w:color="auto"/>
                                      </w:divBdr>
                                      <w:divsChild>
                                        <w:div w:id="869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545662">
      <w:bodyDiv w:val="1"/>
      <w:marLeft w:val="0"/>
      <w:marRight w:val="0"/>
      <w:marTop w:val="0"/>
      <w:marBottom w:val="0"/>
      <w:divBdr>
        <w:top w:val="none" w:sz="0" w:space="0" w:color="auto"/>
        <w:left w:val="none" w:sz="0" w:space="0" w:color="auto"/>
        <w:bottom w:val="none" w:sz="0" w:space="0" w:color="auto"/>
        <w:right w:val="none" w:sz="0" w:space="0" w:color="auto"/>
      </w:divBdr>
      <w:divsChild>
        <w:div w:id="840631711">
          <w:marLeft w:val="0"/>
          <w:marRight w:val="0"/>
          <w:marTop w:val="0"/>
          <w:marBottom w:val="0"/>
          <w:divBdr>
            <w:top w:val="none" w:sz="0" w:space="0" w:color="auto"/>
            <w:left w:val="none" w:sz="0" w:space="0" w:color="auto"/>
            <w:bottom w:val="none" w:sz="0" w:space="0" w:color="auto"/>
            <w:right w:val="none" w:sz="0" w:space="0" w:color="auto"/>
          </w:divBdr>
          <w:divsChild>
            <w:div w:id="445347843">
              <w:marLeft w:val="0"/>
              <w:marRight w:val="0"/>
              <w:marTop w:val="0"/>
              <w:marBottom w:val="0"/>
              <w:divBdr>
                <w:top w:val="none" w:sz="0" w:space="0" w:color="auto"/>
                <w:left w:val="none" w:sz="0" w:space="0" w:color="auto"/>
                <w:bottom w:val="none" w:sz="0" w:space="0" w:color="auto"/>
                <w:right w:val="none" w:sz="0" w:space="0" w:color="auto"/>
              </w:divBdr>
              <w:divsChild>
                <w:div w:id="19072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5550">
      <w:bodyDiv w:val="1"/>
      <w:marLeft w:val="0"/>
      <w:marRight w:val="0"/>
      <w:marTop w:val="0"/>
      <w:marBottom w:val="0"/>
      <w:divBdr>
        <w:top w:val="none" w:sz="0" w:space="0" w:color="auto"/>
        <w:left w:val="none" w:sz="0" w:space="0" w:color="auto"/>
        <w:bottom w:val="none" w:sz="0" w:space="0" w:color="auto"/>
        <w:right w:val="none" w:sz="0" w:space="0" w:color="auto"/>
      </w:divBdr>
    </w:div>
    <w:div w:id="926764221">
      <w:bodyDiv w:val="1"/>
      <w:marLeft w:val="0"/>
      <w:marRight w:val="0"/>
      <w:marTop w:val="0"/>
      <w:marBottom w:val="0"/>
      <w:divBdr>
        <w:top w:val="none" w:sz="0" w:space="0" w:color="auto"/>
        <w:left w:val="none" w:sz="0" w:space="0" w:color="auto"/>
        <w:bottom w:val="none" w:sz="0" w:space="0" w:color="auto"/>
        <w:right w:val="none" w:sz="0" w:space="0" w:color="auto"/>
      </w:divBdr>
    </w:div>
    <w:div w:id="927229865">
      <w:bodyDiv w:val="1"/>
      <w:marLeft w:val="0"/>
      <w:marRight w:val="0"/>
      <w:marTop w:val="0"/>
      <w:marBottom w:val="0"/>
      <w:divBdr>
        <w:top w:val="none" w:sz="0" w:space="0" w:color="auto"/>
        <w:left w:val="none" w:sz="0" w:space="0" w:color="auto"/>
        <w:bottom w:val="none" w:sz="0" w:space="0" w:color="auto"/>
        <w:right w:val="none" w:sz="0" w:space="0" w:color="auto"/>
      </w:divBdr>
      <w:divsChild>
        <w:div w:id="464277197">
          <w:marLeft w:val="0"/>
          <w:marRight w:val="0"/>
          <w:marTop w:val="100"/>
          <w:marBottom w:val="100"/>
          <w:divBdr>
            <w:top w:val="none" w:sz="0" w:space="0" w:color="auto"/>
            <w:left w:val="none" w:sz="0" w:space="0" w:color="auto"/>
            <w:bottom w:val="none" w:sz="0" w:space="0" w:color="auto"/>
            <w:right w:val="none" w:sz="0" w:space="0" w:color="auto"/>
          </w:divBdr>
          <w:divsChild>
            <w:div w:id="1106390083">
              <w:marLeft w:val="0"/>
              <w:marRight w:val="0"/>
              <w:marTop w:val="0"/>
              <w:marBottom w:val="0"/>
              <w:divBdr>
                <w:top w:val="none" w:sz="0" w:space="0" w:color="auto"/>
                <w:left w:val="none" w:sz="0" w:space="0" w:color="auto"/>
                <w:bottom w:val="none" w:sz="0" w:space="0" w:color="auto"/>
                <w:right w:val="none" w:sz="0" w:space="0" w:color="auto"/>
              </w:divBdr>
              <w:divsChild>
                <w:div w:id="1847675327">
                  <w:marLeft w:val="0"/>
                  <w:marRight w:val="0"/>
                  <w:marTop w:val="0"/>
                  <w:marBottom w:val="0"/>
                  <w:divBdr>
                    <w:top w:val="none" w:sz="0" w:space="0" w:color="auto"/>
                    <w:left w:val="none" w:sz="0" w:space="0" w:color="auto"/>
                    <w:bottom w:val="none" w:sz="0" w:space="0" w:color="auto"/>
                    <w:right w:val="none" w:sz="0" w:space="0" w:color="auto"/>
                  </w:divBdr>
                  <w:divsChild>
                    <w:div w:id="568225385">
                      <w:marLeft w:val="0"/>
                      <w:marRight w:val="0"/>
                      <w:marTop w:val="0"/>
                      <w:marBottom w:val="0"/>
                      <w:divBdr>
                        <w:top w:val="none" w:sz="0" w:space="0" w:color="auto"/>
                        <w:left w:val="none" w:sz="0" w:space="0" w:color="auto"/>
                        <w:bottom w:val="none" w:sz="0" w:space="0" w:color="auto"/>
                        <w:right w:val="none" w:sz="0" w:space="0" w:color="auto"/>
                      </w:divBdr>
                      <w:divsChild>
                        <w:div w:id="2043435515">
                          <w:marLeft w:val="0"/>
                          <w:marRight w:val="0"/>
                          <w:marTop w:val="0"/>
                          <w:marBottom w:val="0"/>
                          <w:divBdr>
                            <w:top w:val="none" w:sz="0" w:space="0" w:color="auto"/>
                            <w:left w:val="none" w:sz="0" w:space="0" w:color="auto"/>
                            <w:bottom w:val="none" w:sz="0" w:space="0" w:color="auto"/>
                            <w:right w:val="none" w:sz="0" w:space="0" w:color="auto"/>
                          </w:divBdr>
                          <w:divsChild>
                            <w:div w:id="14300806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92034">
      <w:bodyDiv w:val="1"/>
      <w:marLeft w:val="0"/>
      <w:marRight w:val="0"/>
      <w:marTop w:val="0"/>
      <w:marBottom w:val="0"/>
      <w:divBdr>
        <w:top w:val="none" w:sz="0" w:space="0" w:color="auto"/>
        <w:left w:val="none" w:sz="0" w:space="0" w:color="auto"/>
        <w:bottom w:val="none" w:sz="0" w:space="0" w:color="auto"/>
        <w:right w:val="none" w:sz="0" w:space="0" w:color="auto"/>
      </w:divBdr>
      <w:divsChild>
        <w:div w:id="252707934">
          <w:marLeft w:val="0"/>
          <w:marRight w:val="0"/>
          <w:marTop w:val="0"/>
          <w:marBottom w:val="0"/>
          <w:divBdr>
            <w:top w:val="none" w:sz="0" w:space="0" w:color="auto"/>
            <w:left w:val="none" w:sz="0" w:space="0" w:color="auto"/>
            <w:bottom w:val="none" w:sz="0" w:space="0" w:color="auto"/>
            <w:right w:val="none" w:sz="0" w:space="0" w:color="auto"/>
          </w:divBdr>
        </w:div>
        <w:div w:id="627860099">
          <w:marLeft w:val="0"/>
          <w:marRight w:val="0"/>
          <w:marTop w:val="0"/>
          <w:marBottom w:val="0"/>
          <w:divBdr>
            <w:top w:val="none" w:sz="0" w:space="0" w:color="auto"/>
            <w:left w:val="none" w:sz="0" w:space="0" w:color="auto"/>
            <w:bottom w:val="none" w:sz="0" w:space="0" w:color="auto"/>
            <w:right w:val="none" w:sz="0" w:space="0" w:color="auto"/>
          </w:divBdr>
        </w:div>
        <w:div w:id="1351446631">
          <w:marLeft w:val="0"/>
          <w:marRight w:val="0"/>
          <w:marTop w:val="0"/>
          <w:marBottom w:val="0"/>
          <w:divBdr>
            <w:top w:val="none" w:sz="0" w:space="0" w:color="auto"/>
            <w:left w:val="none" w:sz="0" w:space="0" w:color="auto"/>
            <w:bottom w:val="none" w:sz="0" w:space="0" w:color="auto"/>
            <w:right w:val="none" w:sz="0" w:space="0" w:color="auto"/>
          </w:divBdr>
        </w:div>
      </w:divsChild>
    </w:div>
    <w:div w:id="969239148">
      <w:bodyDiv w:val="1"/>
      <w:marLeft w:val="0"/>
      <w:marRight w:val="0"/>
      <w:marTop w:val="0"/>
      <w:marBottom w:val="0"/>
      <w:divBdr>
        <w:top w:val="none" w:sz="0" w:space="0" w:color="auto"/>
        <w:left w:val="none" w:sz="0" w:space="0" w:color="auto"/>
        <w:bottom w:val="none" w:sz="0" w:space="0" w:color="auto"/>
        <w:right w:val="none" w:sz="0" w:space="0" w:color="auto"/>
      </w:divBdr>
    </w:div>
    <w:div w:id="1004433173">
      <w:bodyDiv w:val="1"/>
      <w:marLeft w:val="0"/>
      <w:marRight w:val="0"/>
      <w:marTop w:val="0"/>
      <w:marBottom w:val="0"/>
      <w:divBdr>
        <w:top w:val="none" w:sz="0" w:space="0" w:color="auto"/>
        <w:left w:val="none" w:sz="0" w:space="0" w:color="auto"/>
        <w:bottom w:val="none" w:sz="0" w:space="0" w:color="auto"/>
        <w:right w:val="none" w:sz="0" w:space="0" w:color="auto"/>
      </w:divBdr>
    </w:div>
    <w:div w:id="1011570845">
      <w:bodyDiv w:val="1"/>
      <w:marLeft w:val="0"/>
      <w:marRight w:val="0"/>
      <w:marTop w:val="0"/>
      <w:marBottom w:val="0"/>
      <w:divBdr>
        <w:top w:val="none" w:sz="0" w:space="0" w:color="auto"/>
        <w:left w:val="none" w:sz="0" w:space="0" w:color="auto"/>
        <w:bottom w:val="none" w:sz="0" w:space="0" w:color="auto"/>
        <w:right w:val="none" w:sz="0" w:space="0" w:color="auto"/>
      </w:divBdr>
    </w:div>
    <w:div w:id="1057897610">
      <w:bodyDiv w:val="1"/>
      <w:marLeft w:val="0"/>
      <w:marRight w:val="0"/>
      <w:marTop w:val="0"/>
      <w:marBottom w:val="0"/>
      <w:divBdr>
        <w:top w:val="none" w:sz="0" w:space="0" w:color="auto"/>
        <w:left w:val="none" w:sz="0" w:space="0" w:color="auto"/>
        <w:bottom w:val="none" w:sz="0" w:space="0" w:color="auto"/>
        <w:right w:val="none" w:sz="0" w:space="0" w:color="auto"/>
      </w:divBdr>
    </w:div>
    <w:div w:id="1077828477">
      <w:bodyDiv w:val="1"/>
      <w:marLeft w:val="0"/>
      <w:marRight w:val="0"/>
      <w:marTop w:val="0"/>
      <w:marBottom w:val="0"/>
      <w:divBdr>
        <w:top w:val="none" w:sz="0" w:space="0" w:color="auto"/>
        <w:left w:val="none" w:sz="0" w:space="0" w:color="auto"/>
        <w:bottom w:val="none" w:sz="0" w:space="0" w:color="auto"/>
        <w:right w:val="none" w:sz="0" w:space="0" w:color="auto"/>
      </w:divBdr>
    </w:div>
    <w:div w:id="1082414594">
      <w:bodyDiv w:val="1"/>
      <w:marLeft w:val="0"/>
      <w:marRight w:val="0"/>
      <w:marTop w:val="0"/>
      <w:marBottom w:val="0"/>
      <w:divBdr>
        <w:top w:val="none" w:sz="0" w:space="0" w:color="auto"/>
        <w:left w:val="none" w:sz="0" w:space="0" w:color="auto"/>
        <w:bottom w:val="none" w:sz="0" w:space="0" w:color="auto"/>
        <w:right w:val="none" w:sz="0" w:space="0" w:color="auto"/>
      </w:divBdr>
    </w:div>
    <w:div w:id="1093238748">
      <w:bodyDiv w:val="1"/>
      <w:marLeft w:val="0"/>
      <w:marRight w:val="0"/>
      <w:marTop w:val="0"/>
      <w:marBottom w:val="0"/>
      <w:divBdr>
        <w:top w:val="none" w:sz="0" w:space="0" w:color="auto"/>
        <w:left w:val="none" w:sz="0" w:space="0" w:color="auto"/>
        <w:bottom w:val="none" w:sz="0" w:space="0" w:color="auto"/>
        <w:right w:val="none" w:sz="0" w:space="0" w:color="auto"/>
      </w:divBdr>
    </w:div>
    <w:div w:id="1104613408">
      <w:bodyDiv w:val="1"/>
      <w:marLeft w:val="0"/>
      <w:marRight w:val="0"/>
      <w:marTop w:val="0"/>
      <w:marBottom w:val="0"/>
      <w:divBdr>
        <w:top w:val="none" w:sz="0" w:space="0" w:color="auto"/>
        <w:left w:val="none" w:sz="0" w:space="0" w:color="auto"/>
        <w:bottom w:val="none" w:sz="0" w:space="0" w:color="auto"/>
        <w:right w:val="none" w:sz="0" w:space="0" w:color="auto"/>
      </w:divBdr>
    </w:div>
    <w:div w:id="1107701976">
      <w:bodyDiv w:val="1"/>
      <w:marLeft w:val="0"/>
      <w:marRight w:val="0"/>
      <w:marTop w:val="0"/>
      <w:marBottom w:val="0"/>
      <w:divBdr>
        <w:top w:val="none" w:sz="0" w:space="0" w:color="auto"/>
        <w:left w:val="none" w:sz="0" w:space="0" w:color="auto"/>
        <w:bottom w:val="none" w:sz="0" w:space="0" w:color="auto"/>
        <w:right w:val="none" w:sz="0" w:space="0" w:color="auto"/>
      </w:divBdr>
    </w:div>
    <w:div w:id="1115058379">
      <w:bodyDiv w:val="1"/>
      <w:marLeft w:val="0"/>
      <w:marRight w:val="0"/>
      <w:marTop w:val="0"/>
      <w:marBottom w:val="0"/>
      <w:divBdr>
        <w:top w:val="none" w:sz="0" w:space="0" w:color="auto"/>
        <w:left w:val="none" w:sz="0" w:space="0" w:color="auto"/>
        <w:bottom w:val="none" w:sz="0" w:space="0" w:color="auto"/>
        <w:right w:val="none" w:sz="0" w:space="0" w:color="auto"/>
      </w:divBdr>
    </w:div>
    <w:div w:id="1147673188">
      <w:bodyDiv w:val="1"/>
      <w:marLeft w:val="0"/>
      <w:marRight w:val="0"/>
      <w:marTop w:val="150"/>
      <w:marBottom w:val="150"/>
      <w:divBdr>
        <w:top w:val="none" w:sz="0" w:space="0" w:color="auto"/>
        <w:left w:val="none" w:sz="0" w:space="0" w:color="auto"/>
        <w:bottom w:val="none" w:sz="0" w:space="0" w:color="auto"/>
        <w:right w:val="none" w:sz="0" w:space="0" w:color="auto"/>
      </w:divBdr>
      <w:divsChild>
        <w:div w:id="2040816245">
          <w:marLeft w:val="0"/>
          <w:marRight w:val="0"/>
          <w:marTop w:val="0"/>
          <w:marBottom w:val="0"/>
          <w:divBdr>
            <w:top w:val="none" w:sz="0" w:space="0" w:color="auto"/>
            <w:left w:val="none" w:sz="0" w:space="0" w:color="auto"/>
            <w:bottom w:val="none" w:sz="0" w:space="0" w:color="auto"/>
            <w:right w:val="none" w:sz="0" w:space="0" w:color="auto"/>
          </w:divBdr>
          <w:divsChild>
            <w:div w:id="1312490372">
              <w:marLeft w:val="150"/>
              <w:marRight w:val="150"/>
              <w:marTop w:val="0"/>
              <w:marBottom w:val="0"/>
              <w:divBdr>
                <w:top w:val="none" w:sz="0" w:space="0" w:color="auto"/>
                <w:left w:val="none" w:sz="0" w:space="0" w:color="auto"/>
                <w:bottom w:val="none" w:sz="0" w:space="0" w:color="auto"/>
                <w:right w:val="none" w:sz="0" w:space="0" w:color="auto"/>
              </w:divBdr>
              <w:divsChild>
                <w:div w:id="1734155842">
                  <w:marLeft w:val="0"/>
                  <w:marRight w:val="0"/>
                  <w:marTop w:val="0"/>
                  <w:marBottom w:val="0"/>
                  <w:divBdr>
                    <w:top w:val="none" w:sz="0" w:space="0" w:color="auto"/>
                    <w:left w:val="none" w:sz="0" w:space="0" w:color="auto"/>
                    <w:bottom w:val="none" w:sz="0" w:space="0" w:color="auto"/>
                    <w:right w:val="none" w:sz="0" w:space="0" w:color="auto"/>
                  </w:divBdr>
                  <w:divsChild>
                    <w:div w:id="1851486662">
                      <w:marLeft w:val="0"/>
                      <w:marRight w:val="0"/>
                      <w:marTop w:val="0"/>
                      <w:marBottom w:val="225"/>
                      <w:divBdr>
                        <w:top w:val="none" w:sz="0" w:space="0" w:color="auto"/>
                        <w:left w:val="none" w:sz="0" w:space="0" w:color="auto"/>
                        <w:bottom w:val="single" w:sz="12" w:space="11" w:color="87C094"/>
                        <w:right w:val="none" w:sz="0" w:space="0" w:color="auto"/>
                      </w:divBdr>
                    </w:div>
                  </w:divsChild>
                </w:div>
              </w:divsChild>
            </w:div>
          </w:divsChild>
        </w:div>
      </w:divsChild>
    </w:div>
    <w:div w:id="1150706918">
      <w:bodyDiv w:val="1"/>
      <w:marLeft w:val="0"/>
      <w:marRight w:val="0"/>
      <w:marTop w:val="0"/>
      <w:marBottom w:val="0"/>
      <w:divBdr>
        <w:top w:val="none" w:sz="0" w:space="0" w:color="auto"/>
        <w:left w:val="none" w:sz="0" w:space="0" w:color="auto"/>
        <w:bottom w:val="none" w:sz="0" w:space="0" w:color="auto"/>
        <w:right w:val="none" w:sz="0" w:space="0" w:color="auto"/>
      </w:divBdr>
    </w:div>
    <w:div w:id="1204899238">
      <w:bodyDiv w:val="1"/>
      <w:marLeft w:val="0"/>
      <w:marRight w:val="0"/>
      <w:marTop w:val="0"/>
      <w:marBottom w:val="0"/>
      <w:divBdr>
        <w:top w:val="none" w:sz="0" w:space="0" w:color="auto"/>
        <w:left w:val="none" w:sz="0" w:space="0" w:color="auto"/>
        <w:bottom w:val="none" w:sz="0" w:space="0" w:color="auto"/>
        <w:right w:val="none" w:sz="0" w:space="0" w:color="auto"/>
      </w:divBdr>
    </w:div>
    <w:div w:id="1205799805">
      <w:bodyDiv w:val="1"/>
      <w:marLeft w:val="0"/>
      <w:marRight w:val="0"/>
      <w:marTop w:val="0"/>
      <w:marBottom w:val="0"/>
      <w:divBdr>
        <w:top w:val="none" w:sz="0" w:space="0" w:color="auto"/>
        <w:left w:val="none" w:sz="0" w:space="0" w:color="auto"/>
        <w:bottom w:val="none" w:sz="0" w:space="0" w:color="auto"/>
        <w:right w:val="none" w:sz="0" w:space="0" w:color="auto"/>
      </w:divBdr>
    </w:div>
    <w:div w:id="1220166886">
      <w:bodyDiv w:val="1"/>
      <w:marLeft w:val="0"/>
      <w:marRight w:val="0"/>
      <w:marTop w:val="0"/>
      <w:marBottom w:val="0"/>
      <w:divBdr>
        <w:top w:val="none" w:sz="0" w:space="0" w:color="auto"/>
        <w:left w:val="none" w:sz="0" w:space="0" w:color="auto"/>
        <w:bottom w:val="none" w:sz="0" w:space="0" w:color="auto"/>
        <w:right w:val="none" w:sz="0" w:space="0" w:color="auto"/>
      </w:divBdr>
      <w:divsChild>
        <w:div w:id="2145076821">
          <w:marLeft w:val="0"/>
          <w:marRight w:val="0"/>
          <w:marTop w:val="0"/>
          <w:marBottom w:val="0"/>
          <w:divBdr>
            <w:top w:val="none" w:sz="0" w:space="0" w:color="auto"/>
            <w:left w:val="none" w:sz="0" w:space="0" w:color="auto"/>
            <w:bottom w:val="none" w:sz="0" w:space="0" w:color="auto"/>
            <w:right w:val="none" w:sz="0" w:space="0" w:color="auto"/>
          </w:divBdr>
        </w:div>
      </w:divsChild>
    </w:div>
    <w:div w:id="1228026962">
      <w:bodyDiv w:val="1"/>
      <w:marLeft w:val="0"/>
      <w:marRight w:val="0"/>
      <w:marTop w:val="0"/>
      <w:marBottom w:val="0"/>
      <w:divBdr>
        <w:top w:val="none" w:sz="0" w:space="0" w:color="auto"/>
        <w:left w:val="none" w:sz="0" w:space="0" w:color="auto"/>
        <w:bottom w:val="none" w:sz="0" w:space="0" w:color="auto"/>
        <w:right w:val="none" w:sz="0" w:space="0" w:color="auto"/>
      </w:divBdr>
    </w:div>
    <w:div w:id="1265846568">
      <w:bodyDiv w:val="1"/>
      <w:marLeft w:val="0"/>
      <w:marRight w:val="0"/>
      <w:marTop w:val="0"/>
      <w:marBottom w:val="0"/>
      <w:divBdr>
        <w:top w:val="none" w:sz="0" w:space="0" w:color="auto"/>
        <w:left w:val="none" w:sz="0" w:space="0" w:color="auto"/>
        <w:bottom w:val="none" w:sz="0" w:space="0" w:color="auto"/>
        <w:right w:val="none" w:sz="0" w:space="0" w:color="auto"/>
      </w:divBdr>
    </w:div>
    <w:div w:id="1290666592">
      <w:bodyDiv w:val="1"/>
      <w:marLeft w:val="0"/>
      <w:marRight w:val="0"/>
      <w:marTop w:val="0"/>
      <w:marBottom w:val="0"/>
      <w:divBdr>
        <w:top w:val="none" w:sz="0" w:space="0" w:color="auto"/>
        <w:left w:val="none" w:sz="0" w:space="0" w:color="auto"/>
        <w:bottom w:val="none" w:sz="0" w:space="0" w:color="auto"/>
        <w:right w:val="none" w:sz="0" w:space="0" w:color="auto"/>
      </w:divBdr>
    </w:div>
    <w:div w:id="1330522326">
      <w:bodyDiv w:val="1"/>
      <w:marLeft w:val="0"/>
      <w:marRight w:val="0"/>
      <w:marTop w:val="0"/>
      <w:marBottom w:val="0"/>
      <w:divBdr>
        <w:top w:val="none" w:sz="0" w:space="0" w:color="auto"/>
        <w:left w:val="none" w:sz="0" w:space="0" w:color="auto"/>
        <w:bottom w:val="none" w:sz="0" w:space="0" w:color="auto"/>
        <w:right w:val="none" w:sz="0" w:space="0" w:color="auto"/>
      </w:divBdr>
    </w:div>
    <w:div w:id="1336760021">
      <w:bodyDiv w:val="1"/>
      <w:marLeft w:val="0"/>
      <w:marRight w:val="0"/>
      <w:marTop w:val="0"/>
      <w:marBottom w:val="0"/>
      <w:divBdr>
        <w:top w:val="none" w:sz="0" w:space="0" w:color="auto"/>
        <w:left w:val="none" w:sz="0" w:space="0" w:color="auto"/>
        <w:bottom w:val="none" w:sz="0" w:space="0" w:color="auto"/>
        <w:right w:val="none" w:sz="0" w:space="0" w:color="auto"/>
      </w:divBdr>
    </w:div>
    <w:div w:id="1350643057">
      <w:bodyDiv w:val="1"/>
      <w:marLeft w:val="0"/>
      <w:marRight w:val="0"/>
      <w:marTop w:val="0"/>
      <w:marBottom w:val="0"/>
      <w:divBdr>
        <w:top w:val="none" w:sz="0" w:space="0" w:color="auto"/>
        <w:left w:val="none" w:sz="0" w:space="0" w:color="auto"/>
        <w:bottom w:val="none" w:sz="0" w:space="0" w:color="auto"/>
        <w:right w:val="none" w:sz="0" w:space="0" w:color="auto"/>
      </w:divBdr>
      <w:divsChild>
        <w:div w:id="1407217153">
          <w:marLeft w:val="0"/>
          <w:marRight w:val="0"/>
          <w:marTop w:val="0"/>
          <w:marBottom w:val="0"/>
          <w:divBdr>
            <w:top w:val="none" w:sz="0" w:space="0" w:color="auto"/>
            <w:left w:val="none" w:sz="0" w:space="0" w:color="auto"/>
            <w:bottom w:val="none" w:sz="0" w:space="0" w:color="auto"/>
            <w:right w:val="none" w:sz="0" w:space="0" w:color="auto"/>
          </w:divBdr>
          <w:divsChild>
            <w:div w:id="1843470110">
              <w:marLeft w:val="0"/>
              <w:marRight w:val="0"/>
              <w:marTop w:val="420"/>
              <w:marBottom w:val="300"/>
              <w:divBdr>
                <w:top w:val="none" w:sz="0" w:space="0" w:color="auto"/>
                <w:left w:val="none" w:sz="0" w:space="0" w:color="auto"/>
                <w:bottom w:val="none" w:sz="0" w:space="0" w:color="auto"/>
                <w:right w:val="none" w:sz="0" w:space="0" w:color="auto"/>
              </w:divBdr>
              <w:divsChild>
                <w:div w:id="1280723692">
                  <w:marLeft w:val="0"/>
                  <w:marRight w:val="150"/>
                  <w:marTop w:val="0"/>
                  <w:marBottom w:val="150"/>
                  <w:divBdr>
                    <w:top w:val="none" w:sz="0" w:space="0" w:color="auto"/>
                    <w:left w:val="none" w:sz="0" w:space="0" w:color="auto"/>
                    <w:bottom w:val="none" w:sz="0" w:space="0" w:color="auto"/>
                    <w:right w:val="none" w:sz="0" w:space="0" w:color="auto"/>
                  </w:divBdr>
                  <w:divsChild>
                    <w:div w:id="168146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040182">
                          <w:marLeft w:val="0"/>
                          <w:marRight w:val="0"/>
                          <w:marTop w:val="0"/>
                          <w:marBottom w:val="0"/>
                          <w:divBdr>
                            <w:top w:val="none" w:sz="0" w:space="0" w:color="auto"/>
                            <w:left w:val="none" w:sz="0" w:space="0" w:color="auto"/>
                            <w:bottom w:val="none" w:sz="0" w:space="0" w:color="auto"/>
                            <w:right w:val="none" w:sz="0" w:space="0" w:color="auto"/>
                          </w:divBdr>
                          <w:divsChild>
                            <w:div w:id="17679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1055">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404180924">
      <w:bodyDiv w:val="1"/>
      <w:marLeft w:val="0"/>
      <w:marRight w:val="0"/>
      <w:marTop w:val="0"/>
      <w:marBottom w:val="0"/>
      <w:divBdr>
        <w:top w:val="none" w:sz="0" w:space="0" w:color="auto"/>
        <w:left w:val="none" w:sz="0" w:space="0" w:color="auto"/>
        <w:bottom w:val="none" w:sz="0" w:space="0" w:color="auto"/>
        <w:right w:val="none" w:sz="0" w:space="0" w:color="auto"/>
      </w:divBdr>
      <w:divsChild>
        <w:div w:id="1511606419">
          <w:marLeft w:val="0"/>
          <w:marRight w:val="0"/>
          <w:marTop w:val="90"/>
          <w:marBottom w:val="0"/>
          <w:divBdr>
            <w:top w:val="none" w:sz="0" w:space="0" w:color="auto"/>
            <w:left w:val="none" w:sz="0" w:space="0" w:color="auto"/>
            <w:bottom w:val="none" w:sz="0" w:space="0" w:color="auto"/>
            <w:right w:val="none" w:sz="0" w:space="0" w:color="auto"/>
          </w:divBdr>
          <w:divsChild>
            <w:div w:id="1313757639">
              <w:marLeft w:val="3180"/>
              <w:marRight w:val="3075"/>
              <w:marTop w:val="0"/>
              <w:marBottom w:val="300"/>
              <w:divBdr>
                <w:top w:val="none" w:sz="0" w:space="0" w:color="auto"/>
                <w:left w:val="none" w:sz="0" w:space="0" w:color="auto"/>
                <w:bottom w:val="none" w:sz="0" w:space="0" w:color="auto"/>
                <w:right w:val="none" w:sz="0" w:space="0" w:color="auto"/>
              </w:divBdr>
              <w:divsChild>
                <w:div w:id="404646391">
                  <w:marLeft w:val="0"/>
                  <w:marRight w:val="0"/>
                  <w:marTop w:val="0"/>
                  <w:marBottom w:val="0"/>
                  <w:divBdr>
                    <w:top w:val="none" w:sz="0" w:space="0" w:color="auto"/>
                    <w:left w:val="none" w:sz="0" w:space="0" w:color="auto"/>
                    <w:bottom w:val="single" w:sz="6" w:space="0" w:color="D2D2D2"/>
                    <w:right w:val="single" w:sz="6" w:space="0" w:color="D2D2D2"/>
                  </w:divBdr>
                  <w:divsChild>
                    <w:div w:id="19531979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7350">
      <w:bodyDiv w:val="1"/>
      <w:marLeft w:val="0"/>
      <w:marRight w:val="0"/>
      <w:marTop w:val="0"/>
      <w:marBottom w:val="0"/>
      <w:divBdr>
        <w:top w:val="none" w:sz="0" w:space="0" w:color="auto"/>
        <w:left w:val="none" w:sz="0" w:space="0" w:color="auto"/>
        <w:bottom w:val="none" w:sz="0" w:space="0" w:color="auto"/>
        <w:right w:val="none" w:sz="0" w:space="0" w:color="auto"/>
      </w:divBdr>
    </w:div>
    <w:div w:id="1467120408">
      <w:bodyDiv w:val="1"/>
      <w:marLeft w:val="0"/>
      <w:marRight w:val="0"/>
      <w:marTop w:val="0"/>
      <w:marBottom w:val="0"/>
      <w:divBdr>
        <w:top w:val="none" w:sz="0" w:space="0" w:color="auto"/>
        <w:left w:val="none" w:sz="0" w:space="0" w:color="auto"/>
        <w:bottom w:val="none" w:sz="0" w:space="0" w:color="auto"/>
        <w:right w:val="none" w:sz="0" w:space="0" w:color="auto"/>
      </w:divBdr>
      <w:divsChild>
        <w:div w:id="1006708838">
          <w:marLeft w:val="0"/>
          <w:marRight w:val="0"/>
          <w:marTop w:val="0"/>
          <w:marBottom w:val="0"/>
          <w:divBdr>
            <w:top w:val="none" w:sz="0" w:space="0" w:color="auto"/>
            <w:left w:val="none" w:sz="0" w:space="0" w:color="auto"/>
            <w:bottom w:val="none" w:sz="0" w:space="0" w:color="auto"/>
            <w:right w:val="none" w:sz="0" w:space="0" w:color="auto"/>
          </w:divBdr>
          <w:divsChild>
            <w:div w:id="647055930">
              <w:marLeft w:val="0"/>
              <w:marRight w:val="0"/>
              <w:marTop w:val="0"/>
              <w:marBottom w:val="0"/>
              <w:divBdr>
                <w:top w:val="none" w:sz="0" w:space="0" w:color="auto"/>
                <w:left w:val="none" w:sz="0" w:space="0" w:color="auto"/>
                <w:bottom w:val="none" w:sz="0" w:space="0" w:color="auto"/>
                <w:right w:val="none" w:sz="0" w:space="0" w:color="auto"/>
              </w:divBdr>
              <w:divsChild>
                <w:div w:id="1518540949">
                  <w:marLeft w:val="0"/>
                  <w:marRight w:val="0"/>
                  <w:marTop w:val="0"/>
                  <w:marBottom w:val="0"/>
                  <w:divBdr>
                    <w:top w:val="none" w:sz="0" w:space="0" w:color="auto"/>
                    <w:left w:val="none" w:sz="0" w:space="0" w:color="auto"/>
                    <w:bottom w:val="none" w:sz="0" w:space="0" w:color="auto"/>
                    <w:right w:val="none" w:sz="0" w:space="0" w:color="auto"/>
                  </w:divBdr>
                  <w:divsChild>
                    <w:div w:id="1010177001">
                      <w:marLeft w:val="0"/>
                      <w:marRight w:val="0"/>
                      <w:marTop w:val="0"/>
                      <w:marBottom w:val="0"/>
                      <w:divBdr>
                        <w:top w:val="none" w:sz="0" w:space="0" w:color="auto"/>
                        <w:left w:val="none" w:sz="0" w:space="0" w:color="auto"/>
                        <w:bottom w:val="none" w:sz="0" w:space="0" w:color="auto"/>
                        <w:right w:val="none" w:sz="0" w:space="0" w:color="auto"/>
                      </w:divBdr>
                      <w:divsChild>
                        <w:div w:id="1945190092">
                          <w:marLeft w:val="0"/>
                          <w:marRight w:val="0"/>
                          <w:marTop w:val="0"/>
                          <w:marBottom w:val="0"/>
                          <w:divBdr>
                            <w:top w:val="none" w:sz="0" w:space="0" w:color="auto"/>
                            <w:left w:val="none" w:sz="0" w:space="0" w:color="auto"/>
                            <w:bottom w:val="none" w:sz="0" w:space="0" w:color="auto"/>
                            <w:right w:val="none" w:sz="0" w:space="0" w:color="auto"/>
                          </w:divBdr>
                          <w:divsChild>
                            <w:div w:id="1621955788">
                              <w:marLeft w:val="0"/>
                              <w:marRight w:val="0"/>
                              <w:marTop w:val="0"/>
                              <w:marBottom w:val="0"/>
                              <w:divBdr>
                                <w:top w:val="none" w:sz="0" w:space="0" w:color="auto"/>
                                <w:left w:val="none" w:sz="0" w:space="0" w:color="auto"/>
                                <w:bottom w:val="none" w:sz="0" w:space="0" w:color="auto"/>
                                <w:right w:val="none" w:sz="0" w:space="0" w:color="auto"/>
                              </w:divBdr>
                              <w:divsChild>
                                <w:div w:id="1591887826">
                                  <w:marLeft w:val="0"/>
                                  <w:marRight w:val="0"/>
                                  <w:marTop w:val="0"/>
                                  <w:marBottom w:val="0"/>
                                  <w:divBdr>
                                    <w:top w:val="none" w:sz="0" w:space="0" w:color="auto"/>
                                    <w:left w:val="none" w:sz="0" w:space="0" w:color="auto"/>
                                    <w:bottom w:val="none" w:sz="0" w:space="0" w:color="auto"/>
                                    <w:right w:val="none" w:sz="0" w:space="0" w:color="auto"/>
                                  </w:divBdr>
                                  <w:divsChild>
                                    <w:div w:id="114325511">
                                      <w:marLeft w:val="0"/>
                                      <w:marRight w:val="0"/>
                                      <w:marTop w:val="0"/>
                                      <w:marBottom w:val="0"/>
                                      <w:divBdr>
                                        <w:top w:val="none" w:sz="0" w:space="0" w:color="auto"/>
                                        <w:left w:val="none" w:sz="0" w:space="0" w:color="auto"/>
                                        <w:bottom w:val="none" w:sz="0" w:space="0" w:color="auto"/>
                                        <w:right w:val="none" w:sz="0" w:space="0" w:color="auto"/>
                                      </w:divBdr>
                                      <w:divsChild>
                                        <w:div w:id="305479835">
                                          <w:marLeft w:val="0"/>
                                          <w:marRight w:val="0"/>
                                          <w:marTop w:val="0"/>
                                          <w:marBottom w:val="0"/>
                                          <w:divBdr>
                                            <w:top w:val="none" w:sz="0" w:space="0" w:color="auto"/>
                                            <w:left w:val="none" w:sz="0" w:space="0" w:color="auto"/>
                                            <w:bottom w:val="none" w:sz="0" w:space="0" w:color="auto"/>
                                            <w:right w:val="none" w:sz="0" w:space="0" w:color="auto"/>
                                          </w:divBdr>
                                          <w:divsChild>
                                            <w:div w:id="258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360834">
      <w:bodyDiv w:val="1"/>
      <w:marLeft w:val="0"/>
      <w:marRight w:val="0"/>
      <w:marTop w:val="0"/>
      <w:marBottom w:val="0"/>
      <w:divBdr>
        <w:top w:val="none" w:sz="0" w:space="0" w:color="auto"/>
        <w:left w:val="none" w:sz="0" w:space="0" w:color="auto"/>
        <w:bottom w:val="none" w:sz="0" w:space="0" w:color="auto"/>
        <w:right w:val="none" w:sz="0" w:space="0" w:color="auto"/>
      </w:divBdr>
    </w:div>
    <w:div w:id="1499494764">
      <w:bodyDiv w:val="1"/>
      <w:marLeft w:val="0"/>
      <w:marRight w:val="0"/>
      <w:marTop w:val="0"/>
      <w:marBottom w:val="0"/>
      <w:divBdr>
        <w:top w:val="none" w:sz="0" w:space="0" w:color="auto"/>
        <w:left w:val="none" w:sz="0" w:space="0" w:color="auto"/>
        <w:bottom w:val="none" w:sz="0" w:space="0" w:color="auto"/>
        <w:right w:val="none" w:sz="0" w:space="0" w:color="auto"/>
      </w:divBdr>
    </w:div>
    <w:div w:id="1509637011">
      <w:bodyDiv w:val="1"/>
      <w:marLeft w:val="0"/>
      <w:marRight w:val="0"/>
      <w:marTop w:val="0"/>
      <w:marBottom w:val="0"/>
      <w:divBdr>
        <w:top w:val="none" w:sz="0" w:space="0" w:color="auto"/>
        <w:left w:val="none" w:sz="0" w:space="0" w:color="auto"/>
        <w:bottom w:val="none" w:sz="0" w:space="0" w:color="auto"/>
        <w:right w:val="none" w:sz="0" w:space="0" w:color="auto"/>
      </w:divBdr>
    </w:div>
    <w:div w:id="1541674455">
      <w:bodyDiv w:val="1"/>
      <w:marLeft w:val="0"/>
      <w:marRight w:val="0"/>
      <w:marTop w:val="0"/>
      <w:marBottom w:val="0"/>
      <w:divBdr>
        <w:top w:val="none" w:sz="0" w:space="0" w:color="auto"/>
        <w:left w:val="none" w:sz="0" w:space="0" w:color="auto"/>
        <w:bottom w:val="none" w:sz="0" w:space="0" w:color="auto"/>
        <w:right w:val="none" w:sz="0" w:space="0" w:color="auto"/>
      </w:divBdr>
      <w:divsChild>
        <w:div w:id="2079941218">
          <w:marLeft w:val="0"/>
          <w:marRight w:val="0"/>
          <w:marTop w:val="0"/>
          <w:marBottom w:val="0"/>
          <w:divBdr>
            <w:top w:val="none" w:sz="0" w:space="0" w:color="auto"/>
            <w:left w:val="none" w:sz="0" w:space="0" w:color="auto"/>
            <w:bottom w:val="none" w:sz="0" w:space="0" w:color="auto"/>
            <w:right w:val="none" w:sz="0" w:space="0" w:color="auto"/>
          </w:divBdr>
          <w:divsChild>
            <w:div w:id="361789218">
              <w:marLeft w:val="0"/>
              <w:marRight w:val="0"/>
              <w:marTop w:val="0"/>
              <w:marBottom w:val="0"/>
              <w:divBdr>
                <w:top w:val="none" w:sz="0" w:space="0" w:color="auto"/>
                <w:left w:val="none" w:sz="0" w:space="0" w:color="auto"/>
                <w:bottom w:val="none" w:sz="0" w:space="0" w:color="auto"/>
                <w:right w:val="none" w:sz="0" w:space="0" w:color="auto"/>
              </w:divBdr>
              <w:divsChild>
                <w:div w:id="10770071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57085048">
      <w:bodyDiv w:val="1"/>
      <w:marLeft w:val="0"/>
      <w:marRight w:val="0"/>
      <w:marTop w:val="0"/>
      <w:marBottom w:val="0"/>
      <w:divBdr>
        <w:top w:val="none" w:sz="0" w:space="0" w:color="auto"/>
        <w:left w:val="none" w:sz="0" w:space="0" w:color="auto"/>
        <w:bottom w:val="none" w:sz="0" w:space="0" w:color="auto"/>
        <w:right w:val="none" w:sz="0" w:space="0" w:color="auto"/>
      </w:divBdr>
    </w:div>
    <w:div w:id="1582835085">
      <w:bodyDiv w:val="1"/>
      <w:marLeft w:val="0"/>
      <w:marRight w:val="0"/>
      <w:marTop w:val="0"/>
      <w:marBottom w:val="0"/>
      <w:divBdr>
        <w:top w:val="none" w:sz="0" w:space="0" w:color="auto"/>
        <w:left w:val="none" w:sz="0" w:space="0" w:color="auto"/>
        <w:bottom w:val="none" w:sz="0" w:space="0" w:color="auto"/>
        <w:right w:val="none" w:sz="0" w:space="0" w:color="auto"/>
      </w:divBdr>
    </w:div>
    <w:div w:id="1586959833">
      <w:bodyDiv w:val="1"/>
      <w:marLeft w:val="0"/>
      <w:marRight w:val="0"/>
      <w:marTop w:val="0"/>
      <w:marBottom w:val="0"/>
      <w:divBdr>
        <w:top w:val="none" w:sz="0" w:space="0" w:color="auto"/>
        <w:left w:val="none" w:sz="0" w:space="0" w:color="auto"/>
        <w:bottom w:val="none" w:sz="0" w:space="0" w:color="auto"/>
        <w:right w:val="none" w:sz="0" w:space="0" w:color="auto"/>
      </w:divBdr>
    </w:div>
    <w:div w:id="1659459803">
      <w:bodyDiv w:val="1"/>
      <w:marLeft w:val="0"/>
      <w:marRight w:val="0"/>
      <w:marTop w:val="0"/>
      <w:marBottom w:val="0"/>
      <w:divBdr>
        <w:top w:val="none" w:sz="0" w:space="0" w:color="auto"/>
        <w:left w:val="none" w:sz="0" w:space="0" w:color="auto"/>
        <w:bottom w:val="none" w:sz="0" w:space="0" w:color="auto"/>
        <w:right w:val="none" w:sz="0" w:space="0" w:color="auto"/>
      </w:divBdr>
    </w:div>
    <w:div w:id="1676498829">
      <w:bodyDiv w:val="1"/>
      <w:marLeft w:val="0"/>
      <w:marRight w:val="0"/>
      <w:marTop w:val="0"/>
      <w:marBottom w:val="0"/>
      <w:divBdr>
        <w:top w:val="none" w:sz="0" w:space="0" w:color="auto"/>
        <w:left w:val="none" w:sz="0" w:space="0" w:color="auto"/>
        <w:bottom w:val="none" w:sz="0" w:space="0" w:color="auto"/>
        <w:right w:val="none" w:sz="0" w:space="0" w:color="auto"/>
      </w:divBdr>
    </w:div>
    <w:div w:id="1681850831">
      <w:bodyDiv w:val="1"/>
      <w:marLeft w:val="0"/>
      <w:marRight w:val="0"/>
      <w:marTop w:val="0"/>
      <w:marBottom w:val="0"/>
      <w:divBdr>
        <w:top w:val="none" w:sz="0" w:space="0" w:color="auto"/>
        <w:left w:val="none" w:sz="0" w:space="0" w:color="auto"/>
        <w:bottom w:val="none" w:sz="0" w:space="0" w:color="auto"/>
        <w:right w:val="none" w:sz="0" w:space="0" w:color="auto"/>
      </w:divBdr>
    </w:div>
    <w:div w:id="1732540049">
      <w:bodyDiv w:val="1"/>
      <w:marLeft w:val="0"/>
      <w:marRight w:val="0"/>
      <w:marTop w:val="0"/>
      <w:marBottom w:val="0"/>
      <w:divBdr>
        <w:top w:val="none" w:sz="0" w:space="0" w:color="auto"/>
        <w:left w:val="none" w:sz="0" w:space="0" w:color="auto"/>
        <w:bottom w:val="none" w:sz="0" w:space="0" w:color="auto"/>
        <w:right w:val="none" w:sz="0" w:space="0" w:color="auto"/>
      </w:divBdr>
      <w:divsChild>
        <w:div w:id="1651791514">
          <w:marLeft w:val="0"/>
          <w:marRight w:val="0"/>
          <w:marTop w:val="0"/>
          <w:marBottom w:val="0"/>
          <w:divBdr>
            <w:top w:val="none" w:sz="0" w:space="0" w:color="auto"/>
            <w:left w:val="none" w:sz="0" w:space="0" w:color="auto"/>
            <w:bottom w:val="none" w:sz="0" w:space="0" w:color="auto"/>
            <w:right w:val="none" w:sz="0" w:space="0" w:color="auto"/>
          </w:divBdr>
          <w:divsChild>
            <w:div w:id="1273899223">
              <w:marLeft w:val="0"/>
              <w:marRight w:val="0"/>
              <w:marTop w:val="0"/>
              <w:marBottom w:val="0"/>
              <w:divBdr>
                <w:top w:val="none" w:sz="0" w:space="0" w:color="auto"/>
                <w:left w:val="none" w:sz="0" w:space="0" w:color="auto"/>
                <w:bottom w:val="none" w:sz="0" w:space="0" w:color="auto"/>
                <w:right w:val="none" w:sz="0" w:space="0" w:color="auto"/>
              </w:divBdr>
              <w:divsChild>
                <w:div w:id="2023777856">
                  <w:marLeft w:val="0"/>
                  <w:marRight w:val="0"/>
                  <w:marTop w:val="0"/>
                  <w:marBottom w:val="0"/>
                  <w:divBdr>
                    <w:top w:val="none" w:sz="0" w:space="0" w:color="auto"/>
                    <w:left w:val="none" w:sz="0" w:space="0" w:color="auto"/>
                    <w:bottom w:val="none" w:sz="0" w:space="0" w:color="auto"/>
                    <w:right w:val="none" w:sz="0" w:space="0" w:color="auto"/>
                  </w:divBdr>
                  <w:divsChild>
                    <w:div w:id="6134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3262">
      <w:bodyDiv w:val="1"/>
      <w:marLeft w:val="0"/>
      <w:marRight w:val="0"/>
      <w:marTop w:val="0"/>
      <w:marBottom w:val="0"/>
      <w:divBdr>
        <w:top w:val="none" w:sz="0" w:space="0" w:color="auto"/>
        <w:left w:val="none" w:sz="0" w:space="0" w:color="auto"/>
        <w:bottom w:val="none" w:sz="0" w:space="0" w:color="auto"/>
        <w:right w:val="none" w:sz="0" w:space="0" w:color="auto"/>
      </w:divBdr>
    </w:div>
    <w:div w:id="1769504433">
      <w:bodyDiv w:val="1"/>
      <w:marLeft w:val="0"/>
      <w:marRight w:val="0"/>
      <w:marTop w:val="0"/>
      <w:marBottom w:val="0"/>
      <w:divBdr>
        <w:top w:val="none" w:sz="0" w:space="0" w:color="auto"/>
        <w:left w:val="none" w:sz="0" w:space="0" w:color="auto"/>
        <w:bottom w:val="none" w:sz="0" w:space="0" w:color="auto"/>
        <w:right w:val="none" w:sz="0" w:space="0" w:color="auto"/>
      </w:divBdr>
    </w:div>
    <w:div w:id="1776711911">
      <w:bodyDiv w:val="1"/>
      <w:marLeft w:val="0"/>
      <w:marRight w:val="0"/>
      <w:marTop w:val="0"/>
      <w:marBottom w:val="0"/>
      <w:divBdr>
        <w:top w:val="none" w:sz="0" w:space="0" w:color="auto"/>
        <w:left w:val="none" w:sz="0" w:space="0" w:color="auto"/>
        <w:bottom w:val="none" w:sz="0" w:space="0" w:color="auto"/>
        <w:right w:val="none" w:sz="0" w:space="0" w:color="auto"/>
      </w:divBdr>
    </w:div>
    <w:div w:id="1795324658">
      <w:bodyDiv w:val="1"/>
      <w:marLeft w:val="0"/>
      <w:marRight w:val="0"/>
      <w:marTop w:val="0"/>
      <w:marBottom w:val="0"/>
      <w:divBdr>
        <w:top w:val="none" w:sz="0" w:space="0" w:color="auto"/>
        <w:left w:val="none" w:sz="0" w:space="0" w:color="auto"/>
        <w:bottom w:val="none" w:sz="0" w:space="0" w:color="auto"/>
        <w:right w:val="none" w:sz="0" w:space="0" w:color="auto"/>
      </w:divBdr>
    </w:div>
    <w:div w:id="1867980370">
      <w:bodyDiv w:val="1"/>
      <w:marLeft w:val="0"/>
      <w:marRight w:val="0"/>
      <w:marTop w:val="0"/>
      <w:marBottom w:val="0"/>
      <w:divBdr>
        <w:top w:val="none" w:sz="0" w:space="0" w:color="auto"/>
        <w:left w:val="none" w:sz="0" w:space="0" w:color="auto"/>
        <w:bottom w:val="none" w:sz="0" w:space="0" w:color="auto"/>
        <w:right w:val="none" w:sz="0" w:space="0" w:color="auto"/>
      </w:divBdr>
    </w:div>
    <w:div w:id="1873155278">
      <w:bodyDiv w:val="1"/>
      <w:marLeft w:val="0"/>
      <w:marRight w:val="0"/>
      <w:marTop w:val="0"/>
      <w:marBottom w:val="0"/>
      <w:divBdr>
        <w:top w:val="none" w:sz="0" w:space="0" w:color="auto"/>
        <w:left w:val="none" w:sz="0" w:space="0" w:color="auto"/>
        <w:bottom w:val="none" w:sz="0" w:space="0" w:color="auto"/>
        <w:right w:val="none" w:sz="0" w:space="0" w:color="auto"/>
      </w:divBdr>
      <w:divsChild>
        <w:div w:id="2093818805">
          <w:marLeft w:val="0"/>
          <w:marRight w:val="0"/>
          <w:marTop w:val="0"/>
          <w:marBottom w:val="0"/>
          <w:divBdr>
            <w:top w:val="none" w:sz="0" w:space="0" w:color="auto"/>
            <w:left w:val="none" w:sz="0" w:space="0" w:color="auto"/>
            <w:bottom w:val="none" w:sz="0" w:space="0" w:color="auto"/>
            <w:right w:val="none" w:sz="0" w:space="0" w:color="auto"/>
          </w:divBdr>
          <w:divsChild>
            <w:div w:id="331832403">
              <w:marLeft w:val="0"/>
              <w:marRight w:val="0"/>
              <w:marTop w:val="0"/>
              <w:marBottom w:val="0"/>
              <w:divBdr>
                <w:top w:val="none" w:sz="0" w:space="0" w:color="auto"/>
                <w:left w:val="none" w:sz="0" w:space="0" w:color="auto"/>
                <w:bottom w:val="none" w:sz="0" w:space="0" w:color="auto"/>
                <w:right w:val="none" w:sz="0" w:space="0" w:color="auto"/>
              </w:divBdr>
              <w:divsChild>
                <w:div w:id="1950428043">
                  <w:marLeft w:val="0"/>
                  <w:marRight w:val="0"/>
                  <w:marTop w:val="0"/>
                  <w:marBottom w:val="0"/>
                  <w:divBdr>
                    <w:top w:val="none" w:sz="0" w:space="0" w:color="auto"/>
                    <w:left w:val="none" w:sz="0" w:space="0" w:color="auto"/>
                    <w:bottom w:val="none" w:sz="0" w:space="0" w:color="auto"/>
                    <w:right w:val="none" w:sz="0" w:space="0" w:color="auto"/>
                  </w:divBdr>
                  <w:divsChild>
                    <w:div w:id="1745957794">
                      <w:marLeft w:val="0"/>
                      <w:marRight w:val="0"/>
                      <w:marTop w:val="0"/>
                      <w:marBottom w:val="0"/>
                      <w:divBdr>
                        <w:top w:val="none" w:sz="0" w:space="0" w:color="auto"/>
                        <w:left w:val="none" w:sz="0" w:space="0" w:color="auto"/>
                        <w:bottom w:val="none" w:sz="0" w:space="0" w:color="auto"/>
                        <w:right w:val="none" w:sz="0" w:space="0" w:color="auto"/>
                      </w:divBdr>
                      <w:divsChild>
                        <w:div w:id="1460143677">
                          <w:marLeft w:val="0"/>
                          <w:marRight w:val="0"/>
                          <w:marTop w:val="0"/>
                          <w:marBottom w:val="0"/>
                          <w:divBdr>
                            <w:top w:val="none" w:sz="0" w:space="0" w:color="auto"/>
                            <w:left w:val="none" w:sz="0" w:space="0" w:color="auto"/>
                            <w:bottom w:val="none" w:sz="0" w:space="0" w:color="auto"/>
                            <w:right w:val="none" w:sz="0" w:space="0" w:color="auto"/>
                          </w:divBdr>
                          <w:divsChild>
                            <w:div w:id="15033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201524">
      <w:bodyDiv w:val="1"/>
      <w:marLeft w:val="0"/>
      <w:marRight w:val="0"/>
      <w:marTop w:val="0"/>
      <w:marBottom w:val="0"/>
      <w:divBdr>
        <w:top w:val="none" w:sz="0" w:space="0" w:color="auto"/>
        <w:left w:val="none" w:sz="0" w:space="0" w:color="auto"/>
        <w:bottom w:val="none" w:sz="0" w:space="0" w:color="auto"/>
        <w:right w:val="none" w:sz="0" w:space="0" w:color="auto"/>
      </w:divBdr>
      <w:divsChild>
        <w:div w:id="1730806480">
          <w:marLeft w:val="0"/>
          <w:marRight w:val="0"/>
          <w:marTop w:val="100"/>
          <w:marBottom w:val="100"/>
          <w:divBdr>
            <w:top w:val="none" w:sz="0" w:space="0" w:color="auto"/>
            <w:left w:val="none" w:sz="0" w:space="0" w:color="auto"/>
            <w:bottom w:val="none" w:sz="0" w:space="0" w:color="auto"/>
            <w:right w:val="none" w:sz="0" w:space="0" w:color="auto"/>
          </w:divBdr>
          <w:divsChild>
            <w:div w:id="6106405">
              <w:marLeft w:val="0"/>
              <w:marRight w:val="0"/>
              <w:marTop w:val="0"/>
              <w:marBottom w:val="0"/>
              <w:divBdr>
                <w:top w:val="none" w:sz="0" w:space="0" w:color="auto"/>
                <w:left w:val="none" w:sz="0" w:space="0" w:color="auto"/>
                <w:bottom w:val="none" w:sz="0" w:space="0" w:color="auto"/>
                <w:right w:val="none" w:sz="0" w:space="0" w:color="auto"/>
              </w:divBdr>
              <w:divsChild>
                <w:div w:id="734625280">
                  <w:marLeft w:val="0"/>
                  <w:marRight w:val="0"/>
                  <w:marTop w:val="0"/>
                  <w:marBottom w:val="0"/>
                  <w:divBdr>
                    <w:top w:val="none" w:sz="0" w:space="0" w:color="auto"/>
                    <w:left w:val="none" w:sz="0" w:space="0" w:color="auto"/>
                    <w:bottom w:val="none" w:sz="0" w:space="0" w:color="auto"/>
                    <w:right w:val="none" w:sz="0" w:space="0" w:color="auto"/>
                  </w:divBdr>
                  <w:divsChild>
                    <w:div w:id="1018002335">
                      <w:marLeft w:val="180"/>
                      <w:marRight w:val="180"/>
                      <w:marTop w:val="210"/>
                      <w:marBottom w:val="0"/>
                      <w:divBdr>
                        <w:top w:val="none" w:sz="0" w:space="0" w:color="auto"/>
                        <w:left w:val="none" w:sz="0" w:space="0" w:color="auto"/>
                        <w:bottom w:val="none" w:sz="0" w:space="0" w:color="auto"/>
                        <w:right w:val="none" w:sz="0" w:space="0" w:color="auto"/>
                      </w:divBdr>
                      <w:divsChild>
                        <w:div w:id="9508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86425">
      <w:bodyDiv w:val="1"/>
      <w:marLeft w:val="0"/>
      <w:marRight w:val="0"/>
      <w:marTop w:val="0"/>
      <w:marBottom w:val="0"/>
      <w:divBdr>
        <w:top w:val="none" w:sz="0" w:space="0" w:color="auto"/>
        <w:left w:val="none" w:sz="0" w:space="0" w:color="auto"/>
        <w:bottom w:val="none" w:sz="0" w:space="0" w:color="auto"/>
        <w:right w:val="none" w:sz="0" w:space="0" w:color="auto"/>
      </w:divBdr>
      <w:divsChild>
        <w:div w:id="2053724209">
          <w:marLeft w:val="0"/>
          <w:marRight w:val="150"/>
          <w:marTop w:val="0"/>
          <w:marBottom w:val="0"/>
          <w:divBdr>
            <w:top w:val="none" w:sz="0" w:space="0" w:color="auto"/>
            <w:left w:val="none" w:sz="0" w:space="0" w:color="auto"/>
            <w:bottom w:val="none" w:sz="0" w:space="0" w:color="auto"/>
            <w:right w:val="none" w:sz="0" w:space="0" w:color="auto"/>
          </w:divBdr>
          <w:divsChild>
            <w:div w:id="1373073746">
              <w:marLeft w:val="0"/>
              <w:marRight w:val="0"/>
              <w:marTop w:val="0"/>
              <w:marBottom w:val="0"/>
              <w:divBdr>
                <w:top w:val="none" w:sz="0" w:space="0" w:color="auto"/>
                <w:left w:val="none" w:sz="0" w:space="0" w:color="auto"/>
                <w:bottom w:val="none" w:sz="0" w:space="0" w:color="auto"/>
                <w:right w:val="none" w:sz="0" w:space="0" w:color="auto"/>
              </w:divBdr>
              <w:divsChild>
                <w:div w:id="2046825482">
                  <w:marLeft w:val="150"/>
                  <w:marRight w:val="225"/>
                  <w:marTop w:val="0"/>
                  <w:marBottom w:val="0"/>
                  <w:divBdr>
                    <w:top w:val="none" w:sz="0" w:space="0" w:color="auto"/>
                    <w:left w:val="none" w:sz="0" w:space="0" w:color="auto"/>
                    <w:bottom w:val="none" w:sz="0" w:space="0" w:color="auto"/>
                    <w:right w:val="none" w:sz="0" w:space="0" w:color="auto"/>
                  </w:divBdr>
                  <w:divsChild>
                    <w:div w:id="1748456627">
                      <w:marLeft w:val="270"/>
                      <w:marRight w:val="120"/>
                      <w:marTop w:val="0"/>
                      <w:marBottom w:val="540"/>
                      <w:divBdr>
                        <w:top w:val="none" w:sz="0" w:space="0" w:color="auto"/>
                        <w:left w:val="none" w:sz="0" w:space="0" w:color="auto"/>
                        <w:bottom w:val="none" w:sz="0" w:space="0" w:color="auto"/>
                        <w:right w:val="none" w:sz="0" w:space="0" w:color="auto"/>
                      </w:divBdr>
                      <w:divsChild>
                        <w:div w:id="1819835997">
                          <w:marLeft w:val="0"/>
                          <w:marRight w:val="0"/>
                          <w:marTop w:val="0"/>
                          <w:marBottom w:val="720"/>
                          <w:divBdr>
                            <w:top w:val="none" w:sz="0" w:space="0" w:color="auto"/>
                            <w:left w:val="none" w:sz="0" w:space="0" w:color="auto"/>
                            <w:bottom w:val="none" w:sz="0" w:space="0" w:color="auto"/>
                            <w:right w:val="none" w:sz="0" w:space="0" w:color="auto"/>
                          </w:divBdr>
                          <w:divsChild>
                            <w:div w:id="1986279157">
                              <w:marLeft w:val="0"/>
                              <w:marRight w:val="0"/>
                              <w:marTop w:val="0"/>
                              <w:marBottom w:val="0"/>
                              <w:divBdr>
                                <w:top w:val="none" w:sz="0" w:space="0" w:color="auto"/>
                                <w:left w:val="none" w:sz="0" w:space="0" w:color="auto"/>
                                <w:bottom w:val="none" w:sz="0" w:space="0" w:color="auto"/>
                                <w:right w:val="none" w:sz="0" w:space="0" w:color="auto"/>
                              </w:divBdr>
                              <w:divsChild>
                                <w:div w:id="1906642518">
                                  <w:marLeft w:val="0"/>
                                  <w:marRight w:val="4875"/>
                                  <w:marTop w:val="0"/>
                                  <w:marBottom w:val="0"/>
                                  <w:divBdr>
                                    <w:top w:val="none" w:sz="0" w:space="0" w:color="auto"/>
                                    <w:left w:val="none" w:sz="0" w:space="0" w:color="auto"/>
                                    <w:bottom w:val="none" w:sz="0" w:space="0" w:color="auto"/>
                                    <w:right w:val="none" w:sz="0" w:space="0" w:color="auto"/>
                                  </w:divBdr>
                                  <w:divsChild>
                                    <w:div w:id="10325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008159">
      <w:bodyDiv w:val="1"/>
      <w:marLeft w:val="0"/>
      <w:marRight w:val="0"/>
      <w:marTop w:val="0"/>
      <w:marBottom w:val="0"/>
      <w:divBdr>
        <w:top w:val="none" w:sz="0" w:space="0" w:color="auto"/>
        <w:left w:val="none" w:sz="0" w:space="0" w:color="auto"/>
        <w:bottom w:val="none" w:sz="0" w:space="0" w:color="auto"/>
        <w:right w:val="none" w:sz="0" w:space="0" w:color="auto"/>
      </w:divBdr>
    </w:div>
    <w:div w:id="1936934738">
      <w:bodyDiv w:val="1"/>
      <w:marLeft w:val="0"/>
      <w:marRight w:val="0"/>
      <w:marTop w:val="0"/>
      <w:marBottom w:val="0"/>
      <w:divBdr>
        <w:top w:val="none" w:sz="0" w:space="0" w:color="auto"/>
        <w:left w:val="none" w:sz="0" w:space="0" w:color="auto"/>
        <w:bottom w:val="none" w:sz="0" w:space="0" w:color="auto"/>
        <w:right w:val="none" w:sz="0" w:space="0" w:color="auto"/>
      </w:divBdr>
      <w:divsChild>
        <w:div w:id="1129595338">
          <w:marLeft w:val="0"/>
          <w:marRight w:val="0"/>
          <w:marTop w:val="0"/>
          <w:marBottom w:val="0"/>
          <w:divBdr>
            <w:top w:val="none" w:sz="0" w:space="0" w:color="auto"/>
            <w:left w:val="none" w:sz="0" w:space="0" w:color="auto"/>
            <w:bottom w:val="none" w:sz="0" w:space="0" w:color="auto"/>
            <w:right w:val="none" w:sz="0" w:space="0" w:color="auto"/>
          </w:divBdr>
          <w:divsChild>
            <w:div w:id="1600140870">
              <w:marLeft w:val="0"/>
              <w:marRight w:val="0"/>
              <w:marTop w:val="100"/>
              <w:marBottom w:val="100"/>
              <w:divBdr>
                <w:top w:val="none" w:sz="0" w:space="0" w:color="auto"/>
                <w:left w:val="none" w:sz="0" w:space="0" w:color="auto"/>
                <w:bottom w:val="none" w:sz="0" w:space="0" w:color="auto"/>
                <w:right w:val="none" w:sz="0" w:space="0" w:color="auto"/>
              </w:divBdr>
              <w:divsChild>
                <w:div w:id="2072266853">
                  <w:marLeft w:val="0"/>
                  <w:marRight w:val="0"/>
                  <w:marTop w:val="0"/>
                  <w:marBottom w:val="0"/>
                  <w:divBdr>
                    <w:top w:val="none" w:sz="0" w:space="0" w:color="auto"/>
                    <w:left w:val="none" w:sz="0" w:space="0" w:color="auto"/>
                    <w:bottom w:val="none" w:sz="0" w:space="0" w:color="auto"/>
                    <w:right w:val="none" w:sz="0" w:space="0" w:color="auto"/>
                  </w:divBdr>
                  <w:divsChild>
                    <w:div w:id="346180319">
                      <w:marLeft w:val="0"/>
                      <w:marRight w:val="0"/>
                      <w:marTop w:val="0"/>
                      <w:marBottom w:val="0"/>
                      <w:divBdr>
                        <w:top w:val="none" w:sz="0" w:space="0" w:color="auto"/>
                        <w:left w:val="none" w:sz="0" w:space="0" w:color="auto"/>
                        <w:bottom w:val="none" w:sz="0" w:space="0" w:color="auto"/>
                        <w:right w:val="none" w:sz="0" w:space="0" w:color="auto"/>
                      </w:divBdr>
                      <w:divsChild>
                        <w:div w:id="1264336374">
                          <w:marLeft w:val="0"/>
                          <w:marRight w:val="0"/>
                          <w:marTop w:val="0"/>
                          <w:marBottom w:val="0"/>
                          <w:divBdr>
                            <w:top w:val="none" w:sz="0" w:space="0" w:color="auto"/>
                            <w:left w:val="none" w:sz="0" w:space="0" w:color="auto"/>
                            <w:bottom w:val="none" w:sz="0" w:space="0" w:color="auto"/>
                            <w:right w:val="none" w:sz="0" w:space="0" w:color="auto"/>
                          </w:divBdr>
                          <w:divsChild>
                            <w:div w:id="12076242">
                              <w:marLeft w:val="0"/>
                              <w:marRight w:val="0"/>
                              <w:marTop w:val="0"/>
                              <w:marBottom w:val="0"/>
                              <w:divBdr>
                                <w:top w:val="none" w:sz="0" w:space="0" w:color="auto"/>
                                <w:left w:val="none" w:sz="0" w:space="0" w:color="auto"/>
                                <w:bottom w:val="none" w:sz="0" w:space="0" w:color="auto"/>
                                <w:right w:val="none" w:sz="0" w:space="0" w:color="auto"/>
                              </w:divBdr>
                              <w:divsChild>
                                <w:div w:id="1902402977">
                                  <w:marLeft w:val="0"/>
                                  <w:marRight w:val="0"/>
                                  <w:marTop w:val="0"/>
                                  <w:marBottom w:val="0"/>
                                  <w:divBdr>
                                    <w:top w:val="none" w:sz="0" w:space="0" w:color="auto"/>
                                    <w:left w:val="none" w:sz="0" w:space="0" w:color="auto"/>
                                    <w:bottom w:val="none" w:sz="0" w:space="0" w:color="auto"/>
                                    <w:right w:val="none" w:sz="0" w:space="0" w:color="auto"/>
                                  </w:divBdr>
                                  <w:divsChild>
                                    <w:div w:id="301429803">
                                      <w:marLeft w:val="0"/>
                                      <w:marRight w:val="0"/>
                                      <w:marTop w:val="0"/>
                                      <w:marBottom w:val="0"/>
                                      <w:divBdr>
                                        <w:top w:val="none" w:sz="0" w:space="0" w:color="auto"/>
                                        <w:left w:val="none" w:sz="0" w:space="0" w:color="auto"/>
                                        <w:bottom w:val="none" w:sz="0" w:space="0" w:color="auto"/>
                                        <w:right w:val="single" w:sz="6" w:space="0" w:color="D6D6D6"/>
                                      </w:divBdr>
                                      <w:divsChild>
                                        <w:div w:id="1481269889">
                                          <w:marLeft w:val="0"/>
                                          <w:marRight w:val="0"/>
                                          <w:marTop w:val="0"/>
                                          <w:marBottom w:val="0"/>
                                          <w:divBdr>
                                            <w:top w:val="none" w:sz="0" w:space="0" w:color="auto"/>
                                            <w:left w:val="none" w:sz="0" w:space="0" w:color="auto"/>
                                            <w:bottom w:val="none" w:sz="0" w:space="0" w:color="auto"/>
                                            <w:right w:val="none" w:sz="0" w:space="0" w:color="auto"/>
                                          </w:divBdr>
                                          <w:divsChild>
                                            <w:div w:id="284771220">
                                              <w:marLeft w:val="0"/>
                                              <w:marRight w:val="0"/>
                                              <w:marTop w:val="0"/>
                                              <w:marBottom w:val="0"/>
                                              <w:divBdr>
                                                <w:top w:val="none" w:sz="0" w:space="0" w:color="auto"/>
                                                <w:left w:val="none" w:sz="0" w:space="0" w:color="auto"/>
                                                <w:bottom w:val="none" w:sz="0" w:space="0" w:color="auto"/>
                                                <w:right w:val="none" w:sz="0" w:space="0" w:color="auto"/>
                                              </w:divBdr>
                                              <w:divsChild>
                                                <w:div w:id="52974589">
                                                  <w:marLeft w:val="0"/>
                                                  <w:marRight w:val="0"/>
                                                  <w:marTop w:val="0"/>
                                                  <w:marBottom w:val="0"/>
                                                  <w:divBdr>
                                                    <w:top w:val="none" w:sz="0" w:space="0" w:color="auto"/>
                                                    <w:left w:val="none" w:sz="0" w:space="0" w:color="auto"/>
                                                    <w:bottom w:val="none" w:sz="0" w:space="0" w:color="auto"/>
                                                    <w:right w:val="none" w:sz="0" w:space="0" w:color="auto"/>
                                                  </w:divBdr>
                                                  <w:divsChild>
                                                    <w:div w:id="1037703960">
                                                      <w:marLeft w:val="0"/>
                                                      <w:marRight w:val="0"/>
                                                      <w:marTop w:val="0"/>
                                                      <w:marBottom w:val="0"/>
                                                      <w:divBdr>
                                                        <w:top w:val="none" w:sz="0" w:space="0" w:color="auto"/>
                                                        <w:left w:val="none" w:sz="0" w:space="0" w:color="auto"/>
                                                        <w:bottom w:val="none" w:sz="0" w:space="0" w:color="auto"/>
                                                        <w:right w:val="none" w:sz="0" w:space="0" w:color="auto"/>
                                                      </w:divBdr>
                                                      <w:divsChild>
                                                        <w:div w:id="511795012">
                                                          <w:marLeft w:val="480"/>
                                                          <w:marRight w:val="480"/>
                                                          <w:marTop w:val="600"/>
                                                          <w:marBottom w:val="600"/>
                                                          <w:divBdr>
                                                            <w:top w:val="none" w:sz="0" w:space="0" w:color="auto"/>
                                                            <w:left w:val="none" w:sz="0" w:space="0" w:color="auto"/>
                                                            <w:bottom w:val="none" w:sz="0" w:space="0" w:color="auto"/>
                                                            <w:right w:val="none" w:sz="0" w:space="0" w:color="auto"/>
                                                          </w:divBdr>
                                                          <w:divsChild>
                                                            <w:div w:id="268701301">
                                                              <w:marLeft w:val="0"/>
                                                              <w:marRight w:val="0"/>
                                                              <w:marTop w:val="0"/>
                                                              <w:marBottom w:val="0"/>
                                                              <w:divBdr>
                                                                <w:top w:val="none" w:sz="0" w:space="0" w:color="auto"/>
                                                                <w:left w:val="none" w:sz="0" w:space="0" w:color="auto"/>
                                                                <w:bottom w:val="none" w:sz="0" w:space="0" w:color="auto"/>
                                                                <w:right w:val="none" w:sz="0" w:space="0" w:color="auto"/>
                                                              </w:divBdr>
                                                            </w:div>
                                                          </w:divsChild>
                                                        </w:div>
                                                        <w:div w:id="539170301">
                                                          <w:marLeft w:val="0"/>
                                                          <w:marRight w:val="0"/>
                                                          <w:marTop w:val="0"/>
                                                          <w:marBottom w:val="0"/>
                                                          <w:divBdr>
                                                            <w:top w:val="none" w:sz="0" w:space="0" w:color="auto"/>
                                                            <w:left w:val="none" w:sz="0" w:space="0" w:color="auto"/>
                                                            <w:bottom w:val="none" w:sz="0" w:space="0" w:color="auto"/>
                                                            <w:right w:val="none" w:sz="0" w:space="0" w:color="auto"/>
                                                          </w:divBdr>
                                                          <w:divsChild>
                                                            <w:div w:id="1164472846">
                                                              <w:marLeft w:val="0"/>
                                                              <w:marRight w:val="0"/>
                                                              <w:marTop w:val="0"/>
                                                              <w:marBottom w:val="0"/>
                                                              <w:divBdr>
                                                                <w:top w:val="none" w:sz="0" w:space="0" w:color="auto"/>
                                                                <w:left w:val="none" w:sz="0" w:space="0" w:color="auto"/>
                                                                <w:bottom w:val="none" w:sz="0" w:space="0" w:color="auto"/>
                                                                <w:right w:val="none" w:sz="0" w:space="0" w:color="auto"/>
                                                              </w:divBdr>
                                                              <w:divsChild>
                                                                <w:div w:id="188952841">
                                                                  <w:marLeft w:val="0"/>
                                                                  <w:marRight w:val="0"/>
                                                                  <w:marTop w:val="0"/>
                                                                  <w:marBottom w:val="0"/>
                                                                  <w:divBdr>
                                                                    <w:top w:val="none" w:sz="0" w:space="0" w:color="auto"/>
                                                                    <w:left w:val="none" w:sz="0" w:space="0" w:color="auto"/>
                                                                    <w:bottom w:val="none" w:sz="0" w:space="0" w:color="auto"/>
                                                                    <w:right w:val="none" w:sz="0" w:space="0" w:color="auto"/>
                                                                  </w:divBdr>
                                                                  <w:divsChild>
                                                                    <w:div w:id="380834627">
                                                                      <w:marLeft w:val="0"/>
                                                                      <w:marRight w:val="0"/>
                                                                      <w:marTop w:val="0"/>
                                                                      <w:marBottom w:val="0"/>
                                                                      <w:divBdr>
                                                                        <w:top w:val="none" w:sz="0" w:space="0" w:color="auto"/>
                                                                        <w:left w:val="none" w:sz="0" w:space="0" w:color="auto"/>
                                                                        <w:bottom w:val="none" w:sz="0" w:space="0" w:color="auto"/>
                                                                        <w:right w:val="none" w:sz="0" w:space="0" w:color="auto"/>
                                                                      </w:divBdr>
                                                                      <w:divsChild>
                                                                        <w:div w:id="710153321">
                                                                          <w:marLeft w:val="0"/>
                                                                          <w:marRight w:val="0"/>
                                                                          <w:marTop w:val="0"/>
                                                                          <w:marBottom w:val="0"/>
                                                                          <w:divBdr>
                                                                            <w:top w:val="none" w:sz="0" w:space="0" w:color="auto"/>
                                                                            <w:left w:val="none" w:sz="0" w:space="0" w:color="auto"/>
                                                                            <w:bottom w:val="none" w:sz="0" w:space="0" w:color="auto"/>
                                                                            <w:right w:val="none" w:sz="0" w:space="0" w:color="auto"/>
                                                                          </w:divBdr>
                                                                          <w:divsChild>
                                                                            <w:div w:id="1560021067">
                                                                              <w:marLeft w:val="0"/>
                                                                              <w:marRight w:val="0"/>
                                                                              <w:marTop w:val="0"/>
                                                                              <w:marBottom w:val="0"/>
                                                                              <w:divBdr>
                                                                                <w:top w:val="none" w:sz="0" w:space="0" w:color="auto"/>
                                                                                <w:left w:val="none" w:sz="0" w:space="0" w:color="auto"/>
                                                                                <w:bottom w:val="none" w:sz="0" w:space="0" w:color="auto"/>
                                                                                <w:right w:val="none" w:sz="0" w:space="0" w:color="auto"/>
                                                                              </w:divBdr>
                                                                              <w:divsChild>
                                                                                <w:div w:id="1803813770">
                                                                                  <w:marLeft w:val="0"/>
                                                                                  <w:marRight w:val="0"/>
                                                                                  <w:marTop w:val="0"/>
                                                                                  <w:marBottom w:val="0"/>
                                                                                  <w:divBdr>
                                                                                    <w:top w:val="none" w:sz="0" w:space="0" w:color="auto"/>
                                                                                    <w:left w:val="none" w:sz="0" w:space="0" w:color="auto"/>
                                                                                    <w:bottom w:val="none" w:sz="0" w:space="0" w:color="auto"/>
                                                                                    <w:right w:val="none" w:sz="0" w:space="0" w:color="auto"/>
                                                                                  </w:divBdr>
                                                                                  <w:divsChild>
                                                                                    <w:div w:id="1197423199">
                                                                                      <w:marLeft w:val="0"/>
                                                                                      <w:marRight w:val="0"/>
                                                                                      <w:marTop w:val="0"/>
                                                                                      <w:marBottom w:val="0"/>
                                                                                      <w:divBdr>
                                                                                        <w:top w:val="none" w:sz="0" w:space="0" w:color="auto"/>
                                                                                        <w:left w:val="none" w:sz="0" w:space="0" w:color="auto"/>
                                                                                        <w:bottom w:val="none" w:sz="0" w:space="0" w:color="auto"/>
                                                                                        <w:right w:val="none" w:sz="0" w:space="0" w:color="auto"/>
                                                                                      </w:divBdr>
                                                                                      <w:divsChild>
                                                                                        <w:div w:id="374353915">
                                                                                          <w:marLeft w:val="0"/>
                                                                                          <w:marRight w:val="0"/>
                                                                                          <w:marTop w:val="0"/>
                                                                                          <w:marBottom w:val="0"/>
                                                                                          <w:divBdr>
                                                                                            <w:top w:val="none" w:sz="0" w:space="0" w:color="auto"/>
                                                                                            <w:left w:val="none" w:sz="0" w:space="0" w:color="auto"/>
                                                                                            <w:bottom w:val="none" w:sz="0" w:space="0" w:color="auto"/>
                                                                                            <w:right w:val="none" w:sz="0" w:space="0" w:color="auto"/>
                                                                                          </w:divBdr>
                                                                                          <w:divsChild>
                                                                                            <w:div w:id="956373818">
                                                                                              <w:marLeft w:val="0"/>
                                                                                              <w:marRight w:val="0"/>
                                                                                              <w:marTop w:val="0"/>
                                                                                              <w:marBottom w:val="0"/>
                                                                                              <w:divBdr>
                                                                                                <w:top w:val="none" w:sz="0" w:space="0" w:color="auto"/>
                                                                                                <w:left w:val="none" w:sz="0" w:space="0" w:color="auto"/>
                                                                                                <w:bottom w:val="none" w:sz="0" w:space="0" w:color="auto"/>
                                                                                                <w:right w:val="none" w:sz="0" w:space="0" w:color="auto"/>
                                                                                              </w:divBdr>
                                                                                              <w:divsChild>
                                                                                                <w:div w:id="1449082065">
                                                                                                  <w:marLeft w:val="0"/>
                                                                                                  <w:marRight w:val="0"/>
                                                                                                  <w:marTop w:val="0"/>
                                                                                                  <w:marBottom w:val="0"/>
                                                                                                  <w:divBdr>
                                                                                                    <w:top w:val="none" w:sz="0" w:space="0" w:color="auto"/>
                                                                                                    <w:left w:val="none" w:sz="0" w:space="0" w:color="auto"/>
                                                                                                    <w:bottom w:val="none" w:sz="0" w:space="0" w:color="auto"/>
                                                                                                    <w:right w:val="none" w:sz="0" w:space="0" w:color="auto"/>
                                                                                                  </w:divBdr>
                                                                                                  <w:divsChild>
                                                                                                    <w:div w:id="373232240">
                                                                                                      <w:marLeft w:val="0"/>
                                                                                                      <w:marRight w:val="0"/>
                                                                                                      <w:marTop w:val="0"/>
                                                                                                      <w:marBottom w:val="0"/>
                                                                                                      <w:divBdr>
                                                                                                        <w:top w:val="none" w:sz="0" w:space="0" w:color="auto"/>
                                                                                                        <w:left w:val="none" w:sz="0" w:space="0" w:color="auto"/>
                                                                                                        <w:bottom w:val="none" w:sz="0" w:space="0" w:color="auto"/>
                                                                                                        <w:right w:val="none" w:sz="0" w:space="0" w:color="auto"/>
                                                                                                      </w:divBdr>
                                                                                                      <w:divsChild>
                                                                                                        <w:div w:id="466166924">
                                                                                                          <w:marLeft w:val="0"/>
                                                                                                          <w:marRight w:val="0"/>
                                                                                                          <w:marTop w:val="0"/>
                                                                                                          <w:marBottom w:val="0"/>
                                                                                                          <w:divBdr>
                                                                                                            <w:top w:val="none" w:sz="0" w:space="0" w:color="auto"/>
                                                                                                            <w:left w:val="none" w:sz="0" w:space="0" w:color="auto"/>
                                                                                                            <w:bottom w:val="none" w:sz="0" w:space="0" w:color="auto"/>
                                                                                                            <w:right w:val="none" w:sz="0" w:space="0" w:color="auto"/>
                                                                                                          </w:divBdr>
                                                                                                          <w:divsChild>
                                                                                                            <w:div w:id="1054934958">
                                                                                                              <w:marLeft w:val="0"/>
                                                                                                              <w:marRight w:val="0"/>
                                                                                                              <w:marTop w:val="0"/>
                                                                                                              <w:marBottom w:val="0"/>
                                                                                                              <w:divBdr>
                                                                                                                <w:top w:val="none" w:sz="0" w:space="0" w:color="auto"/>
                                                                                                                <w:left w:val="none" w:sz="0" w:space="0" w:color="auto"/>
                                                                                                                <w:bottom w:val="none" w:sz="0" w:space="0" w:color="auto"/>
                                                                                                                <w:right w:val="none" w:sz="0" w:space="0" w:color="auto"/>
                                                                                                              </w:divBdr>
                                                                                                              <w:divsChild>
                                                                                                                <w:div w:id="1867913379">
                                                                                                                  <w:marLeft w:val="0"/>
                                                                                                                  <w:marRight w:val="0"/>
                                                                                                                  <w:marTop w:val="0"/>
                                                                                                                  <w:marBottom w:val="0"/>
                                                                                                                  <w:divBdr>
                                                                                                                    <w:top w:val="none" w:sz="0" w:space="0" w:color="auto"/>
                                                                                                                    <w:left w:val="none" w:sz="0" w:space="0" w:color="auto"/>
                                                                                                                    <w:bottom w:val="none" w:sz="0" w:space="0" w:color="auto"/>
                                                                                                                    <w:right w:val="none" w:sz="0" w:space="0" w:color="auto"/>
                                                                                                                  </w:divBdr>
                                                                                                                  <w:divsChild>
                                                                                                                    <w:div w:id="1876964815">
                                                                                                                      <w:marLeft w:val="0"/>
                                                                                                                      <w:marRight w:val="0"/>
                                                                                                                      <w:marTop w:val="0"/>
                                                                                                                      <w:marBottom w:val="0"/>
                                                                                                                      <w:divBdr>
                                                                                                                        <w:top w:val="none" w:sz="0" w:space="0" w:color="auto"/>
                                                                                                                        <w:left w:val="none" w:sz="0" w:space="0" w:color="auto"/>
                                                                                                                        <w:bottom w:val="none" w:sz="0" w:space="0" w:color="auto"/>
                                                                                                                        <w:right w:val="none" w:sz="0" w:space="0" w:color="auto"/>
                                                                                                                      </w:divBdr>
                                                                                                                      <w:divsChild>
                                                                                                                        <w:div w:id="496776032">
                                                                                                                          <w:marLeft w:val="0"/>
                                                                                                                          <w:marRight w:val="0"/>
                                                                                                                          <w:marTop w:val="0"/>
                                                                                                                          <w:marBottom w:val="0"/>
                                                                                                                          <w:divBdr>
                                                                                                                            <w:top w:val="none" w:sz="0" w:space="0" w:color="auto"/>
                                                                                                                            <w:left w:val="none" w:sz="0" w:space="0" w:color="auto"/>
                                                                                                                            <w:bottom w:val="none" w:sz="0" w:space="0" w:color="auto"/>
                                                                                                                            <w:right w:val="none" w:sz="0" w:space="0" w:color="auto"/>
                                                                                                                          </w:divBdr>
                                                                                                                          <w:divsChild>
                                                                                                                            <w:div w:id="2044330188">
                                                                                                                              <w:marLeft w:val="0"/>
                                                                                                                              <w:marRight w:val="0"/>
                                                                                                                              <w:marTop w:val="0"/>
                                                                                                                              <w:marBottom w:val="0"/>
                                                                                                                              <w:divBdr>
                                                                                                                                <w:top w:val="none" w:sz="0" w:space="0" w:color="auto"/>
                                                                                                                                <w:left w:val="none" w:sz="0" w:space="0" w:color="auto"/>
                                                                                                                                <w:bottom w:val="none" w:sz="0" w:space="0" w:color="auto"/>
                                                                                                                                <w:right w:val="none" w:sz="0" w:space="0" w:color="auto"/>
                                                                                                                              </w:divBdr>
                                                                                                                              <w:divsChild>
                                                                                                                                <w:div w:id="844518139">
                                                                                                                                  <w:marLeft w:val="0"/>
                                                                                                                                  <w:marRight w:val="0"/>
                                                                                                                                  <w:marTop w:val="0"/>
                                                                                                                                  <w:marBottom w:val="0"/>
                                                                                                                                  <w:divBdr>
                                                                                                                                    <w:top w:val="none" w:sz="0" w:space="0" w:color="auto"/>
                                                                                                                                    <w:left w:val="none" w:sz="0" w:space="0" w:color="auto"/>
                                                                                                                                    <w:bottom w:val="none" w:sz="0" w:space="0" w:color="auto"/>
                                                                                                                                    <w:right w:val="none" w:sz="0" w:space="0" w:color="auto"/>
                                                                                                                                  </w:divBdr>
                                                                                                                                  <w:divsChild>
                                                                                                                                    <w:div w:id="669060065">
                                                                                                                                      <w:marLeft w:val="0"/>
                                                                                                                                      <w:marRight w:val="0"/>
                                                                                                                                      <w:marTop w:val="0"/>
                                                                                                                                      <w:marBottom w:val="0"/>
                                                                                                                                      <w:divBdr>
                                                                                                                                        <w:top w:val="none" w:sz="0" w:space="0" w:color="auto"/>
                                                                                                                                        <w:left w:val="none" w:sz="0" w:space="0" w:color="auto"/>
                                                                                                                                        <w:bottom w:val="none" w:sz="0" w:space="0" w:color="auto"/>
                                                                                                                                        <w:right w:val="none" w:sz="0" w:space="0" w:color="auto"/>
                                                                                                                                      </w:divBdr>
                                                                                                                                      <w:divsChild>
                                                                                                                                        <w:div w:id="1521552542">
                                                                                                                                          <w:marLeft w:val="0"/>
                                                                                                                                          <w:marRight w:val="0"/>
                                                                                                                                          <w:marTop w:val="0"/>
                                                                                                                                          <w:marBottom w:val="0"/>
                                                                                                                                          <w:divBdr>
                                                                                                                                            <w:top w:val="none" w:sz="0" w:space="0" w:color="auto"/>
                                                                                                                                            <w:left w:val="none" w:sz="0" w:space="0" w:color="auto"/>
                                                                                                                                            <w:bottom w:val="none" w:sz="0" w:space="0" w:color="auto"/>
                                                                                                                                            <w:right w:val="none" w:sz="0" w:space="0" w:color="auto"/>
                                                                                                                                          </w:divBdr>
                                                                                                                                          <w:divsChild>
                                                                                                                                            <w:div w:id="1708406583">
                                                                                                                                              <w:marLeft w:val="0"/>
                                                                                                                                              <w:marRight w:val="0"/>
                                                                                                                                              <w:marTop w:val="0"/>
                                                                                                                                              <w:marBottom w:val="0"/>
                                                                                                                                              <w:divBdr>
                                                                                                                                                <w:top w:val="none" w:sz="0" w:space="0" w:color="auto"/>
                                                                                                                                                <w:left w:val="none" w:sz="0" w:space="0" w:color="auto"/>
                                                                                                                                                <w:bottom w:val="none" w:sz="0" w:space="0" w:color="auto"/>
                                                                                                                                                <w:right w:val="none" w:sz="0" w:space="0" w:color="auto"/>
                                                                                                                                              </w:divBdr>
                                                                                                                                              <w:divsChild>
                                                                                                                                                <w:div w:id="149447124">
                                                                                                                                                  <w:marLeft w:val="0"/>
                                                                                                                                                  <w:marRight w:val="0"/>
                                                                                                                                                  <w:marTop w:val="0"/>
                                                                                                                                                  <w:marBottom w:val="0"/>
                                                                                                                                                  <w:divBdr>
                                                                                                                                                    <w:top w:val="none" w:sz="0" w:space="0" w:color="auto"/>
                                                                                                                                                    <w:left w:val="none" w:sz="0" w:space="0" w:color="auto"/>
                                                                                                                                                    <w:bottom w:val="none" w:sz="0" w:space="0" w:color="auto"/>
                                                                                                                                                    <w:right w:val="none" w:sz="0" w:space="0" w:color="auto"/>
                                                                                                                                                  </w:divBdr>
                                                                                                                                                  <w:divsChild>
                                                                                                                                                    <w:div w:id="584801483">
                                                                                                                                                      <w:marLeft w:val="700"/>
                                                                                                                                                      <w:marRight w:val="0"/>
                                                                                                                                                      <w:marTop w:val="0"/>
                                                                                                                                                      <w:marBottom w:val="0"/>
                                                                                                                                                      <w:divBdr>
                                                                                                                                                        <w:top w:val="none" w:sz="0" w:space="0" w:color="auto"/>
                                                                                                                                                        <w:left w:val="none" w:sz="0" w:space="0" w:color="auto"/>
                                                                                                                                                        <w:bottom w:val="none" w:sz="0" w:space="0" w:color="auto"/>
                                                                                                                                                        <w:right w:val="none" w:sz="0" w:space="0" w:color="auto"/>
                                                                                                                                                      </w:divBdr>
                                                                                                                                                      <w:divsChild>
                                                                                                                                                        <w:div w:id="1576433093">
                                                                                                                                                          <w:marLeft w:val="0"/>
                                                                                                                                                          <w:marRight w:val="195"/>
                                                                                                                                                          <w:marTop w:val="0"/>
                                                                                                                                                          <w:marBottom w:val="0"/>
                                                                                                                                                          <w:divBdr>
                                                                                                                                                            <w:top w:val="none" w:sz="0" w:space="0" w:color="auto"/>
                                                                                                                                                            <w:left w:val="none" w:sz="0" w:space="0" w:color="auto"/>
                                                                                                                                                            <w:bottom w:val="none" w:sz="0" w:space="0" w:color="auto"/>
                                                                                                                                                            <w:right w:val="none" w:sz="0" w:space="0" w:color="auto"/>
                                                                                                                                                          </w:divBdr>
                                                                                                                                                          <w:divsChild>
                                                                                                                                                            <w:div w:id="1697466027">
                                                                                                                                                              <w:marLeft w:val="0"/>
                                                                                                                                                              <w:marRight w:val="0"/>
                                                                                                                                                              <w:marTop w:val="0"/>
                                                                                                                                                              <w:marBottom w:val="0"/>
                                                                                                                                                              <w:divBdr>
                                                                                                                                                                <w:top w:val="none" w:sz="0" w:space="0" w:color="auto"/>
                                                                                                                                                                <w:left w:val="none" w:sz="0" w:space="0" w:color="auto"/>
                                                                                                                                                                <w:bottom w:val="none" w:sz="0" w:space="0" w:color="auto"/>
                                                                                                                                                                <w:right w:val="none" w:sz="0" w:space="0" w:color="auto"/>
                                                                                                                                                              </w:divBdr>
                                                                                                                                                            </w:div>
                                                                                                                                                            <w:div w:id="892303367">
                                                                                                                                                              <w:marLeft w:val="0"/>
                                                                                                                                                              <w:marRight w:val="0"/>
                                                                                                                                                              <w:marTop w:val="0"/>
                                                                                                                                                              <w:marBottom w:val="0"/>
                                                                                                                                                              <w:divBdr>
                                                                                                                                                                <w:top w:val="none" w:sz="0" w:space="0" w:color="auto"/>
                                                                                                                                                                <w:left w:val="none" w:sz="0" w:space="0" w:color="auto"/>
                                                                                                                                                                <w:bottom w:val="none" w:sz="0" w:space="0" w:color="auto"/>
                                                                                                                                                                <w:right w:val="none" w:sz="0" w:space="0" w:color="auto"/>
                                                                                                                                                              </w:divBdr>
                                                                                                                                                            </w:div>
                                                                                                                                                          </w:divsChild>
                                                                                                                                                        </w:div>
                                                                                                                                                        <w:div w:id="1892183886">
                                                                                                                                                          <w:marLeft w:val="0"/>
                                                                                                                                                          <w:marRight w:val="0"/>
                                                                                                                                                          <w:marTop w:val="0"/>
                                                                                                                                                          <w:marBottom w:val="0"/>
                                                                                                                                                          <w:divBdr>
                                                                                                                                                            <w:top w:val="none" w:sz="0" w:space="0" w:color="auto"/>
                                                                                                                                                            <w:left w:val="none" w:sz="0" w:space="0" w:color="auto"/>
                                                                                                                                                            <w:bottom w:val="none" w:sz="0" w:space="0" w:color="auto"/>
                                                                                                                                                            <w:right w:val="none" w:sz="0" w:space="0" w:color="auto"/>
                                                                                                                                                          </w:divBdr>
                                                                                                                                                          <w:divsChild>
                                                                                                                                                            <w:div w:id="8828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361311">
                                                          <w:marLeft w:val="480"/>
                                                          <w:marRight w:val="480"/>
                                                          <w:marTop w:val="600"/>
                                                          <w:marBottom w:val="600"/>
                                                          <w:divBdr>
                                                            <w:top w:val="none" w:sz="0" w:space="0" w:color="auto"/>
                                                            <w:left w:val="none" w:sz="0" w:space="0" w:color="auto"/>
                                                            <w:bottom w:val="none" w:sz="0" w:space="0" w:color="auto"/>
                                                            <w:right w:val="none" w:sz="0" w:space="0" w:color="auto"/>
                                                          </w:divBdr>
                                                          <w:divsChild>
                                                            <w:div w:id="240335003">
                                                              <w:marLeft w:val="0"/>
                                                              <w:marRight w:val="0"/>
                                                              <w:marTop w:val="0"/>
                                                              <w:marBottom w:val="0"/>
                                                              <w:divBdr>
                                                                <w:top w:val="none" w:sz="0" w:space="0" w:color="auto"/>
                                                                <w:left w:val="none" w:sz="0" w:space="0" w:color="auto"/>
                                                                <w:bottom w:val="none" w:sz="0" w:space="0" w:color="auto"/>
                                                                <w:right w:val="none" w:sz="0" w:space="0" w:color="auto"/>
                                                              </w:divBdr>
                                                            </w:div>
                                                          </w:divsChild>
                                                        </w:div>
                                                        <w:div w:id="56369764">
                                                          <w:marLeft w:val="0"/>
                                                          <w:marRight w:val="0"/>
                                                          <w:marTop w:val="0"/>
                                                          <w:marBottom w:val="0"/>
                                                          <w:divBdr>
                                                            <w:top w:val="none" w:sz="0" w:space="0" w:color="auto"/>
                                                            <w:left w:val="none" w:sz="0" w:space="0" w:color="auto"/>
                                                            <w:bottom w:val="none" w:sz="0" w:space="0" w:color="auto"/>
                                                            <w:right w:val="none" w:sz="0" w:space="0" w:color="auto"/>
                                                          </w:divBdr>
                                                        </w:div>
                                                        <w:div w:id="1114521542">
                                                          <w:marLeft w:val="0"/>
                                                          <w:marRight w:val="0"/>
                                                          <w:marTop w:val="120"/>
                                                          <w:marBottom w:val="0"/>
                                                          <w:divBdr>
                                                            <w:top w:val="none" w:sz="0" w:space="0" w:color="auto"/>
                                                            <w:left w:val="none" w:sz="0" w:space="0" w:color="auto"/>
                                                            <w:bottom w:val="none" w:sz="0" w:space="0" w:color="auto"/>
                                                            <w:right w:val="none" w:sz="0" w:space="0" w:color="auto"/>
                                                          </w:divBdr>
                                                          <w:divsChild>
                                                            <w:div w:id="998120458">
                                                              <w:marLeft w:val="0"/>
                                                              <w:marRight w:val="0"/>
                                                              <w:marTop w:val="0"/>
                                                              <w:marBottom w:val="0"/>
                                                              <w:divBdr>
                                                                <w:top w:val="none" w:sz="0" w:space="0" w:color="auto"/>
                                                                <w:left w:val="none" w:sz="0" w:space="0" w:color="auto"/>
                                                                <w:bottom w:val="none" w:sz="0" w:space="0" w:color="auto"/>
                                                                <w:right w:val="none" w:sz="0" w:space="0" w:color="auto"/>
                                                              </w:divBdr>
                                                              <w:divsChild>
                                                                <w:div w:id="19912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394">
                                                          <w:marLeft w:val="0"/>
                                                          <w:marRight w:val="0"/>
                                                          <w:marTop w:val="0"/>
                                                          <w:marBottom w:val="0"/>
                                                          <w:divBdr>
                                                            <w:top w:val="none" w:sz="0" w:space="0" w:color="auto"/>
                                                            <w:left w:val="none" w:sz="0" w:space="0" w:color="auto"/>
                                                            <w:bottom w:val="none" w:sz="0" w:space="0" w:color="auto"/>
                                                            <w:right w:val="none" w:sz="0" w:space="0" w:color="auto"/>
                                                          </w:divBdr>
                                                        </w:div>
                                                        <w:div w:id="1559970445">
                                                          <w:marLeft w:val="0"/>
                                                          <w:marRight w:val="0"/>
                                                          <w:marTop w:val="120"/>
                                                          <w:marBottom w:val="0"/>
                                                          <w:divBdr>
                                                            <w:top w:val="none" w:sz="0" w:space="0" w:color="auto"/>
                                                            <w:left w:val="none" w:sz="0" w:space="0" w:color="auto"/>
                                                            <w:bottom w:val="none" w:sz="0" w:space="0" w:color="auto"/>
                                                            <w:right w:val="none" w:sz="0" w:space="0" w:color="auto"/>
                                                          </w:divBdr>
                                                          <w:divsChild>
                                                            <w:div w:id="1078789283">
                                                              <w:marLeft w:val="0"/>
                                                              <w:marRight w:val="0"/>
                                                              <w:marTop w:val="0"/>
                                                              <w:marBottom w:val="0"/>
                                                              <w:divBdr>
                                                                <w:top w:val="none" w:sz="0" w:space="0" w:color="auto"/>
                                                                <w:left w:val="none" w:sz="0" w:space="0" w:color="auto"/>
                                                                <w:bottom w:val="none" w:sz="0" w:space="0" w:color="auto"/>
                                                                <w:right w:val="none" w:sz="0" w:space="0" w:color="auto"/>
                                                              </w:divBdr>
                                                              <w:divsChild>
                                                                <w:div w:id="7181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127">
                                                          <w:marLeft w:val="0"/>
                                                          <w:marRight w:val="0"/>
                                                          <w:marTop w:val="0"/>
                                                          <w:marBottom w:val="0"/>
                                                          <w:divBdr>
                                                            <w:top w:val="none" w:sz="0" w:space="0" w:color="auto"/>
                                                            <w:left w:val="none" w:sz="0" w:space="0" w:color="auto"/>
                                                            <w:bottom w:val="none" w:sz="0" w:space="0" w:color="auto"/>
                                                            <w:right w:val="none" w:sz="0" w:space="0" w:color="auto"/>
                                                          </w:divBdr>
                                                        </w:div>
                                                        <w:div w:id="11536408">
                                                          <w:marLeft w:val="0"/>
                                                          <w:marRight w:val="0"/>
                                                          <w:marTop w:val="120"/>
                                                          <w:marBottom w:val="0"/>
                                                          <w:divBdr>
                                                            <w:top w:val="none" w:sz="0" w:space="0" w:color="auto"/>
                                                            <w:left w:val="none" w:sz="0" w:space="0" w:color="auto"/>
                                                            <w:bottom w:val="none" w:sz="0" w:space="0" w:color="auto"/>
                                                            <w:right w:val="none" w:sz="0" w:space="0" w:color="auto"/>
                                                          </w:divBdr>
                                                          <w:divsChild>
                                                            <w:div w:id="245042997">
                                                              <w:marLeft w:val="0"/>
                                                              <w:marRight w:val="0"/>
                                                              <w:marTop w:val="0"/>
                                                              <w:marBottom w:val="0"/>
                                                              <w:divBdr>
                                                                <w:top w:val="none" w:sz="0" w:space="0" w:color="auto"/>
                                                                <w:left w:val="none" w:sz="0" w:space="0" w:color="auto"/>
                                                                <w:bottom w:val="none" w:sz="0" w:space="0" w:color="auto"/>
                                                                <w:right w:val="none" w:sz="0" w:space="0" w:color="auto"/>
                                                              </w:divBdr>
                                                              <w:divsChild>
                                                                <w:div w:id="887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0468">
                                                          <w:marLeft w:val="480"/>
                                                          <w:marRight w:val="480"/>
                                                          <w:marTop w:val="600"/>
                                                          <w:marBottom w:val="600"/>
                                                          <w:divBdr>
                                                            <w:top w:val="none" w:sz="0" w:space="0" w:color="auto"/>
                                                            <w:left w:val="none" w:sz="0" w:space="0" w:color="auto"/>
                                                            <w:bottom w:val="none" w:sz="0" w:space="0" w:color="auto"/>
                                                            <w:right w:val="none" w:sz="0" w:space="0" w:color="auto"/>
                                                          </w:divBdr>
                                                          <w:divsChild>
                                                            <w:div w:id="3988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5296">
                                                  <w:marLeft w:val="0"/>
                                                  <w:marRight w:val="0"/>
                                                  <w:marTop w:val="0"/>
                                                  <w:marBottom w:val="0"/>
                                                  <w:divBdr>
                                                    <w:top w:val="none" w:sz="0" w:space="0" w:color="auto"/>
                                                    <w:left w:val="none" w:sz="0" w:space="0" w:color="auto"/>
                                                    <w:bottom w:val="none" w:sz="0" w:space="0" w:color="auto"/>
                                                    <w:right w:val="none" w:sz="0" w:space="0" w:color="auto"/>
                                                  </w:divBdr>
                                                  <w:divsChild>
                                                    <w:div w:id="1059401322">
                                                      <w:marLeft w:val="300"/>
                                                      <w:marRight w:val="300"/>
                                                      <w:marTop w:val="300"/>
                                                      <w:marBottom w:val="0"/>
                                                      <w:divBdr>
                                                        <w:top w:val="single" w:sz="6" w:space="12" w:color="EFEFEF"/>
                                                        <w:left w:val="none" w:sz="0" w:space="0" w:color="auto"/>
                                                        <w:bottom w:val="none" w:sz="0" w:space="0" w:color="auto"/>
                                                        <w:right w:val="none" w:sz="0" w:space="0" w:color="auto"/>
                                                      </w:divBdr>
                                                    </w:div>
                                                  </w:divsChild>
                                                </w:div>
                                              </w:divsChild>
                                            </w:div>
                                            <w:div w:id="2063867228">
                                              <w:marLeft w:val="0"/>
                                              <w:marRight w:val="0"/>
                                              <w:marTop w:val="0"/>
                                              <w:marBottom w:val="0"/>
                                              <w:divBdr>
                                                <w:top w:val="none" w:sz="0" w:space="0" w:color="auto"/>
                                                <w:left w:val="none" w:sz="0" w:space="0" w:color="auto"/>
                                                <w:bottom w:val="none" w:sz="0" w:space="0" w:color="auto"/>
                                                <w:right w:val="none" w:sz="0" w:space="0" w:color="auto"/>
                                              </w:divBdr>
                                              <w:divsChild>
                                                <w:div w:id="1428621803">
                                                  <w:marLeft w:val="0"/>
                                                  <w:marRight w:val="0"/>
                                                  <w:marTop w:val="0"/>
                                                  <w:marBottom w:val="0"/>
                                                  <w:divBdr>
                                                    <w:top w:val="single" w:sz="6" w:space="31" w:color="EFEFEF"/>
                                                    <w:left w:val="none" w:sz="0" w:space="0" w:color="auto"/>
                                                    <w:bottom w:val="none" w:sz="0" w:space="0" w:color="auto"/>
                                                    <w:right w:val="none" w:sz="0" w:space="0" w:color="auto"/>
                                                  </w:divBdr>
                                                  <w:divsChild>
                                                    <w:div w:id="1928612117">
                                                      <w:marLeft w:val="0"/>
                                                      <w:marRight w:val="0"/>
                                                      <w:marTop w:val="0"/>
                                                      <w:marBottom w:val="480"/>
                                                      <w:divBdr>
                                                        <w:top w:val="none" w:sz="0" w:space="0" w:color="auto"/>
                                                        <w:left w:val="none" w:sz="0" w:space="0" w:color="auto"/>
                                                        <w:bottom w:val="none" w:sz="0" w:space="0" w:color="auto"/>
                                                        <w:right w:val="none" w:sz="0" w:space="0" w:color="auto"/>
                                                      </w:divBdr>
                                                      <w:divsChild>
                                                        <w:div w:id="2138184532">
                                                          <w:marLeft w:val="0"/>
                                                          <w:marRight w:val="0"/>
                                                          <w:marTop w:val="0"/>
                                                          <w:marBottom w:val="0"/>
                                                          <w:divBdr>
                                                            <w:top w:val="none" w:sz="0" w:space="0" w:color="auto"/>
                                                            <w:left w:val="none" w:sz="0" w:space="0" w:color="auto"/>
                                                            <w:bottom w:val="none" w:sz="0" w:space="0" w:color="auto"/>
                                                            <w:right w:val="none" w:sz="0" w:space="0" w:color="auto"/>
                                                          </w:divBdr>
                                                          <w:divsChild>
                                                            <w:div w:id="2023389920">
                                                              <w:marLeft w:val="0"/>
                                                              <w:marRight w:val="360"/>
                                                              <w:marTop w:val="0"/>
                                                              <w:marBottom w:val="180"/>
                                                              <w:divBdr>
                                                                <w:top w:val="none" w:sz="0" w:space="0" w:color="auto"/>
                                                                <w:left w:val="none" w:sz="0" w:space="0" w:color="auto"/>
                                                                <w:bottom w:val="none" w:sz="0" w:space="0" w:color="auto"/>
                                                                <w:right w:val="none" w:sz="0" w:space="0" w:color="auto"/>
                                                              </w:divBdr>
                                                              <w:divsChild>
                                                                <w:div w:id="494999554">
                                                                  <w:marLeft w:val="0"/>
                                                                  <w:marRight w:val="0"/>
                                                                  <w:marTop w:val="0"/>
                                                                  <w:marBottom w:val="0"/>
                                                                  <w:divBdr>
                                                                    <w:top w:val="none" w:sz="0" w:space="0" w:color="auto"/>
                                                                    <w:left w:val="none" w:sz="0" w:space="0" w:color="auto"/>
                                                                    <w:bottom w:val="none" w:sz="0" w:space="0" w:color="auto"/>
                                                                    <w:right w:val="none" w:sz="0" w:space="0" w:color="auto"/>
                                                                  </w:divBdr>
                                                                </w:div>
                                                                <w:div w:id="2938027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6998">
                                                      <w:marLeft w:val="0"/>
                                                      <w:marRight w:val="0"/>
                                                      <w:marTop w:val="0"/>
                                                      <w:marBottom w:val="480"/>
                                                      <w:divBdr>
                                                        <w:top w:val="none" w:sz="0" w:space="0" w:color="auto"/>
                                                        <w:left w:val="none" w:sz="0" w:space="0" w:color="auto"/>
                                                        <w:bottom w:val="none" w:sz="0" w:space="0" w:color="auto"/>
                                                        <w:right w:val="none" w:sz="0" w:space="0" w:color="auto"/>
                                                      </w:divBdr>
                                                    </w:div>
                                                    <w:div w:id="1651514999">
                                                      <w:marLeft w:val="0"/>
                                                      <w:marRight w:val="0"/>
                                                      <w:marTop w:val="0"/>
                                                      <w:marBottom w:val="480"/>
                                                      <w:divBdr>
                                                        <w:top w:val="none" w:sz="0" w:space="0" w:color="auto"/>
                                                        <w:left w:val="none" w:sz="0" w:space="0" w:color="auto"/>
                                                        <w:bottom w:val="none" w:sz="0" w:space="0" w:color="auto"/>
                                                        <w:right w:val="none" w:sz="0" w:space="0" w:color="auto"/>
                                                      </w:divBdr>
                                                      <w:divsChild>
                                                        <w:div w:id="16733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9776">
                                          <w:marLeft w:val="0"/>
                                          <w:marRight w:val="0"/>
                                          <w:marTop w:val="0"/>
                                          <w:marBottom w:val="0"/>
                                          <w:divBdr>
                                            <w:top w:val="none" w:sz="0" w:space="0" w:color="auto"/>
                                            <w:left w:val="none" w:sz="0" w:space="0" w:color="auto"/>
                                            <w:bottom w:val="none" w:sz="0" w:space="0" w:color="auto"/>
                                            <w:right w:val="none" w:sz="0" w:space="0" w:color="auto"/>
                                          </w:divBdr>
                                          <w:divsChild>
                                            <w:div w:id="1089622950">
                                              <w:marLeft w:val="0"/>
                                              <w:marRight w:val="0"/>
                                              <w:marTop w:val="0"/>
                                              <w:marBottom w:val="0"/>
                                              <w:divBdr>
                                                <w:top w:val="single" w:sz="6" w:space="0" w:color="D6D6D6"/>
                                                <w:left w:val="single" w:sz="6" w:space="0" w:color="D6D6D6"/>
                                                <w:bottom w:val="single" w:sz="6" w:space="0" w:color="D6D6D6"/>
                                                <w:right w:val="single" w:sz="6" w:space="0" w:color="D6D6D6"/>
                                              </w:divBdr>
                                              <w:divsChild>
                                                <w:div w:id="251625119">
                                                  <w:marLeft w:val="0"/>
                                                  <w:marRight w:val="0"/>
                                                  <w:marTop w:val="0"/>
                                                  <w:marBottom w:val="0"/>
                                                  <w:divBdr>
                                                    <w:top w:val="none" w:sz="0" w:space="0" w:color="auto"/>
                                                    <w:left w:val="none" w:sz="0" w:space="0" w:color="auto"/>
                                                    <w:bottom w:val="none" w:sz="0" w:space="0" w:color="auto"/>
                                                    <w:right w:val="none" w:sz="0" w:space="0" w:color="auto"/>
                                                  </w:divBdr>
                                                  <w:divsChild>
                                                    <w:div w:id="5783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1448">
                                          <w:marLeft w:val="0"/>
                                          <w:marRight w:val="0"/>
                                          <w:marTop w:val="0"/>
                                          <w:marBottom w:val="0"/>
                                          <w:divBdr>
                                            <w:top w:val="none" w:sz="0" w:space="0" w:color="auto"/>
                                            <w:left w:val="none" w:sz="0" w:space="0" w:color="auto"/>
                                            <w:bottom w:val="none" w:sz="0" w:space="0" w:color="auto"/>
                                            <w:right w:val="none" w:sz="0" w:space="0" w:color="auto"/>
                                          </w:divBdr>
                                          <w:divsChild>
                                            <w:div w:id="667749034">
                                              <w:marLeft w:val="0"/>
                                              <w:marRight w:val="0"/>
                                              <w:marTop w:val="0"/>
                                              <w:marBottom w:val="0"/>
                                              <w:divBdr>
                                                <w:top w:val="none" w:sz="0" w:space="0" w:color="auto"/>
                                                <w:left w:val="none" w:sz="0" w:space="0" w:color="auto"/>
                                                <w:bottom w:val="none" w:sz="0" w:space="0" w:color="auto"/>
                                                <w:right w:val="none" w:sz="0" w:space="0" w:color="auto"/>
                                              </w:divBdr>
                                              <w:divsChild>
                                                <w:div w:id="1734161447">
                                                  <w:marLeft w:val="0"/>
                                                  <w:marRight w:val="0"/>
                                                  <w:marTop w:val="0"/>
                                                  <w:marBottom w:val="240"/>
                                                  <w:divBdr>
                                                    <w:top w:val="none" w:sz="0" w:space="0" w:color="auto"/>
                                                    <w:left w:val="none" w:sz="0" w:space="0" w:color="auto"/>
                                                    <w:bottom w:val="none" w:sz="0" w:space="0" w:color="auto"/>
                                                    <w:right w:val="none" w:sz="0" w:space="0" w:color="auto"/>
                                                  </w:divBdr>
                                                  <w:divsChild>
                                                    <w:div w:id="1073502347">
                                                      <w:marLeft w:val="0"/>
                                                      <w:marRight w:val="0"/>
                                                      <w:marTop w:val="0"/>
                                                      <w:marBottom w:val="0"/>
                                                      <w:divBdr>
                                                        <w:top w:val="none" w:sz="0" w:space="0" w:color="auto"/>
                                                        <w:left w:val="none" w:sz="0" w:space="0" w:color="auto"/>
                                                        <w:bottom w:val="none" w:sz="0" w:space="0" w:color="auto"/>
                                                        <w:right w:val="none" w:sz="0" w:space="0" w:color="auto"/>
                                                      </w:divBdr>
                                                      <w:divsChild>
                                                        <w:div w:id="91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4534">
                                                  <w:marLeft w:val="0"/>
                                                  <w:marRight w:val="0"/>
                                                  <w:marTop w:val="0"/>
                                                  <w:marBottom w:val="0"/>
                                                  <w:divBdr>
                                                    <w:top w:val="single" w:sz="6" w:space="0" w:color="EFEFEF"/>
                                                    <w:left w:val="none" w:sz="0" w:space="0" w:color="auto"/>
                                                    <w:bottom w:val="none" w:sz="0" w:space="0" w:color="auto"/>
                                                    <w:right w:val="none" w:sz="0" w:space="0" w:color="auto"/>
                                                  </w:divBdr>
                                                  <w:divsChild>
                                                    <w:div w:id="632756606">
                                                      <w:marLeft w:val="-300"/>
                                                      <w:marRight w:val="-300"/>
                                                      <w:marTop w:val="0"/>
                                                      <w:marBottom w:val="240"/>
                                                      <w:divBdr>
                                                        <w:top w:val="none" w:sz="0" w:space="0" w:color="auto"/>
                                                        <w:left w:val="none" w:sz="0" w:space="0" w:color="auto"/>
                                                        <w:bottom w:val="none" w:sz="0" w:space="0" w:color="auto"/>
                                                        <w:right w:val="none" w:sz="0" w:space="0" w:color="auto"/>
                                                      </w:divBdr>
                                                      <w:divsChild>
                                                        <w:div w:id="876545071">
                                                          <w:marLeft w:val="0"/>
                                                          <w:marRight w:val="0"/>
                                                          <w:marTop w:val="0"/>
                                                          <w:marBottom w:val="0"/>
                                                          <w:divBdr>
                                                            <w:top w:val="none" w:sz="0" w:space="0" w:color="auto"/>
                                                            <w:left w:val="none" w:sz="0" w:space="0" w:color="auto"/>
                                                            <w:bottom w:val="none" w:sz="0" w:space="0" w:color="auto"/>
                                                            <w:right w:val="none" w:sz="0" w:space="0" w:color="auto"/>
                                                          </w:divBdr>
                                                          <w:divsChild>
                                                            <w:div w:id="1939484410">
                                                              <w:marLeft w:val="0"/>
                                                              <w:marRight w:val="0"/>
                                                              <w:marTop w:val="0"/>
                                                              <w:marBottom w:val="0"/>
                                                              <w:divBdr>
                                                                <w:top w:val="none" w:sz="0" w:space="0" w:color="auto"/>
                                                                <w:left w:val="none" w:sz="0" w:space="0" w:color="auto"/>
                                                                <w:bottom w:val="none" w:sz="0" w:space="0" w:color="auto"/>
                                                                <w:right w:val="none" w:sz="0" w:space="0" w:color="auto"/>
                                                              </w:divBdr>
                                                              <w:divsChild>
                                                                <w:div w:id="1594239954">
                                                                  <w:marLeft w:val="0"/>
                                                                  <w:marRight w:val="0"/>
                                                                  <w:marTop w:val="0"/>
                                                                  <w:marBottom w:val="0"/>
                                                                  <w:divBdr>
                                                                    <w:top w:val="none" w:sz="0" w:space="0" w:color="auto"/>
                                                                    <w:left w:val="none" w:sz="0" w:space="0" w:color="auto"/>
                                                                    <w:bottom w:val="none" w:sz="0" w:space="0" w:color="auto"/>
                                                                    <w:right w:val="none" w:sz="0" w:space="0" w:color="auto"/>
                                                                  </w:divBdr>
                                                                  <w:divsChild>
                                                                    <w:div w:id="2049446519">
                                                                      <w:marLeft w:val="0"/>
                                                                      <w:marRight w:val="0"/>
                                                                      <w:marTop w:val="0"/>
                                                                      <w:marBottom w:val="0"/>
                                                                      <w:divBdr>
                                                                        <w:top w:val="none" w:sz="0" w:space="0" w:color="auto"/>
                                                                        <w:left w:val="none" w:sz="0" w:space="0" w:color="auto"/>
                                                                        <w:bottom w:val="none" w:sz="0" w:space="0" w:color="auto"/>
                                                                        <w:right w:val="none" w:sz="0" w:space="0" w:color="auto"/>
                                                                      </w:divBdr>
                                                                      <w:divsChild>
                                                                        <w:div w:id="1499268296">
                                                                          <w:marLeft w:val="0"/>
                                                                          <w:marRight w:val="225"/>
                                                                          <w:marTop w:val="0"/>
                                                                          <w:marBottom w:val="0"/>
                                                                          <w:divBdr>
                                                                            <w:top w:val="none" w:sz="0" w:space="0" w:color="auto"/>
                                                                            <w:left w:val="none" w:sz="0" w:space="0" w:color="auto"/>
                                                                            <w:bottom w:val="none" w:sz="0" w:space="0" w:color="auto"/>
                                                                            <w:right w:val="none" w:sz="0" w:space="0" w:color="auto"/>
                                                                          </w:divBdr>
                                                                        </w:div>
                                                                        <w:div w:id="17968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1866">
                                                                  <w:marLeft w:val="0"/>
                                                                  <w:marRight w:val="0"/>
                                                                  <w:marTop w:val="0"/>
                                                                  <w:marBottom w:val="0"/>
                                                                  <w:divBdr>
                                                                    <w:top w:val="none" w:sz="0" w:space="0" w:color="auto"/>
                                                                    <w:left w:val="none" w:sz="0" w:space="0" w:color="auto"/>
                                                                    <w:bottom w:val="none" w:sz="0" w:space="0" w:color="auto"/>
                                                                    <w:right w:val="none" w:sz="0" w:space="0" w:color="auto"/>
                                                                  </w:divBdr>
                                                                  <w:divsChild>
                                                                    <w:div w:id="894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6551">
                                                          <w:marLeft w:val="0"/>
                                                          <w:marRight w:val="0"/>
                                                          <w:marTop w:val="0"/>
                                                          <w:marBottom w:val="0"/>
                                                          <w:divBdr>
                                                            <w:top w:val="none" w:sz="0" w:space="0" w:color="auto"/>
                                                            <w:left w:val="none" w:sz="0" w:space="0" w:color="auto"/>
                                                            <w:bottom w:val="none" w:sz="0" w:space="0" w:color="auto"/>
                                                            <w:right w:val="none" w:sz="0" w:space="0" w:color="auto"/>
                                                          </w:divBdr>
                                                          <w:divsChild>
                                                            <w:div w:id="1831560426">
                                                              <w:marLeft w:val="0"/>
                                                              <w:marRight w:val="0"/>
                                                              <w:marTop w:val="0"/>
                                                              <w:marBottom w:val="0"/>
                                                              <w:divBdr>
                                                                <w:top w:val="none" w:sz="0" w:space="0" w:color="auto"/>
                                                                <w:left w:val="none" w:sz="0" w:space="0" w:color="auto"/>
                                                                <w:bottom w:val="none" w:sz="0" w:space="0" w:color="auto"/>
                                                                <w:right w:val="none" w:sz="0" w:space="0" w:color="auto"/>
                                                              </w:divBdr>
                                                              <w:divsChild>
                                                                <w:div w:id="954017822">
                                                                  <w:marLeft w:val="0"/>
                                                                  <w:marRight w:val="0"/>
                                                                  <w:marTop w:val="0"/>
                                                                  <w:marBottom w:val="0"/>
                                                                  <w:divBdr>
                                                                    <w:top w:val="none" w:sz="0" w:space="0" w:color="auto"/>
                                                                    <w:left w:val="none" w:sz="0" w:space="0" w:color="auto"/>
                                                                    <w:bottom w:val="none" w:sz="0" w:space="0" w:color="auto"/>
                                                                    <w:right w:val="none" w:sz="0" w:space="0" w:color="auto"/>
                                                                  </w:divBdr>
                                                                  <w:divsChild>
                                                                    <w:div w:id="1300528965">
                                                                      <w:marLeft w:val="0"/>
                                                                      <w:marRight w:val="0"/>
                                                                      <w:marTop w:val="0"/>
                                                                      <w:marBottom w:val="0"/>
                                                                      <w:divBdr>
                                                                        <w:top w:val="none" w:sz="0" w:space="0" w:color="auto"/>
                                                                        <w:left w:val="none" w:sz="0" w:space="0" w:color="auto"/>
                                                                        <w:bottom w:val="none" w:sz="0" w:space="0" w:color="auto"/>
                                                                        <w:right w:val="none" w:sz="0" w:space="0" w:color="auto"/>
                                                                      </w:divBdr>
                                                                      <w:divsChild>
                                                                        <w:div w:id="2008164167">
                                                                          <w:marLeft w:val="0"/>
                                                                          <w:marRight w:val="225"/>
                                                                          <w:marTop w:val="0"/>
                                                                          <w:marBottom w:val="0"/>
                                                                          <w:divBdr>
                                                                            <w:top w:val="none" w:sz="0" w:space="0" w:color="auto"/>
                                                                            <w:left w:val="none" w:sz="0" w:space="0" w:color="auto"/>
                                                                            <w:bottom w:val="none" w:sz="0" w:space="0" w:color="auto"/>
                                                                            <w:right w:val="none" w:sz="0" w:space="0" w:color="auto"/>
                                                                          </w:divBdr>
                                                                        </w:div>
                                                                        <w:div w:id="15444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734">
                                                                  <w:marLeft w:val="0"/>
                                                                  <w:marRight w:val="0"/>
                                                                  <w:marTop w:val="0"/>
                                                                  <w:marBottom w:val="0"/>
                                                                  <w:divBdr>
                                                                    <w:top w:val="none" w:sz="0" w:space="0" w:color="auto"/>
                                                                    <w:left w:val="none" w:sz="0" w:space="0" w:color="auto"/>
                                                                    <w:bottom w:val="none" w:sz="0" w:space="0" w:color="auto"/>
                                                                    <w:right w:val="none" w:sz="0" w:space="0" w:color="auto"/>
                                                                  </w:divBdr>
                                                                  <w:divsChild>
                                                                    <w:div w:id="5727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27475">
                                                  <w:marLeft w:val="0"/>
                                                  <w:marRight w:val="0"/>
                                                  <w:marTop w:val="135"/>
                                                  <w:marBottom w:val="135"/>
                                                  <w:divBdr>
                                                    <w:top w:val="none" w:sz="0" w:space="0" w:color="auto"/>
                                                    <w:left w:val="none" w:sz="0" w:space="0" w:color="auto"/>
                                                    <w:bottom w:val="none" w:sz="0" w:space="0" w:color="auto"/>
                                                    <w:right w:val="none" w:sz="0" w:space="0" w:color="auto"/>
                                                  </w:divBdr>
                                                  <w:divsChild>
                                                    <w:div w:id="1174303138">
                                                      <w:marLeft w:val="0"/>
                                                      <w:marRight w:val="0"/>
                                                      <w:marTop w:val="0"/>
                                                      <w:marBottom w:val="0"/>
                                                      <w:divBdr>
                                                        <w:top w:val="none" w:sz="0" w:space="0" w:color="auto"/>
                                                        <w:left w:val="none" w:sz="0" w:space="0" w:color="auto"/>
                                                        <w:bottom w:val="none" w:sz="0" w:space="0" w:color="auto"/>
                                                        <w:right w:val="none" w:sz="0" w:space="0" w:color="auto"/>
                                                      </w:divBdr>
                                                      <w:divsChild>
                                                        <w:div w:id="7082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1637">
                                          <w:marLeft w:val="0"/>
                                          <w:marRight w:val="0"/>
                                          <w:marTop w:val="0"/>
                                          <w:marBottom w:val="0"/>
                                          <w:divBdr>
                                            <w:top w:val="single" w:sz="6" w:space="0" w:color="D6D6D6"/>
                                            <w:left w:val="none" w:sz="0" w:space="0" w:color="auto"/>
                                            <w:bottom w:val="none" w:sz="0" w:space="0" w:color="auto"/>
                                            <w:right w:val="none" w:sz="0" w:space="0" w:color="auto"/>
                                          </w:divBdr>
                                          <w:divsChild>
                                            <w:div w:id="888959980">
                                              <w:marLeft w:val="0"/>
                                              <w:marRight w:val="0"/>
                                              <w:marTop w:val="0"/>
                                              <w:marBottom w:val="240"/>
                                              <w:divBdr>
                                                <w:top w:val="none" w:sz="0" w:space="0" w:color="auto"/>
                                                <w:left w:val="none" w:sz="0" w:space="0" w:color="auto"/>
                                                <w:bottom w:val="single" w:sz="6" w:space="8" w:color="EFEFEF"/>
                                                <w:right w:val="none" w:sz="0" w:space="0" w:color="auto"/>
                                              </w:divBdr>
                                              <w:divsChild>
                                                <w:div w:id="1426615051">
                                                  <w:marLeft w:val="0"/>
                                                  <w:marRight w:val="0"/>
                                                  <w:marTop w:val="0"/>
                                                  <w:marBottom w:val="0"/>
                                                  <w:divBdr>
                                                    <w:top w:val="none" w:sz="0" w:space="0" w:color="auto"/>
                                                    <w:left w:val="none" w:sz="0" w:space="0" w:color="auto"/>
                                                    <w:bottom w:val="none" w:sz="0" w:space="0" w:color="auto"/>
                                                    <w:right w:val="none" w:sz="0" w:space="0" w:color="auto"/>
                                                  </w:divBdr>
                                                  <w:divsChild>
                                                    <w:div w:id="13464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533">
                                              <w:marLeft w:val="0"/>
                                              <w:marRight w:val="0"/>
                                              <w:marTop w:val="0"/>
                                              <w:marBottom w:val="0"/>
                                              <w:divBdr>
                                                <w:top w:val="none" w:sz="0" w:space="0" w:color="auto"/>
                                                <w:left w:val="none" w:sz="0" w:space="0" w:color="auto"/>
                                                <w:bottom w:val="none" w:sz="0" w:space="0" w:color="auto"/>
                                                <w:right w:val="none" w:sz="0" w:space="0" w:color="auto"/>
                                              </w:divBdr>
                                              <w:divsChild>
                                                <w:div w:id="474495051">
                                                  <w:marLeft w:val="0"/>
                                                  <w:marRight w:val="0"/>
                                                  <w:marTop w:val="0"/>
                                                  <w:marBottom w:val="0"/>
                                                  <w:divBdr>
                                                    <w:top w:val="none" w:sz="0" w:space="0" w:color="auto"/>
                                                    <w:left w:val="none" w:sz="0" w:space="0" w:color="auto"/>
                                                    <w:bottom w:val="none" w:sz="0" w:space="0" w:color="auto"/>
                                                    <w:right w:val="none" w:sz="0" w:space="0" w:color="auto"/>
                                                  </w:divBdr>
                                                  <w:divsChild>
                                                    <w:div w:id="528958149">
                                                      <w:marLeft w:val="0"/>
                                                      <w:marRight w:val="0"/>
                                                      <w:marTop w:val="0"/>
                                                      <w:marBottom w:val="0"/>
                                                      <w:divBdr>
                                                        <w:top w:val="none" w:sz="0" w:space="0" w:color="auto"/>
                                                        <w:left w:val="none" w:sz="0" w:space="0" w:color="auto"/>
                                                        <w:bottom w:val="none" w:sz="0" w:space="0" w:color="auto"/>
                                                        <w:right w:val="none" w:sz="0" w:space="0" w:color="auto"/>
                                                      </w:divBdr>
                                                      <w:divsChild>
                                                        <w:div w:id="2070416622">
                                                          <w:marLeft w:val="0"/>
                                                          <w:marRight w:val="0"/>
                                                          <w:marTop w:val="0"/>
                                                          <w:marBottom w:val="0"/>
                                                          <w:divBdr>
                                                            <w:top w:val="none" w:sz="0" w:space="0" w:color="auto"/>
                                                            <w:left w:val="none" w:sz="0" w:space="0" w:color="auto"/>
                                                            <w:bottom w:val="none" w:sz="0" w:space="0" w:color="auto"/>
                                                            <w:right w:val="none" w:sz="0" w:space="0" w:color="auto"/>
                                                          </w:divBdr>
                                                          <w:divsChild>
                                                            <w:div w:id="1085490047">
                                                              <w:marLeft w:val="0"/>
                                                              <w:marRight w:val="0"/>
                                                              <w:marTop w:val="0"/>
                                                              <w:marBottom w:val="0"/>
                                                              <w:divBdr>
                                                                <w:top w:val="none" w:sz="0" w:space="0" w:color="auto"/>
                                                                <w:left w:val="none" w:sz="0" w:space="0" w:color="auto"/>
                                                                <w:bottom w:val="none" w:sz="0" w:space="0" w:color="auto"/>
                                                                <w:right w:val="none" w:sz="0" w:space="0" w:color="auto"/>
                                                              </w:divBdr>
                                                              <w:divsChild>
                                                                <w:div w:id="1726106701">
                                                                  <w:marLeft w:val="0"/>
                                                                  <w:marRight w:val="0"/>
                                                                  <w:marTop w:val="0"/>
                                                                  <w:marBottom w:val="0"/>
                                                                  <w:divBdr>
                                                                    <w:top w:val="none" w:sz="0" w:space="0" w:color="auto"/>
                                                                    <w:left w:val="none" w:sz="0" w:space="0" w:color="auto"/>
                                                                    <w:bottom w:val="none" w:sz="0" w:space="0" w:color="auto"/>
                                                                    <w:right w:val="none" w:sz="0" w:space="0" w:color="auto"/>
                                                                  </w:divBdr>
                                                                  <w:divsChild>
                                                                    <w:div w:id="681667958">
                                                                      <w:marLeft w:val="0"/>
                                                                      <w:marRight w:val="0"/>
                                                                      <w:marTop w:val="0"/>
                                                                      <w:marBottom w:val="0"/>
                                                                      <w:divBdr>
                                                                        <w:top w:val="none" w:sz="0" w:space="0" w:color="auto"/>
                                                                        <w:left w:val="none" w:sz="0" w:space="0" w:color="auto"/>
                                                                        <w:bottom w:val="none" w:sz="0" w:space="0" w:color="auto"/>
                                                                        <w:right w:val="none" w:sz="0" w:space="0" w:color="auto"/>
                                                                      </w:divBdr>
                                                                      <w:divsChild>
                                                                        <w:div w:id="953710044">
                                                                          <w:marLeft w:val="0"/>
                                                                          <w:marRight w:val="450"/>
                                                                          <w:marTop w:val="0"/>
                                                                          <w:marBottom w:val="0"/>
                                                                          <w:divBdr>
                                                                            <w:top w:val="none" w:sz="0" w:space="0" w:color="auto"/>
                                                                            <w:left w:val="none" w:sz="0" w:space="0" w:color="auto"/>
                                                                            <w:bottom w:val="none" w:sz="0" w:space="0" w:color="auto"/>
                                                                            <w:right w:val="none" w:sz="0" w:space="0" w:color="auto"/>
                                                                          </w:divBdr>
                                                                          <w:divsChild>
                                                                            <w:div w:id="1108158738">
                                                                              <w:marLeft w:val="0"/>
                                                                              <w:marRight w:val="0"/>
                                                                              <w:marTop w:val="0"/>
                                                                              <w:marBottom w:val="0"/>
                                                                              <w:divBdr>
                                                                                <w:top w:val="none" w:sz="0" w:space="0" w:color="auto"/>
                                                                                <w:left w:val="none" w:sz="0" w:space="0" w:color="auto"/>
                                                                                <w:bottom w:val="none" w:sz="0" w:space="0" w:color="auto"/>
                                                                                <w:right w:val="none" w:sz="0" w:space="0" w:color="auto"/>
                                                                              </w:divBdr>
                                                                            </w:div>
                                                                          </w:divsChild>
                                                                        </w:div>
                                                                        <w:div w:id="679696081">
                                                                          <w:marLeft w:val="0"/>
                                                                          <w:marRight w:val="450"/>
                                                                          <w:marTop w:val="0"/>
                                                                          <w:marBottom w:val="0"/>
                                                                          <w:divBdr>
                                                                            <w:top w:val="none" w:sz="0" w:space="0" w:color="auto"/>
                                                                            <w:left w:val="none" w:sz="0" w:space="0" w:color="auto"/>
                                                                            <w:bottom w:val="none" w:sz="0" w:space="0" w:color="auto"/>
                                                                            <w:right w:val="none" w:sz="0" w:space="0" w:color="auto"/>
                                                                          </w:divBdr>
                                                                          <w:divsChild>
                                                                            <w:div w:id="518085826">
                                                                              <w:marLeft w:val="0"/>
                                                                              <w:marRight w:val="0"/>
                                                                              <w:marTop w:val="0"/>
                                                                              <w:marBottom w:val="0"/>
                                                                              <w:divBdr>
                                                                                <w:top w:val="none" w:sz="0" w:space="0" w:color="auto"/>
                                                                                <w:left w:val="none" w:sz="0" w:space="0" w:color="auto"/>
                                                                                <w:bottom w:val="none" w:sz="0" w:space="0" w:color="auto"/>
                                                                                <w:right w:val="none" w:sz="0" w:space="0" w:color="auto"/>
                                                                              </w:divBdr>
                                                                            </w:div>
                                                                          </w:divsChild>
                                                                        </w:div>
                                                                        <w:div w:id="1542208986">
                                                                          <w:marLeft w:val="0"/>
                                                                          <w:marRight w:val="450"/>
                                                                          <w:marTop w:val="0"/>
                                                                          <w:marBottom w:val="0"/>
                                                                          <w:divBdr>
                                                                            <w:top w:val="none" w:sz="0" w:space="0" w:color="auto"/>
                                                                            <w:left w:val="none" w:sz="0" w:space="0" w:color="auto"/>
                                                                            <w:bottom w:val="none" w:sz="0" w:space="0" w:color="auto"/>
                                                                            <w:right w:val="none" w:sz="0" w:space="0" w:color="auto"/>
                                                                          </w:divBdr>
                                                                          <w:divsChild>
                                                                            <w:div w:id="722366961">
                                                                              <w:marLeft w:val="0"/>
                                                                              <w:marRight w:val="0"/>
                                                                              <w:marTop w:val="0"/>
                                                                              <w:marBottom w:val="0"/>
                                                                              <w:divBdr>
                                                                                <w:top w:val="none" w:sz="0" w:space="0" w:color="auto"/>
                                                                                <w:left w:val="none" w:sz="0" w:space="0" w:color="auto"/>
                                                                                <w:bottom w:val="none" w:sz="0" w:space="0" w:color="auto"/>
                                                                                <w:right w:val="none" w:sz="0" w:space="0" w:color="auto"/>
                                                                              </w:divBdr>
                                                                            </w:div>
                                                                          </w:divsChild>
                                                                        </w:div>
                                                                        <w:div w:id="1811557564">
                                                                          <w:marLeft w:val="0"/>
                                                                          <w:marRight w:val="450"/>
                                                                          <w:marTop w:val="0"/>
                                                                          <w:marBottom w:val="0"/>
                                                                          <w:divBdr>
                                                                            <w:top w:val="none" w:sz="0" w:space="0" w:color="auto"/>
                                                                            <w:left w:val="none" w:sz="0" w:space="0" w:color="auto"/>
                                                                            <w:bottom w:val="none" w:sz="0" w:space="0" w:color="auto"/>
                                                                            <w:right w:val="none" w:sz="0" w:space="0" w:color="auto"/>
                                                                          </w:divBdr>
                                                                          <w:divsChild>
                                                                            <w:div w:id="20521359">
                                                                              <w:marLeft w:val="0"/>
                                                                              <w:marRight w:val="0"/>
                                                                              <w:marTop w:val="0"/>
                                                                              <w:marBottom w:val="0"/>
                                                                              <w:divBdr>
                                                                                <w:top w:val="none" w:sz="0" w:space="0" w:color="auto"/>
                                                                                <w:left w:val="none" w:sz="0" w:space="0" w:color="auto"/>
                                                                                <w:bottom w:val="none" w:sz="0" w:space="0" w:color="auto"/>
                                                                                <w:right w:val="none" w:sz="0" w:space="0" w:color="auto"/>
                                                                              </w:divBdr>
                                                                            </w:div>
                                                                          </w:divsChild>
                                                                        </w:div>
                                                                        <w:div w:id="1117918328">
                                                                          <w:marLeft w:val="0"/>
                                                                          <w:marRight w:val="450"/>
                                                                          <w:marTop w:val="0"/>
                                                                          <w:marBottom w:val="0"/>
                                                                          <w:divBdr>
                                                                            <w:top w:val="none" w:sz="0" w:space="0" w:color="auto"/>
                                                                            <w:left w:val="none" w:sz="0" w:space="0" w:color="auto"/>
                                                                            <w:bottom w:val="none" w:sz="0" w:space="0" w:color="auto"/>
                                                                            <w:right w:val="none" w:sz="0" w:space="0" w:color="auto"/>
                                                                          </w:divBdr>
                                                                          <w:divsChild>
                                                                            <w:div w:id="756829805">
                                                                              <w:marLeft w:val="0"/>
                                                                              <w:marRight w:val="0"/>
                                                                              <w:marTop w:val="0"/>
                                                                              <w:marBottom w:val="0"/>
                                                                              <w:divBdr>
                                                                                <w:top w:val="none" w:sz="0" w:space="0" w:color="auto"/>
                                                                                <w:left w:val="none" w:sz="0" w:space="0" w:color="auto"/>
                                                                                <w:bottom w:val="none" w:sz="0" w:space="0" w:color="auto"/>
                                                                                <w:right w:val="none" w:sz="0" w:space="0" w:color="auto"/>
                                                                              </w:divBdr>
                                                                            </w:div>
                                                                          </w:divsChild>
                                                                        </w:div>
                                                                        <w:div w:id="1274704898">
                                                                          <w:marLeft w:val="0"/>
                                                                          <w:marRight w:val="450"/>
                                                                          <w:marTop w:val="0"/>
                                                                          <w:marBottom w:val="0"/>
                                                                          <w:divBdr>
                                                                            <w:top w:val="none" w:sz="0" w:space="0" w:color="auto"/>
                                                                            <w:left w:val="none" w:sz="0" w:space="0" w:color="auto"/>
                                                                            <w:bottom w:val="none" w:sz="0" w:space="0" w:color="auto"/>
                                                                            <w:right w:val="none" w:sz="0" w:space="0" w:color="auto"/>
                                                                          </w:divBdr>
                                                                          <w:divsChild>
                                                                            <w:div w:id="1611475813">
                                                                              <w:marLeft w:val="0"/>
                                                                              <w:marRight w:val="0"/>
                                                                              <w:marTop w:val="0"/>
                                                                              <w:marBottom w:val="0"/>
                                                                              <w:divBdr>
                                                                                <w:top w:val="none" w:sz="0" w:space="0" w:color="auto"/>
                                                                                <w:left w:val="none" w:sz="0" w:space="0" w:color="auto"/>
                                                                                <w:bottom w:val="none" w:sz="0" w:space="0" w:color="auto"/>
                                                                                <w:right w:val="none" w:sz="0" w:space="0" w:color="auto"/>
                                                                              </w:divBdr>
                                                                            </w:div>
                                                                          </w:divsChild>
                                                                        </w:div>
                                                                        <w:div w:id="1980303979">
                                                                          <w:marLeft w:val="0"/>
                                                                          <w:marRight w:val="450"/>
                                                                          <w:marTop w:val="0"/>
                                                                          <w:marBottom w:val="0"/>
                                                                          <w:divBdr>
                                                                            <w:top w:val="none" w:sz="0" w:space="0" w:color="auto"/>
                                                                            <w:left w:val="none" w:sz="0" w:space="0" w:color="auto"/>
                                                                            <w:bottom w:val="none" w:sz="0" w:space="0" w:color="auto"/>
                                                                            <w:right w:val="none" w:sz="0" w:space="0" w:color="auto"/>
                                                                          </w:divBdr>
                                                                          <w:divsChild>
                                                                            <w:div w:id="360980402">
                                                                              <w:marLeft w:val="0"/>
                                                                              <w:marRight w:val="0"/>
                                                                              <w:marTop w:val="0"/>
                                                                              <w:marBottom w:val="0"/>
                                                                              <w:divBdr>
                                                                                <w:top w:val="none" w:sz="0" w:space="0" w:color="auto"/>
                                                                                <w:left w:val="none" w:sz="0" w:space="0" w:color="auto"/>
                                                                                <w:bottom w:val="none" w:sz="0" w:space="0" w:color="auto"/>
                                                                                <w:right w:val="none" w:sz="0" w:space="0" w:color="auto"/>
                                                                              </w:divBdr>
                                                                            </w:div>
                                                                          </w:divsChild>
                                                                        </w:div>
                                                                        <w:div w:id="1174691134">
                                                                          <w:marLeft w:val="0"/>
                                                                          <w:marRight w:val="450"/>
                                                                          <w:marTop w:val="0"/>
                                                                          <w:marBottom w:val="0"/>
                                                                          <w:divBdr>
                                                                            <w:top w:val="none" w:sz="0" w:space="0" w:color="auto"/>
                                                                            <w:left w:val="none" w:sz="0" w:space="0" w:color="auto"/>
                                                                            <w:bottom w:val="none" w:sz="0" w:space="0" w:color="auto"/>
                                                                            <w:right w:val="none" w:sz="0" w:space="0" w:color="auto"/>
                                                                          </w:divBdr>
                                                                          <w:divsChild>
                                                                            <w:div w:id="937055119">
                                                                              <w:marLeft w:val="0"/>
                                                                              <w:marRight w:val="0"/>
                                                                              <w:marTop w:val="0"/>
                                                                              <w:marBottom w:val="0"/>
                                                                              <w:divBdr>
                                                                                <w:top w:val="none" w:sz="0" w:space="0" w:color="auto"/>
                                                                                <w:left w:val="none" w:sz="0" w:space="0" w:color="auto"/>
                                                                                <w:bottom w:val="none" w:sz="0" w:space="0" w:color="auto"/>
                                                                                <w:right w:val="none" w:sz="0" w:space="0" w:color="auto"/>
                                                                              </w:divBdr>
                                                                            </w:div>
                                                                          </w:divsChild>
                                                                        </w:div>
                                                                        <w:div w:id="216014953">
                                                                          <w:marLeft w:val="0"/>
                                                                          <w:marRight w:val="450"/>
                                                                          <w:marTop w:val="0"/>
                                                                          <w:marBottom w:val="0"/>
                                                                          <w:divBdr>
                                                                            <w:top w:val="none" w:sz="0" w:space="0" w:color="auto"/>
                                                                            <w:left w:val="none" w:sz="0" w:space="0" w:color="auto"/>
                                                                            <w:bottom w:val="none" w:sz="0" w:space="0" w:color="auto"/>
                                                                            <w:right w:val="none" w:sz="0" w:space="0" w:color="auto"/>
                                                                          </w:divBdr>
                                                                          <w:divsChild>
                                                                            <w:div w:id="627316267">
                                                                              <w:marLeft w:val="0"/>
                                                                              <w:marRight w:val="0"/>
                                                                              <w:marTop w:val="0"/>
                                                                              <w:marBottom w:val="0"/>
                                                                              <w:divBdr>
                                                                                <w:top w:val="none" w:sz="0" w:space="0" w:color="auto"/>
                                                                                <w:left w:val="none" w:sz="0" w:space="0" w:color="auto"/>
                                                                                <w:bottom w:val="none" w:sz="0" w:space="0" w:color="auto"/>
                                                                                <w:right w:val="none" w:sz="0" w:space="0" w:color="auto"/>
                                                                              </w:divBdr>
                                                                            </w:div>
                                                                          </w:divsChild>
                                                                        </w:div>
                                                                        <w:div w:id="870074294">
                                                                          <w:marLeft w:val="0"/>
                                                                          <w:marRight w:val="450"/>
                                                                          <w:marTop w:val="0"/>
                                                                          <w:marBottom w:val="0"/>
                                                                          <w:divBdr>
                                                                            <w:top w:val="none" w:sz="0" w:space="0" w:color="auto"/>
                                                                            <w:left w:val="none" w:sz="0" w:space="0" w:color="auto"/>
                                                                            <w:bottom w:val="none" w:sz="0" w:space="0" w:color="auto"/>
                                                                            <w:right w:val="none" w:sz="0" w:space="0" w:color="auto"/>
                                                                          </w:divBdr>
                                                                          <w:divsChild>
                                                                            <w:div w:id="20463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868154">
                                              <w:marLeft w:val="0"/>
                                              <w:marRight w:val="0"/>
                                              <w:marTop w:val="315"/>
                                              <w:marBottom w:val="315"/>
                                              <w:divBdr>
                                                <w:top w:val="none" w:sz="0" w:space="0" w:color="auto"/>
                                                <w:left w:val="none" w:sz="0" w:space="0" w:color="auto"/>
                                                <w:bottom w:val="none" w:sz="0" w:space="0" w:color="auto"/>
                                                <w:right w:val="none" w:sz="0" w:space="0" w:color="auto"/>
                                              </w:divBdr>
                                            </w:div>
                                          </w:divsChild>
                                        </w:div>
                                        <w:div w:id="28186808">
                                          <w:marLeft w:val="0"/>
                                          <w:marRight w:val="0"/>
                                          <w:marTop w:val="0"/>
                                          <w:marBottom w:val="0"/>
                                          <w:divBdr>
                                            <w:top w:val="none" w:sz="0" w:space="0" w:color="auto"/>
                                            <w:left w:val="none" w:sz="0" w:space="0" w:color="auto"/>
                                            <w:bottom w:val="none" w:sz="0" w:space="0" w:color="auto"/>
                                            <w:right w:val="none" w:sz="0" w:space="0" w:color="auto"/>
                                          </w:divBdr>
                                          <w:divsChild>
                                            <w:div w:id="1698966314">
                                              <w:marLeft w:val="0"/>
                                              <w:marRight w:val="0"/>
                                              <w:marTop w:val="0"/>
                                              <w:marBottom w:val="0"/>
                                              <w:divBdr>
                                                <w:top w:val="none" w:sz="0" w:space="0" w:color="auto"/>
                                                <w:left w:val="none" w:sz="0" w:space="0" w:color="auto"/>
                                                <w:bottom w:val="none" w:sz="0" w:space="0" w:color="auto"/>
                                                <w:right w:val="none" w:sz="0" w:space="0" w:color="auto"/>
                                              </w:divBdr>
                                              <w:divsChild>
                                                <w:div w:id="1595283503">
                                                  <w:marLeft w:val="0"/>
                                                  <w:marRight w:val="0"/>
                                                  <w:marTop w:val="0"/>
                                                  <w:marBottom w:val="0"/>
                                                  <w:divBdr>
                                                    <w:top w:val="none" w:sz="0" w:space="0" w:color="auto"/>
                                                    <w:left w:val="none" w:sz="0" w:space="0" w:color="auto"/>
                                                    <w:bottom w:val="none" w:sz="0" w:space="0" w:color="auto"/>
                                                    <w:right w:val="none" w:sz="0" w:space="0" w:color="auto"/>
                                                  </w:divBdr>
                                                  <w:divsChild>
                                                    <w:div w:id="111558079">
                                                      <w:marLeft w:val="300"/>
                                                      <w:marRight w:val="300"/>
                                                      <w:marTop w:val="0"/>
                                                      <w:marBottom w:val="0"/>
                                                      <w:divBdr>
                                                        <w:top w:val="none" w:sz="0" w:space="0" w:color="auto"/>
                                                        <w:left w:val="none" w:sz="0" w:space="0" w:color="auto"/>
                                                        <w:bottom w:val="none" w:sz="0" w:space="0" w:color="auto"/>
                                                        <w:right w:val="none" w:sz="0" w:space="0" w:color="auto"/>
                                                      </w:divBdr>
                                                      <w:divsChild>
                                                        <w:div w:id="838009649">
                                                          <w:marLeft w:val="0"/>
                                                          <w:marRight w:val="0"/>
                                                          <w:marTop w:val="0"/>
                                                          <w:marBottom w:val="0"/>
                                                          <w:divBdr>
                                                            <w:top w:val="none" w:sz="0" w:space="0" w:color="auto"/>
                                                            <w:left w:val="none" w:sz="0" w:space="0" w:color="auto"/>
                                                            <w:bottom w:val="none" w:sz="0" w:space="0" w:color="auto"/>
                                                            <w:right w:val="none" w:sz="0" w:space="0" w:color="auto"/>
                                                          </w:divBdr>
                                                          <w:divsChild>
                                                            <w:div w:id="237446135">
                                                              <w:marLeft w:val="0"/>
                                                              <w:marRight w:val="0"/>
                                                              <w:marTop w:val="0"/>
                                                              <w:marBottom w:val="0"/>
                                                              <w:divBdr>
                                                                <w:top w:val="none" w:sz="0" w:space="0" w:color="auto"/>
                                                                <w:left w:val="none" w:sz="0" w:space="0" w:color="auto"/>
                                                                <w:bottom w:val="none" w:sz="0" w:space="0" w:color="auto"/>
                                                                <w:right w:val="none" w:sz="0" w:space="0" w:color="auto"/>
                                                              </w:divBdr>
                                                              <w:divsChild>
                                                                <w:div w:id="2072455872">
                                                                  <w:marLeft w:val="0"/>
                                                                  <w:marRight w:val="0"/>
                                                                  <w:marTop w:val="0"/>
                                                                  <w:marBottom w:val="360"/>
                                                                  <w:divBdr>
                                                                    <w:top w:val="none" w:sz="0" w:space="0" w:color="auto"/>
                                                                    <w:left w:val="none" w:sz="0" w:space="0" w:color="auto"/>
                                                                    <w:bottom w:val="single" w:sz="6" w:space="14" w:color="EEEEEE"/>
                                                                    <w:right w:val="none" w:sz="0" w:space="0" w:color="auto"/>
                                                                  </w:divBdr>
                                                                </w:div>
                                                              </w:divsChild>
                                                            </w:div>
                                                            <w:div w:id="1577397969">
                                                              <w:marLeft w:val="0"/>
                                                              <w:marRight w:val="0"/>
                                                              <w:marTop w:val="0"/>
                                                              <w:marBottom w:val="0"/>
                                                              <w:divBdr>
                                                                <w:top w:val="none" w:sz="0" w:space="0" w:color="auto"/>
                                                                <w:left w:val="none" w:sz="0" w:space="0" w:color="auto"/>
                                                                <w:bottom w:val="none" w:sz="0" w:space="0" w:color="auto"/>
                                                                <w:right w:val="none" w:sz="0" w:space="0" w:color="auto"/>
                                                              </w:divBdr>
                                                              <w:divsChild>
                                                                <w:div w:id="2051100790">
                                                                  <w:marLeft w:val="0"/>
                                                                  <w:marRight w:val="0"/>
                                                                  <w:marTop w:val="0"/>
                                                                  <w:marBottom w:val="0"/>
                                                                  <w:divBdr>
                                                                    <w:top w:val="none" w:sz="0" w:space="0" w:color="auto"/>
                                                                    <w:left w:val="none" w:sz="0" w:space="0" w:color="auto"/>
                                                                    <w:bottom w:val="none" w:sz="0" w:space="0" w:color="auto"/>
                                                                    <w:right w:val="none" w:sz="0" w:space="0" w:color="auto"/>
                                                                  </w:divBdr>
                                                                  <w:divsChild>
                                                                    <w:div w:id="1528759613">
                                                                      <w:marLeft w:val="-225"/>
                                                                      <w:marRight w:val="-225"/>
                                                                      <w:marTop w:val="0"/>
                                                                      <w:marBottom w:val="0"/>
                                                                      <w:divBdr>
                                                                        <w:top w:val="none" w:sz="0" w:space="0" w:color="auto"/>
                                                                        <w:left w:val="none" w:sz="0" w:space="0" w:color="auto"/>
                                                                        <w:bottom w:val="none" w:sz="0" w:space="0" w:color="auto"/>
                                                                        <w:right w:val="none" w:sz="0" w:space="0" w:color="auto"/>
                                                                      </w:divBdr>
                                                                      <w:divsChild>
                                                                        <w:div w:id="202717419">
                                                                          <w:marLeft w:val="0"/>
                                                                          <w:marRight w:val="0"/>
                                                                          <w:marTop w:val="0"/>
                                                                          <w:marBottom w:val="0"/>
                                                                          <w:divBdr>
                                                                            <w:top w:val="none" w:sz="0" w:space="0" w:color="auto"/>
                                                                            <w:left w:val="none" w:sz="0" w:space="0" w:color="auto"/>
                                                                            <w:bottom w:val="none" w:sz="0" w:space="0" w:color="auto"/>
                                                                            <w:right w:val="none" w:sz="0" w:space="0" w:color="auto"/>
                                                                          </w:divBdr>
                                                                          <w:divsChild>
                                                                            <w:div w:id="807431276">
                                                                              <w:marLeft w:val="0"/>
                                                                              <w:marRight w:val="0"/>
                                                                              <w:marTop w:val="0"/>
                                                                              <w:marBottom w:val="0"/>
                                                                              <w:divBdr>
                                                                                <w:top w:val="none" w:sz="0" w:space="0" w:color="auto"/>
                                                                                <w:left w:val="none" w:sz="0" w:space="0" w:color="auto"/>
                                                                                <w:bottom w:val="none" w:sz="0" w:space="0" w:color="auto"/>
                                                                                <w:right w:val="none" w:sz="0" w:space="0" w:color="auto"/>
                                                                              </w:divBdr>
                                                                              <w:divsChild>
                                                                                <w:div w:id="293876847">
                                                                                  <w:marLeft w:val="0"/>
                                                                                  <w:marRight w:val="0"/>
                                                                                  <w:marTop w:val="0"/>
                                                                                  <w:marBottom w:val="0"/>
                                                                                  <w:divBdr>
                                                                                    <w:top w:val="none" w:sz="0" w:space="0" w:color="auto"/>
                                                                                    <w:left w:val="none" w:sz="0" w:space="0" w:color="auto"/>
                                                                                    <w:bottom w:val="none" w:sz="0" w:space="0" w:color="auto"/>
                                                                                    <w:right w:val="none" w:sz="0" w:space="0" w:color="auto"/>
                                                                                  </w:divBdr>
                                                                                  <w:divsChild>
                                                                                    <w:div w:id="1058629633">
                                                                                      <w:marLeft w:val="0"/>
                                                                                      <w:marRight w:val="0"/>
                                                                                      <w:marTop w:val="0"/>
                                                                                      <w:marBottom w:val="0"/>
                                                                                      <w:divBdr>
                                                                                        <w:top w:val="none" w:sz="0" w:space="0" w:color="auto"/>
                                                                                        <w:left w:val="none" w:sz="0" w:space="0" w:color="auto"/>
                                                                                        <w:bottom w:val="none" w:sz="0" w:space="0" w:color="auto"/>
                                                                                        <w:right w:val="none" w:sz="0" w:space="0" w:color="auto"/>
                                                                                      </w:divBdr>
                                                                                      <w:divsChild>
                                                                                        <w:div w:id="1023288109">
                                                                                          <w:marLeft w:val="0"/>
                                                                                          <w:marRight w:val="0"/>
                                                                                          <w:marTop w:val="0"/>
                                                                                          <w:marBottom w:val="0"/>
                                                                                          <w:divBdr>
                                                                                            <w:top w:val="none" w:sz="0" w:space="0" w:color="auto"/>
                                                                                            <w:left w:val="none" w:sz="0" w:space="0" w:color="auto"/>
                                                                                            <w:bottom w:val="none" w:sz="0" w:space="0" w:color="auto"/>
                                                                                            <w:right w:val="none" w:sz="0" w:space="0" w:color="auto"/>
                                                                                          </w:divBdr>
                                                                                          <w:divsChild>
                                                                                            <w:div w:id="1636912755">
                                                                                              <w:marLeft w:val="0"/>
                                                                                              <w:marRight w:val="0"/>
                                                                                              <w:marTop w:val="0"/>
                                                                                              <w:marBottom w:val="0"/>
                                                                                              <w:divBdr>
                                                                                                <w:top w:val="none" w:sz="0" w:space="0" w:color="auto"/>
                                                                                                <w:left w:val="none" w:sz="0" w:space="0" w:color="auto"/>
                                                                                                <w:bottom w:val="none" w:sz="0" w:space="0" w:color="auto"/>
                                                                                                <w:right w:val="none" w:sz="0" w:space="0" w:color="auto"/>
                                                                                              </w:divBdr>
                                                                                              <w:divsChild>
                                                                                                <w:div w:id="1615861894">
                                                                                                  <w:marLeft w:val="0"/>
                                                                                                  <w:marRight w:val="0"/>
                                                                                                  <w:marTop w:val="0"/>
                                                                                                  <w:marBottom w:val="0"/>
                                                                                                  <w:divBdr>
                                                                                                    <w:top w:val="none" w:sz="0" w:space="0" w:color="auto"/>
                                                                                                    <w:left w:val="none" w:sz="0" w:space="0" w:color="auto"/>
                                                                                                    <w:bottom w:val="none" w:sz="0" w:space="0" w:color="auto"/>
                                                                                                    <w:right w:val="none" w:sz="0" w:space="0" w:color="auto"/>
                                                                                                  </w:divBdr>
                                                                                                  <w:divsChild>
                                                                                                    <w:div w:id="1613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1246">
                                                                                          <w:marLeft w:val="0"/>
                                                                                          <w:marRight w:val="0"/>
                                                                                          <w:marTop w:val="0"/>
                                                                                          <w:marBottom w:val="0"/>
                                                                                          <w:divBdr>
                                                                                            <w:top w:val="none" w:sz="0" w:space="0" w:color="auto"/>
                                                                                            <w:left w:val="none" w:sz="0" w:space="0" w:color="auto"/>
                                                                                            <w:bottom w:val="none" w:sz="0" w:space="0" w:color="auto"/>
                                                                                            <w:right w:val="none" w:sz="0" w:space="0" w:color="auto"/>
                                                                                          </w:divBdr>
                                                                                          <w:divsChild>
                                                                                            <w:div w:id="1067343893">
                                                                                              <w:marLeft w:val="0"/>
                                                                                              <w:marRight w:val="0"/>
                                                                                              <w:marTop w:val="0"/>
                                                                                              <w:marBottom w:val="0"/>
                                                                                              <w:divBdr>
                                                                                                <w:top w:val="none" w:sz="0" w:space="0" w:color="auto"/>
                                                                                                <w:left w:val="none" w:sz="0" w:space="0" w:color="auto"/>
                                                                                                <w:bottom w:val="none" w:sz="0" w:space="0" w:color="auto"/>
                                                                                                <w:right w:val="none" w:sz="0" w:space="0" w:color="auto"/>
                                                                                              </w:divBdr>
                                                                                              <w:divsChild>
                                                                                                <w:div w:id="3371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353">
                                                                          <w:marLeft w:val="0"/>
                                                                          <w:marRight w:val="0"/>
                                                                          <w:marTop w:val="0"/>
                                                                          <w:marBottom w:val="0"/>
                                                                          <w:divBdr>
                                                                            <w:top w:val="none" w:sz="0" w:space="0" w:color="auto"/>
                                                                            <w:left w:val="none" w:sz="0" w:space="0" w:color="auto"/>
                                                                            <w:bottom w:val="none" w:sz="0" w:space="0" w:color="auto"/>
                                                                            <w:right w:val="none" w:sz="0" w:space="0" w:color="auto"/>
                                                                          </w:divBdr>
                                                                          <w:divsChild>
                                                                            <w:div w:id="103303697">
                                                                              <w:marLeft w:val="0"/>
                                                                              <w:marRight w:val="0"/>
                                                                              <w:marTop w:val="0"/>
                                                                              <w:marBottom w:val="0"/>
                                                                              <w:divBdr>
                                                                                <w:top w:val="none" w:sz="0" w:space="0" w:color="auto"/>
                                                                                <w:left w:val="none" w:sz="0" w:space="0" w:color="auto"/>
                                                                                <w:bottom w:val="none" w:sz="0" w:space="0" w:color="auto"/>
                                                                                <w:right w:val="none" w:sz="0" w:space="0" w:color="auto"/>
                                                                              </w:divBdr>
                                                                              <w:divsChild>
                                                                                <w:div w:id="652418093">
                                                                                  <w:marLeft w:val="0"/>
                                                                                  <w:marRight w:val="0"/>
                                                                                  <w:marTop w:val="0"/>
                                                                                  <w:marBottom w:val="0"/>
                                                                                  <w:divBdr>
                                                                                    <w:top w:val="none" w:sz="0" w:space="0" w:color="auto"/>
                                                                                    <w:left w:val="none" w:sz="0" w:space="0" w:color="auto"/>
                                                                                    <w:bottom w:val="none" w:sz="0" w:space="0" w:color="auto"/>
                                                                                    <w:right w:val="none" w:sz="0" w:space="0" w:color="auto"/>
                                                                                  </w:divBdr>
                                                                                  <w:divsChild>
                                                                                    <w:div w:id="1152286560">
                                                                                      <w:marLeft w:val="0"/>
                                                                                      <w:marRight w:val="0"/>
                                                                                      <w:marTop w:val="0"/>
                                                                                      <w:marBottom w:val="0"/>
                                                                                      <w:divBdr>
                                                                                        <w:top w:val="none" w:sz="0" w:space="0" w:color="auto"/>
                                                                                        <w:left w:val="none" w:sz="0" w:space="0" w:color="auto"/>
                                                                                        <w:bottom w:val="none" w:sz="0" w:space="0" w:color="auto"/>
                                                                                        <w:right w:val="none" w:sz="0" w:space="0" w:color="auto"/>
                                                                                      </w:divBdr>
                                                                                      <w:divsChild>
                                                                                        <w:div w:id="173110755">
                                                                                          <w:marLeft w:val="0"/>
                                                                                          <w:marRight w:val="0"/>
                                                                                          <w:marTop w:val="0"/>
                                                                                          <w:marBottom w:val="0"/>
                                                                                          <w:divBdr>
                                                                                            <w:top w:val="none" w:sz="0" w:space="0" w:color="auto"/>
                                                                                            <w:left w:val="none" w:sz="0" w:space="0" w:color="auto"/>
                                                                                            <w:bottom w:val="none" w:sz="0" w:space="0" w:color="auto"/>
                                                                                            <w:right w:val="none" w:sz="0" w:space="0" w:color="auto"/>
                                                                                          </w:divBdr>
                                                                                          <w:divsChild>
                                                                                            <w:div w:id="1271888478">
                                                                                              <w:marLeft w:val="0"/>
                                                                                              <w:marRight w:val="0"/>
                                                                                              <w:marTop w:val="0"/>
                                                                                              <w:marBottom w:val="0"/>
                                                                                              <w:divBdr>
                                                                                                <w:top w:val="none" w:sz="0" w:space="0" w:color="auto"/>
                                                                                                <w:left w:val="none" w:sz="0" w:space="0" w:color="auto"/>
                                                                                                <w:bottom w:val="none" w:sz="0" w:space="0" w:color="auto"/>
                                                                                                <w:right w:val="none" w:sz="0" w:space="0" w:color="auto"/>
                                                                                              </w:divBdr>
                                                                                              <w:divsChild>
                                                                                                <w:div w:id="1801729830">
                                                                                                  <w:marLeft w:val="0"/>
                                                                                                  <w:marRight w:val="0"/>
                                                                                                  <w:marTop w:val="0"/>
                                                                                                  <w:marBottom w:val="0"/>
                                                                                                  <w:divBdr>
                                                                                                    <w:top w:val="none" w:sz="0" w:space="0" w:color="auto"/>
                                                                                                    <w:left w:val="none" w:sz="0" w:space="0" w:color="auto"/>
                                                                                                    <w:bottom w:val="none" w:sz="0" w:space="0" w:color="auto"/>
                                                                                                    <w:right w:val="none" w:sz="0" w:space="0" w:color="auto"/>
                                                                                                  </w:divBdr>
                                                                                                  <w:divsChild>
                                                                                                    <w:div w:id="4484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09664">
                                                                                          <w:marLeft w:val="0"/>
                                                                                          <w:marRight w:val="0"/>
                                                                                          <w:marTop w:val="0"/>
                                                                                          <w:marBottom w:val="0"/>
                                                                                          <w:divBdr>
                                                                                            <w:top w:val="none" w:sz="0" w:space="0" w:color="auto"/>
                                                                                            <w:left w:val="none" w:sz="0" w:space="0" w:color="auto"/>
                                                                                            <w:bottom w:val="none" w:sz="0" w:space="0" w:color="auto"/>
                                                                                            <w:right w:val="none" w:sz="0" w:space="0" w:color="auto"/>
                                                                                          </w:divBdr>
                                                                                          <w:divsChild>
                                                                                            <w:div w:id="1560823104">
                                                                                              <w:marLeft w:val="0"/>
                                                                                              <w:marRight w:val="0"/>
                                                                                              <w:marTop w:val="0"/>
                                                                                              <w:marBottom w:val="0"/>
                                                                                              <w:divBdr>
                                                                                                <w:top w:val="none" w:sz="0" w:space="0" w:color="auto"/>
                                                                                                <w:left w:val="none" w:sz="0" w:space="0" w:color="auto"/>
                                                                                                <w:bottom w:val="none" w:sz="0" w:space="0" w:color="auto"/>
                                                                                                <w:right w:val="none" w:sz="0" w:space="0" w:color="auto"/>
                                                                                              </w:divBdr>
                                                                                              <w:divsChild>
                                                                                                <w:div w:id="633294789">
                                                                                                  <w:marLeft w:val="0"/>
                                                                                                  <w:marRight w:val="0"/>
                                                                                                  <w:marTop w:val="0"/>
                                                                                                  <w:marBottom w:val="0"/>
                                                                                                  <w:divBdr>
                                                                                                    <w:top w:val="none" w:sz="0" w:space="0" w:color="auto"/>
                                                                                                    <w:left w:val="none" w:sz="0" w:space="0" w:color="auto"/>
                                                                                                    <w:bottom w:val="none" w:sz="0" w:space="0" w:color="auto"/>
                                                                                                    <w:right w:val="none" w:sz="0" w:space="0" w:color="auto"/>
                                                                                                  </w:divBdr>
                                                                                                </w:div>
                                                                                              </w:divsChild>
                                                                                            </w:div>
                                                                                            <w:div w:id="11332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3705">
                                                                          <w:marLeft w:val="0"/>
                                                                          <w:marRight w:val="0"/>
                                                                          <w:marTop w:val="0"/>
                                                                          <w:marBottom w:val="0"/>
                                                                          <w:divBdr>
                                                                            <w:top w:val="none" w:sz="0" w:space="0" w:color="auto"/>
                                                                            <w:left w:val="none" w:sz="0" w:space="0" w:color="auto"/>
                                                                            <w:bottom w:val="none" w:sz="0" w:space="0" w:color="auto"/>
                                                                            <w:right w:val="none" w:sz="0" w:space="0" w:color="auto"/>
                                                                          </w:divBdr>
                                                                          <w:divsChild>
                                                                            <w:div w:id="570509710">
                                                                              <w:marLeft w:val="0"/>
                                                                              <w:marRight w:val="0"/>
                                                                              <w:marTop w:val="0"/>
                                                                              <w:marBottom w:val="0"/>
                                                                              <w:divBdr>
                                                                                <w:top w:val="none" w:sz="0" w:space="0" w:color="auto"/>
                                                                                <w:left w:val="none" w:sz="0" w:space="0" w:color="auto"/>
                                                                                <w:bottom w:val="none" w:sz="0" w:space="0" w:color="auto"/>
                                                                                <w:right w:val="none" w:sz="0" w:space="0" w:color="auto"/>
                                                                              </w:divBdr>
                                                                              <w:divsChild>
                                                                                <w:div w:id="1679575489">
                                                                                  <w:marLeft w:val="0"/>
                                                                                  <w:marRight w:val="0"/>
                                                                                  <w:marTop w:val="0"/>
                                                                                  <w:marBottom w:val="0"/>
                                                                                  <w:divBdr>
                                                                                    <w:top w:val="none" w:sz="0" w:space="0" w:color="auto"/>
                                                                                    <w:left w:val="none" w:sz="0" w:space="0" w:color="auto"/>
                                                                                    <w:bottom w:val="none" w:sz="0" w:space="0" w:color="auto"/>
                                                                                    <w:right w:val="none" w:sz="0" w:space="0" w:color="auto"/>
                                                                                  </w:divBdr>
                                                                                  <w:divsChild>
                                                                                    <w:div w:id="750929667">
                                                                                      <w:marLeft w:val="0"/>
                                                                                      <w:marRight w:val="0"/>
                                                                                      <w:marTop w:val="0"/>
                                                                                      <w:marBottom w:val="0"/>
                                                                                      <w:divBdr>
                                                                                        <w:top w:val="none" w:sz="0" w:space="0" w:color="auto"/>
                                                                                        <w:left w:val="none" w:sz="0" w:space="0" w:color="auto"/>
                                                                                        <w:bottom w:val="none" w:sz="0" w:space="0" w:color="auto"/>
                                                                                        <w:right w:val="none" w:sz="0" w:space="0" w:color="auto"/>
                                                                                      </w:divBdr>
                                                                                      <w:divsChild>
                                                                                        <w:div w:id="1346253506">
                                                                                          <w:marLeft w:val="0"/>
                                                                                          <w:marRight w:val="0"/>
                                                                                          <w:marTop w:val="0"/>
                                                                                          <w:marBottom w:val="0"/>
                                                                                          <w:divBdr>
                                                                                            <w:top w:val="none" w:sz="0" w:space="0" w:color="auto"/>
                                                                                            <w:left w:val="none" w:sz="0" w:space="0" w:color="auto"/>
                                                                                            <w:bottom w:val="none" w:sz="0" w:space="0" w:color="auto"/>
                                                                                            <w:right w:val="none" w:sz="0" w:space="0" w:color="auto"/>
                                                                                          </w:divBdr>
                                                                                          <w:divsChild>
                                                                                            <w:div w:id="2124029322">
                                                                                              <w:marLeft w:val="0"/>
                                                                                              <w:marRight w:val="0"/>
                                                                                              <w:marTop w:val="0"/>
                                                                                              <w:marBottom w:val="0"/>
                                                                                              <w:divBdr>
                                                                                                <w:top w:val="none" w:sz="0" w:space="0" w:color="auto"/>
                                                                                                <w:left w:val="none" w:sz="0" w:space="0" w:color="auto"/>
                                                                                                <w:bottom w:val="none" w:sz="0" w:space="0" w:color="auto"/>
                                                                                                <w:right w:val="none" w:sz="0" w:space="0" w:color="auto"/>
                                                                                              </w:divBdr>
                                                                                              <w:divsChild>
                                                                                                <w:div w:id="346712034">
                                                                                                  <w:marLeft w:val="0"/>
                                                                                                  <w:marRight w:val="0"/>
                                                                                                  <w:marTop w:val="0"/>
                                                                                                  <w:marBottom w:val="0"/>
                                                                                                  <w:divBdr>
                                                                                                    <w:top w:val="none" w:sz="0" w:space="0" w:color="auto"/>
                                                                                                    <w:left w:val="none" w:sz="0" w:space="0" w:color="auto"/>
                                                                                                    <w:bottom w:val="none" w:sz="0" w:space="0" w:color="auto"/>
                                                                                                    <w:right w:val="none" w:sz="0" w:space="0" w:color="auto"/>
                                                                                                  </w:divBdr>
                                                                                                  <w:divsChild>
                                                                                                    <w:div w:id="13334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95383">
                                                                                          <w:marLeft w:val="0"/>
                                                                                          <w:marRight w:val="0"/>
                                                                                          <w:marTop w:val="0"/>
                                                                                          <w:marBottom w:val="0"/>
                                                                                          <w:divBdr>
                                                                                            <w:top w:val="none" w:sz="0" w:space="0" w:color="auto"/>
                                                                                            <w:left w:val="none" w:sz="0" w:space="0" w:color="auto"/>
                                                                                            <w:bottom w:val="none" w:sz="0" w:space="0" w:color="auto"/>
                                                                                            <w:right w:val="none" w:sz="0" w:space="0" w:color="auto"/>
                                                                                          </w:divBdr>
                                                                                          <w:divsChild>
                                                                                            <w:div w:id="711807350">
                                                                                              <w:marLeft w:val="0"/>
                                                                                              <w:marRight w:val="0"/>
                                                                                              <w:marTop w:val="0"/>
                                                                                              <w:marBottom w:val="0"/>
                                                                                              <w:divBdr>
                                                                                                <w:top w:val="none" w:sz="0" w:space="0" w:color="auto"/>
                                                                                                <w:left w:val="none" w:sz="0" w:space="0" w:color="auto"/>
                                                                                                <w:bottom w:val="none" w:sz="0" w:space="0" w:color="auto"/>
                                                                                                <w:right w:val="none" w:sz="0" w:space="0" w:color="auto"/>
                                                                                              </w:divBdr>
                                                                                              <w:divsChild>
                                                                                                <w:div w:id="1584143590">
                                                                                                  <w:marLeft w:val="0"/>
                                                                                                  <w:marRight w:val="0"/>
                                                                                                  <w:marTop w:val="0"/>
                                                                                                  <w:marBottom w:val="0"/>
                                                                                                  <w:divBdr>
                                                                                                    <w:top w:val="none" w:sz="0" w:space="0" w:color="auto"/>
                                                                                                    <w:left w:val="none" w:sz="0" w:space="0" w:color="auto"/>
                                                                                                    <w:bottom w:val="none" w:sz="0" w:space="0" w:color="auto"/>
                                                                                                    <w:right w:val="none" w:sz="0" w:space="0" w:color="auto"/>
                                                                                                  </w:divBdr>
                                                                                                </w:div>
                                                                                              </w:divsChild>
                                                                                            </w:div>
                                                                                            <w:div w:id="7401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7005">
                                                                          <w:marLeft w:val="0"/>
                                                                          <w:marRight w:val="0"/>
                                                                          <w:marTop w:val="0"/>
                                                                          <w:marBottom w:val="0"/>
                                                                          <w:divBdr>
                                                                            <w:top w:val="none" w:sz="0" w:space="0" w:color="auto"/>
                                                                            <w:left w:val="none" w:sz="0" w:space="0" w:color="auto"/>
                                                                            <w:bottom w:val="none" w:sz="0" w:space="0" w:color="auto"/>
                                                                            <w:right w:val="none" w:sz="0" w:space="0" w:color="auto"/>
                                                                          </w:divBdr>
                                                                          <w:divsChild>
                                                                            <w:div w:id="1107651757">
                                                                              <w:marLeft w:val="0"/>
                                                                              <w:marRight w:val="0"/>
                                                                              <w:marTop w:val="0"/>
                                                                              <w:marBottom w:val="0"/>
                                                                              <w:divBdr>
                                                                                <w:top w:val="none" w:sz="0" w:space="0" w:color="auto"/>
                                                                                <w:left w:val="none" w:sz="0" w:space="0" w:color="auto"/>
                                                                                <w:bottom w:val="none" w:sz="0" w:space="0" w:color="auto"/>
                                                                                <w:right w:val="none" w:sz="0" w:space="0" w:color="auto"/>
                                                                              </w:divBdr>
                                                                              <w:divsChild>
                                                                                <w:div w:id="1682664571">
                                                                                  <w:marLeft w:val="0"/>
                                                                                  <w:marRight w:val="0"/>
                                                                                  <w:marTop w:val="0"/>
                                                                                  <w:marBottom w:val="0"/>
                                                                                  <w:divBdr>
                                                                                    <w:top w:val="none" w:sz="0" w:space="0" w:color="auto"/>
                                                                                    <w:left w:val="none" w:sz="0" w:space="0" w:color="auto"/>
                                                                                    <w:bottom w:val="none" w:sz="0" w:space="0" w:color="auto"/>
                                                                                    <w:right w:val="none" w:sz="0" w:space="0" w:color="auto"/>
                                                                                  </w:divBdr>
                                                                                  <w:divsChild>
                                                                                    <w:div w:id="1816264847">
                                                                                      <w:marLeft w:val="0"/>
                                                                                      <w:marRight w:val="0"/>
                                                                                      <w:marTop w:val="0"/>
                                                                                      <w:marBottom w:val="0"/>
                                                                                      <w:divBdr>
                                                                                        <w:top w:val="none" w:sz="0" w:space="0" w:color="auto"/>
                                                                                        <w:left w:val="none" w:sz="0" w:space="0" w:color="auto"/>
                                                                                        <w:bottom w:val="none" w:sz="0" w:space="0" w:color="auto"/>
                                                                                        <w:right w:val="none" w:sz="0" w:space="0" w:color="auto"/>
                                                                                      </w:divBdr>
                                                                                      <w:divsChild>
                                                                                        <w:div w:id="981541508">
                                                                                          <w:marLeft w:val="0"/>
                                                                                          <w:marRight w:val="0"/>
                                                                                          <w:marTop w:val="0"/>
                                                                                          <w:marBottom w:val="0"/>
                                                                                          <w:divBdr>
                                                                                            <w:top w:val="none" w:sz="0" w:space="0" w:color="auto"/>
                                                                                            <w:left w:val="none" w:sz="0" w:space="0" w:color="auto"/>
                                                                                            <w:bottom w:val="none" w:sz="0" w:space="0" w:color="auto"/>
                                                                                            <w:right w:val="none" w:sz="0" w:space="0" w:color="auto"/>
                                                                                          </w:divBdr>
                                                                                          <w:divsChild>
                                                                                            <w:div w:id="566844848">
                                                                                              <w:marLeft w:val="0"/>
                                                                                              <w:marRight w:val="0"/>
                                                                                              <w:marTop w:val="0"/>
                                                                                              <w:marBottom w:val="0"/>
                                                                                              <w:divBdr>
                                                                                                <w:top w:val="none" w:sz="0" w:space="0" w:color="auto"/>
                                                                                                <w:left w:val="none" w:sz="0" w:space="0" w:color="auto"/>
                                                                                                <w:bottom w:val="none" w:sz="0" w:space="0" w:color="auto"/>
                                                                                                <w:right w:val="none" w:sz="0" w:space="0" w:color="auto"/>
                                                                                              </w:divBdr>
                                                                                              <w:divsChild>
                                                                                                <w:div w:id="1507787714">
                                                                                                  <w:marLeft w:val="0"/>
                                                                                                  <w:marRight w:val="0"/>
                                                                                                  <w:marTop w:val="0"/>
                                                                                                  <w:marBottom w:val="0"/>
                                                                                                  <w:divBdr>
                                                                                                    <w:top w:val="none" w:sz="0" w:space="0" w:color="auto"/>
                                                                                                    <w:left w:val="none" w:sz="0" w:space="0" w:color="auto"/>
                                                                                                    <w:bottom w:val="none" w:sz="0" w:space="0" w:color="auto"/>
                                                                                                    <w:right w:val="none" w:sz="0" w:space="0" w:color="auto"/>
                                                                                                  </w:divBdr>
                                                                                                  <w:divsChild>
                                                                                                    <w:div w:id="1561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5273">
                                                                                          <w:marLeft w:val="0"/>
                                                                                          <w:marRight w:val="0"/>
                                                                                          <w:marTop w:val="0"/>
                                                                                          <w:marBottom w:val="0"/>
                                                                                          <w:divBdr>
                                                                                            <w:top w:val="none" w:sz="0" w:space="0" w:color="auto"/>
                                                                                            <w:left w:val="none" w:sz="0" w:space="0" w:color="auto"/>
                                                                                            <w:bottom w:val="none" w:sz="0" w:space="0" w:color="auto"/>
                                                                                            <w:right w:val="none" w:sz="0" w:space="0" w:color="auto"/>
                                                                                          </w:divBdr>
                                                                                          <w:divsChild>
                                                                                            <w:div w:id="1838687042">
                                                                                              <w:marLeft w:val="0"/>
                                                                                              <w:marRight w:val="0"/>
                                                                                              <w:marTop w:val="0"/>
                                                                                              <w:marBottom w:val="0"/>
                                                                                              <w:divBdr>
                                                                                                <w:top w:val="none" w:sz="0" w:space="0" w:color="auto"/>
                                                                                                <w:left w:val="none" w:sz="0" w:space="0" w:color="auto"/>
                                                                                                <w:bottom w:val="none" w:sz="0" w:space="0" w:color="auto"/>
                                                                                                <w:right w:val="none" w:sz="0" w:space="0" w:color="auto"/>
                                                                                              </w:divBdr>
                                                                                              <w:divsChild>
                                                                                                <w:div w:id="6937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2352">
                                                                          <w:marLeft w:val="0"/>
                                                                          <w:marRight w:val="0"/>
                                                                          <w:marTop w:val="0"/>
                                                                          <w:marBottom w:val="0"/>
                                                                          <w:divBdr>
                                                                            <w:top w:val="none" w:sz="0" w:space="0" w:color="auto"/>
                                                                            <w:left w:val="none" w:sz="0" w:space="0" w:color="auto"/>
                                                                            <w:bottom w:val="none" w:sz="0" w:space="0" w:color="auto"/>
                                                                            <w:right w:val="none" w:sz="0" w:space="0" w:color="auto"/>
                                                                          </w:divBdr>
                                                                          <w:divsChild>
                                                                            <w:div w:id="1615868204">
                                                                              <w:marLeft w:val="0"/>
                                                                              <w:marRight w:val="0"/>
                                                                              <w:marTop w:val="0"/>
                                                                              <w:marBottom w:val="0"/>
                                                                              <w:divBdr>
                                                                                <w:top w:val="none" w:sz="0" w:space="0" w:color="auto"/>
                                                                                <w:left w:val="none" w:sz="0" w:space="0" w:color="auto"/>
                                                                                <w:bottom w:val="none" w:sz="0" w:space="0" w:color="auto"/>
                                                                                <w:right w:val="none" w:sz="0" w:space="0" w:color="auto"/>
                                                                              </w:divBdr>
                                                                              <w:divsChild>
                                                                                <w:div w:id="798189471">
                                                                                  <w:marLeft w:val="0"/>
                                                                                  <w:marRight w:val="0"/>
                                                                                  <w:marTop w:val="0"/>
                                                                                  <w:marBottom w:val="0"/>
                                                                                  <w:divBdr>
                                                                                    <w:top w:val="none" w:sz="0" w:space="0" w:color="auto"/>
                                                                                    <w:left w:val="none" w:sz="0" w:space="0" w:color="auto"/>
                                                                                    <w:bottom w:val="none" w:sz="0" w:space="0" w:color="auto"/>
                                                                                    <w:right w:val="none" w:sz="0" w:space="0" w:color="auto"/>
                                                                                  </w:divBdr>
                                                                                  <w:divsChild>
                                                                                    <w:div w:id="929387687">
                                                                                      <w:marLeft w:val="0"/>
                                                                                      <w:marRight w:val="0"/>
                                                                                      <w:marTop w:val="0"/>
                                                                                      <w:marBottom w:val="0"/>
                                                                                      <w:divBdr>
                                                                                        <w:top w:val="none" w:sz="0" w:space="0" w:color="auto"/>
                                                                                        <w:left w:val="none" w:sz="0" w:space="0" w:color="auto"/>
                                                                                        <w:bottom w:val="none" w:sz="0" w:space="0" w:color="auto"/>
                                                                                        <w:right w:val="none" w:sz="0" w:space="0" w:color="auto"/>
                                                                                      </w:divBdr>
                                                                                      <w:divsChild>
                                                                                        <w:div w:id="1481843101">
                                                                                          <w:marLeft w:val="0"/>
                                                                                          <w:marRight w:val="0"/>
                                                                                          <w:marTop w:val="0"/>
                                                                                          <w:marBottom w:val="0"/>
                                                                                          <w:divBdr>
                                                                                            <w:top w:val="none" w:sz="0" w:space="0" w:color="auto"/>
                                                                                            <w:left w:val="none" w:sz="0" w:space="0" w:color="auto"/>
                                                                                            <w:bottom w:val="none" w:sz="0" w:space="0" w:color="auto"/>
                                                                                            <w:right w:val="none" w:sz="0" w:space="0" w:color="auto"/>
                                                                                          </w:divBdr>
                                                                                          <w:divsChild>
                                                                                            <w:div w:id="1739084388">
                                                                                              <w:marLeft w:val="0"/>
                                                                                              <w:marRight w:val="0"/>
                                                                                              <w:marTop w:val="0"/>
                                                                                              <w:marBottom w:val="0"/>
                                                                                              <w:divBdr>
                                                                                                <w:top w:val="none" w:sz="0" w:space="0" w:color="auto"/>
                                                                                                <w:left w:val="none" w:sz="0" w:space="0" w:color="auto"/>
                                                                                                <w:bottom w:val="none" w:sz="0" w:space="0" w:color="auto"/>
                                                                                                <w:right w:val="none" w:sz="0" w:space="0" w:color="auto"/>
                                                                                              </w:divBdr>
                                                                                              <w:divsChild>
                                                                                                <w:div w:id="284237619">
                                                                                                  <w:marLeft w:val="0"/>
                                                                                                  <w:marRight w:val="0"/>
                                                                                                  <w:marTop w:val="0"/>
                                                                                                  <w:marBottom w:val="0"/>
                                                                                                  <w:divBdr>
                                                                                                    <w:top w:val="none" w:sz="0" w:space="0" w:color="auto"/>
                                                                                                    <w:left w:val="none" w:sz="0" w:space="0" w:color="auto"/>
                                                                                                    <w:bottom w:val="none" w:sz="0" w:space="0" w:color="auto"/>
                                                                                                    <w:right w:val="none" w:sz="0" w:space="0" w:color="auto"/>
                                                                                                  </w:divBdr>
                                                                                                  <w:divsChild>
                                                                                                    <w:div w:id="19317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103">
                                                                                          <w:marLeft w:val="0"/>
                                                                                          <w:marRight w:val="0"/>
                                                                                          <w:marTop w:val="0"/>
                                                                                          <w:marBottom w:val="0"/>
                                                                                          <w:divBdr>
                                                                                            <w:top w:val="none" w:sz="0" w:space="0" w:color="auto"/>
                                                                                            <w:left w:val="none" w:sz="0" w:space="0" w:color="auto"/>
                                                                                            <w:bottom w:val="none" w:sz="0" w:space="0" w:color="auto"/>
                                                                                            <w:right w:val="none" w:sz="0" w:space="0" w:color="auto"/>
                                                                                          </w:divBdr>
                                                                                          <w:divsChild>
                                                                                            <w:div w:id="1711874508">
                                                                                              <w:marLeft w:val="0"/>
                                                                                              <w:marRight w:val="0"/>
                                                                                              <w:marTop w:val="0"/>
                                                                                              <w:marBottom w:val="0"/>
                                                                                              <w:divBdr>
                                                                                                <w:top w:val="none" w:sz="0" w:space="0" w:color="auto"/>
                                                                                                <w:left w:val="none" w:sz="0" w:space="0" w:color="auto"/>
                                                                                                <w:bottom w:val="none" w:sz="0" w:space="0" w:color="auto"/>
                                                                                                <w:right w:val="none" w:sz="0" w:space="0" w:color="auto"/>
                                                                                              </w:divBdr>
                                                                                              <w:divsChild>
                                                                                                <w:div w:id="426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1273">
                                                                          <w:marLeft w:val="0"/>
                                                                          <w:marRight w:val="0"/>
                                                                          <w:marTop w:val="0"/>
                                                                          <w:marBottom w:val="0"/>
                                                                          <w:divBdr>
                                                                            <w:top w:val="none" w:sz="0" w:space="0" w:color="auto"/>
                                                                            <w:left w:val="none" w:sz="0" w:space="0" w:color="auto"/>
                                                                            <w:bottom w:val="none" w:sz="0" w:space="0" w:color="auto"/>
                                                                            <w:right w:val="none" w:sz="0" w:space="0" w:color="auto"/>
                                                                          </w:divBdr>
                                                                          <w:divsChild>
                                                                            <w:div w:id="1575317847">
                                                                              <w:marLeft w:val="0"/>
                                                                              <w:marRight w:val="0"/>
                                                                              <w:marTop w:val="0"/>
                                                                              <w:marBottom w:val="0"/>
                                                                              <w:divBdr>
                                                                                <w:top w:val="none" w:sz="0" w:space="0" w:color="auto"/>
                                                                                <w:left w:val="none" w:sz="0" w:space="0" w:color="auto"/>
                                                                                <w:bottom w:val="none" w:sz="0" w:space="0" w:color="auto"/>
                                                                                <w:right w:val="none" w:sz="0" w:space="0" w:color="auto"/>
                                                                              </w:divBdr>
                                                                              <w:divsChild>
                                                                                <w:div w:id="356545717">
                                                                                  <w:marLeft w:val="0"/>
                                                                                  <w:marRight w:val="0"/>
                                                                                  <w:marTop w:val="0"/>
                                                                                  <w:marBottom w:val="0"/>
                                                                                  <w:divBdr>
                                                                                    <w:top w:val="none" w:sz="0" w:space="0" w:color="auto"/>
                                                                                    <w:left w:val="none" w:sz="0" w:space="0" w:color="auto"/>
                                                                                    <w:bottom w:val="none" w:sz="0" w:space="0" w:color="auto"/>
                                                                                    <w:right w:val="none" w:sz="0" w:space="0" w:color="auto"/>
                                                                                  </w:divBdr>
                                                                                  <w:divsChild>
                                                                                    <w:div w:id="1588996756">
                                                                                      <w:marLeft w:val="0"/>
                                                                                      <w:marRight w:val="0"/>
                                                                                      <w:marTop w:val="0"/>
                                                                                      <w:marBottom w:val="0"/>
                                                                                      <w:divBdr>
                                                                                        <w:top w:val="none" w:sz="0" w:space="0" w:color="auto"/>
                                                                                        <w:left w:val="none" w:sz="0" w:space="0" w:color="auto"/>
                                                                                        <w:bottom w:val="none" w:sz="0" w:space="0" w:color="auto"/>
                                                                                        <w:right w:val="none" w:sz="0" w:space="0" w:color="auto"/>
                                                                                      </w:divBdr>
                                                                                      <w:divsChild>
                                                                                        <w:div w:id="235820278">
                                                                                          <w:marLeft w:val="0"/>
                                                                                          <w:marRight w:val="0"/>
                                                                                          <w:marTop w:val="0"/>
                                                                                          <w:marBottom w:val="0"/>
                                                                                          <w:divBdr>
                                                                                            <w:top w:val="none" w:sz="0" w:space="0" w:color="auto"/>
                                                                                            <w:left w:val="none" w:sz="0" w:space="0" w:color="auto"/>
                                                                                            <w:bottom w:val="none" w:sz="0" w:space="0" w:color="auto"/>
                                                                                            <w:right w:val="none" w:sz="0" w:space="0" w:color="auto"/>
                                                                                          </w:divBdr>
                                                                                          <w:divsChild>
                                                                                            <w:div w:id="312756099">
                                                                                              <w:marLeft w:val="0"/>
                                                                                              <w:marRight w:val="0"/>
                                                                                              <w:marTop w:val="0"/>
                                                                                              <w:marBottom w:val="0"/>
                                                                                              <w:divBdr>
                                                                                                <w:top w:val="none" w:sz="0" w:space="0" w:color="auto"/>
                                                                                                <w:left w:val="none" w:sz="0" w:space="0" w:color="auto"/>
                                                                                                <w:bottom w:val="none" w:sz="0" w:space="0" w:color="auto"/>
                                                                                                <w:right w:val="none" w:sz="0" w:space="0" w:color="auto"/>
                                                                                              </w:divBdr>
                                                                                              <w:divsChild>
                                                                                                <w:div w:id="2103606501">
                                                                                                  <w:marLeft w:val="0"/>
                                                                                                  <w:marRight w:val="0"/>
                                                                                                  <w:marTop w:val="0"/>
                                                                                                  <w:marBottom w:val="0"/>
                                                                                                  <w:divBdr>
                                                                                                    <w:top w:val="none" w:sz="0" w:space="0" w:color="auto"/>
                                                                                                    <w:left w:val="none" w:sz="0" w:space="0" w:color="auto"/>
                                                                                                    <w:bottom w:val="none" w:sz="0" w:space="0" w:color="auto"/>
                                                                                                    <w:right w:val="none" w:sz="0" w:space="0" w:color="auto"/>
                                                                                                  </w:divBdr>
                                                                                                  <w:divsChild>
                                                                                                    <w:div w:id="20524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sChild>
                                                                                            <w:div w:id="1778329710">
                                                                                              <w:marLeft w:val="0"/>
                                                                                              <w:marRight w:val="0"/>
                                                                                              <w:marTop w:val="0"/>
                                                                                              <w:marBottom w:val="0"/>
                                                                                              <w:divBdr>
                                                                                                <w:top w:val="none" w:sz="0" w:space="0" w:color="auto"/>
                                                                                                <w:left w:val="none" w:sz="0" w:space="0" w:color="auto"/>
                                                                                                <w:bottom w:val="none" w:sz="0" w:space="0" w:color="auto"/>
                                                                                                <w:right w:val="none" w:sz="0" w:space="0" w:color="auto"/>
                                                                                              </w:divBdr>
                                                                                              <w:divsChild>
                                                                                                <w:div w:id="1872762474">
                                                                                                  <w:marLeft w:val="0"/>
                                                                                                  <w:marRight w:val="0"/>
                                                                                                  <w:marTop w:val="0"/>
                                                                                                  <w:marBottom w:val="0"/>
                                                                                                  <w:divBdr>
                                                                                                    <w:top w:val="none" w:sz="0" w:space="0" w:color="auto"/>
                                                                                                    <w:left w:val="none" w:sz="0" w:space="0" w:color="auto"/>
                                                                                                    <w:bottom w:val="none" w:sz="0" w:space="0" w:color="auto"/>
                                                                                                    <w:right w:val="none" w:sz="0" w:space="0" w:color="auto"/>
                                                                                                  </w:divBdr>
                                                                                                </w:div>
                                                                                              </w:divsChild>
                                                                                            </w:div>
                                                                                            <w:div w:id="166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05006">
                                                              <w:marLeft w:val="0"/>
                                                              <w:marRight w:val="0"/>
                                                              <w:marTop w:val="0"/>
                                                              <w:marBottom w:val="0"/>
                                                              <w:divBdr>
                                                                <w:top w:val="none" w:sz="0" w:space="0" w:color="auto"/>
                                                                <w:left w:val="none" w:sz="0" w:space="0" w:color="auto"/>
                                                                <w:bottom w:val="none" w:sz="0" w:space="0" w:color="auto"/>
                                                                <w:right w:val="none" w:sz="0" w:space="0" w:color="auto"/>
                                                              </w:divBdr>
                                                              <w:divsChild>
                                                                <w:div w:id="1022515834">
                                                                  <w:marLeft w:val="0"/>
                                                                  <w:marRight w:val="0"/>
                                                                  <w:marTop w:val="150"/>
                                                                  <w:marBottom w:val="0"/>
                                                                  <w:divBdr>
                                                                    <w:top w:val="none" w:sz="0" w:space="0" w:color="auto"/>
                                                                    <w:left w:val="none" w:sz="0" w:space="0" w:color="auto"/>
                                                                    <w:bottom w:val="none" w:sz="0" w:space="0" w:color="auto"/>
                                                                    <w:right w:val="none" w:sz="0" w:space="0" w:color="auto"/>
                                                                  </w:divBdr>
                                                                  <w:divsChild>
                                                                    <w:div w:id="1299721801">
                                                                      <w:marLeft w:val="0"/>
                                                                      <w:marRight w:val="0"/>
                                                                      <w:marTop w:val="0"/>
                                                                      <w:marBottom w:val="0"/>
                                                                      <w:divBdr>
                                                                        <w:top w:val="none" w:sz="0" w:space="0" w:color="auto"/>
                                                                        <w:left w:val="none" w:sz="0" w:space="0" w:color="auto"/>
                                                                        <w:bottom w:val="none" w:sz="0" w:space="0" w:color="auto"/>
                                                                        <w:right w:val="none" w:sz="0" w:space="0" w:color="auto"/>
                                                                      </w:divBdr>
                                                                      <w:divsChild>
                                                                        <w:div w:id="747966100">
                                                                          <w:marLeft w:val="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13894">
                                          <w:marLeft w:val="0"/>
                                          <w:marRight w:val="0"/>
                                          <w:marTop w:val="0"/>
                                          <w:marBottom w:val="0"/>
                                          <w:divBdr>
                                            <w:top w:val="none" w:sz="0" w:space="0" w:color="auto"/>
                                            <w:left w:val="none" w:sz="0" w:space="0" w:color="auto"/>
                                            <w:bottom w:val="none" w:sz="0" w:space="0" w:color="auto"/>
                                            <w:right w:val="none" w:sz="0" w:space="0" w:color="auto"/>
                                          </w:divBdr>
                                          <w:divsChild>
                                            <w:div w:id="1520967200">
                                              <w:marLeft w:val="0"/>
                                              <w:marRight w:val="0"/>
                                              <w:marTop w:val="0"/>
                                              <w:marBottom w:val="0"/>
                                              <w:divBdr>
                                                <w:top w:val="none" w:sz="0" w:space="0" w:color="auto"/>
                                                <w:left w:val="none" w:sz="0" w:space="0" w:color="auto"/>
                                                <w:bottom w:val="none" w:sz="0" w:space="0" w:color="auto"/>
                                                <w:right w:val="none" w:sz="0" w:space="0" w:color="auto"/>
                                              </w:divBdr>
                                            </w:div>
                                          </w:divsChild>
                                        </w:div>
                                        <w:div w:id="1005481072">
                                          <w:marLeft w:val="0"/>
                                          <w:marRight w:val="0"/>
                                          <w:marTop w:val="0"/>
                                          <w:marBottom w:val="0"/>
                                          <w:divBdr>
                                            <w:top w:val="none" w:sz="0" w:space="0" w:color="auto"/>
                                            <w:left w:val="none" w:sz="0" w:space="0" w:color="auto"/>
                                            <w:bottom w:val="none" w:sz="0" w:space="0" w:color="auto"/>
                                            <w:right w:val="none" w:sz="0" w:space="0" w:color="auto"/>
                                          </w:divBdr>
                                          <w:divsChild>
                                            <w:div w:id="167527994">
                                              <w:marLeft w:val="0"/>
                                              <w:marRight w:val="0"/>
                                              <w:marTop w:val="300"/>
                                              <w:marBottom w:val="300"/>
                                              <w:divBdr>
                                                <w:top w:val="none" w:sz="0" w:space="0" w:color="auto"/>
                                                <w:left w:val="none" w:sz="0" w:space="0" w:color="auto"/>
                                                <w:bottom w:val="none" w:sz="0" w:space="0" w:color="auto"/>
                                                <w:right w:val="none" w:sz="0" w:space="0" w:color="auto"/>
                                              </w:divBdr>
                                              <w:divsChild>
                                                <w:div w:id="106317256">
                                                  <w:marLeft w:val="0"/>
                                                  <w:marRight w:val="0"/>
                                                  <w:marTop w:val="0"/>
                                                  <w:marBottom w:val="225"/>
                                                  <w:divBdr>
                                                    <w:top w:val="none" w:sz="0" w:space="0" w:color="auto"/>
                                                    <w:left w:val="none" w:sz="0" w:space="0" w:color="auto"/>
                                                    <w:bottom w:val="none" w:sz="0" w:space="0" w:color="auto"/>
                                                    <w:right w:val="none" w:sz="0" w:space="0" w:color="auto"/>
                                                  </w:divBdr>
                                                </w:div>
                                                <w:div w:id="1030572564">
                                                  <w:marLeft w:val="-150"/>
                                                  <w:marRight w:val="-150"/>
                                                  <w:marTop w:val="0"/>
                                                  <w:marBottom w:val="0"/>
                                                  <w:divBdr>
                                                    <w:top w:val="none" w:sz="0" w:space="0" w:color="auto"/>
                                                    <w:left w:val="none" w:sz="0" w:space="0" w:color="auto"/>
                                                    <w:bottom w:val="none" w:sz="0" w:space="0" w:color="auto"/>
                                                    <w:right w:val="none" w:sz="0" w:space="0" w:color="auto"/>
                                                  </w:divBdr>
                                                  <w:divsChild>
                                                    <w:div w:id="878710772">
                                                      <w:marLeft w:val="0"/>
                                                      <w:marRight w:val="0"/>
                                                      <w:marTop w:val="0"/>
                                                      <w:marBottom w:val="300"/>
                                                      <w:divBdr>
                                                        <w:top w:val="none" w:sz="0" w:space="0" w:color="auto"/>
                                                        <w:left w:val="none" w:sz="0" w:space="0" w:color="auto"/>
                                                        <w:bottom w:val="none" w:sz="0" w:space="0" w:color="auto"/>
                                                        <w:right w:val="none" w:sz="0" w:space="0" w:color="auto"/>
                                                      </w:divBdr>
                                                      <w:divsChild>
                                                        <w:div w:id="770932242">
                                                          <w:marLeft w:val="0"/>
                                                          <w:marRight w:val="0"/>
                                                          <w:marTop w:val="0"/>
                                                          <w:marBottom w:val="0"/>
                                                          <w:divBdr>
                                                            <w:top w:val="none" w:sz="0" w:space="0" w:color="auto"/>
                                                            <w:left w:val="none" w:sz="0" w:space="0" w:color="auto"/>
                                                            <w:bottom w:val="none" w:sz="0" w:space="0" w:color="auto"/>
                                                            <w:right w:val="none" w:sz="0" w:space="0" w:color="auto"/>
                                                          </w:divBdr>
                                                        </w:div>
                                                      </w:divsChild>
                                                    </w:div>
                                                    <w:div w:id="1445232010">
                                                      <w:marLeft w:val="0"/>
                                                      <w:marRight w:val="0"/>
                                                      <w:marTop w:val="0"/>
                                                      <w:marBottom w:val="300"/>
                                                      <w:divBdr>
                                                        <w:top w:val="none" w:sz="0" w:space="0" w:color="auto"/>
                                                        <w:left w:val="none" w:sz="0" w:space="0" w:color="auto"/>
                                                        <w:bottom w:val="none" w:sz="0" w:space="0" w:color="auto"/>
                                                        <w:right w:val="none" w:sz="0" w:space="0" w:color="auto"/>
                                                      </w:divBdr>
                                                      <w:divsChild>
                                                        <w:div w:id="121728463">
                                                          <w:marLeft w:val="0"/>
                                                          <w:marRight w:val="0"/>
                                                          <w:marTop w:val="0"/>
                                                          <w:marBottom w:val="0"/>
                                                          <w:divBdr>
                                                            <w:top w:val="none" w:sz="0" w:space="0" w:color="auto"/>
                                                            <w:left w:val="none" w:sz="0" w:space="0" w:color="auto"/>
                                                            <w:bottom w:val="none" w:sz="0" w:space="0" w:color="auto"/>
                                                            <w:right w:val="none" w:sz="0" w:space="0" w:color="auto"/>
                                                          </w:divBdr>
                                                        </w:div>
                                                      </w:divsChild>
                                                    </w:div>
                                                    <w:div w:id="1261529470">
                                                      <w:marLeft w:val="0"/>
                                                      <w:marRight w:val="0"/>
                                                      <w:marTop w:val="0"/>
                                                      <w:marBottom w:val="300"/>
                                                      <w:divBdr>
                                                        <w:top w:val="none" w:sz="0" w:space="0" w:color="auto"/>
                                                        <w:left w:val="none" w:sz="0" w:space="0" w:color="auto"/>
                                                        <w:bottom w:val="none" w:sz="0" w:space="0" w:color="auto"/>
                                                        <w:right w:val="none" w:sz="0" w:space="0" w:color="auto"/>
                                                      </w:divBdr>
                                                      <w:divsChild>
                                                        <w:div w:id="1275402287">
                                                          <w:marLeft w:val="0"/>
                                                          <w:marRight w:val="0"/>
                                                          <w:marTop w:val="0"/>
                                                          <w:marBottom w:val="0"/>
                                                          <w:divBdr>
                                                            <w:top w:val="none" w:sz="0" w:space="0" w:color="auto"/>
                                                            <w:left w:val="none" w:sz="0" w:space="0" w:color="auto"/>
                                                            <w:bottom w:val="none" w:sz="0" w:space="0" w:color="auto"/>
                                                            <w:right w:val="none" w:sz="0" w:space="0" w:color="auto"/>
                                                          </w:divBdr>
                                                        </w:div>
                                                      </w:divsChild>
                                                    </w:div>
                                                    <w:div w:id="162597644">
                                                      <w:marLeft w:val="0"/>
                                                      <w:marRight w:val="0"/>
                                                      <w:marTop w:val="0"/>
                                                      <w:marBottom w:val="300"/>
                                                      <w:divBdr>
                                                        <w:top w:val="none" w:sz="0" w:space="0" w:color="auto"/>
                                                        <w:left w:val="none" w:sz="0" w:space="0" w:color="auto"/>
                                                        <w:bottom w:val="none" w:sz="0" w:space="0" w:color="auto"/>
                                                        <w:right w:val="none" w:sz="0" w:space="0" w:color="auto"/>
                                                      </w:divBdr>
                                                      <w:divsChild>
                                                        <w:div w:id="975336223">
                                                          <w:marLeft w:val="0"/>
                                                          <w:marRight w:val="0"/>
                                                          <w:marTop w:val="0"/>
                                                          <w:marBottom w:val="0"/>
                                                          <w:divBdr>
                                                            <w:top w:val="none" w:sz="0" w:space="0" w:color="auto"/>
                                                            <w:left w:val="none" w:sz="0" w:space="0" w:color="auto"/>
                                                            <w:bottom w:val="none" w:sz="0" w:space="0" w:color="auto"/>
                                                            <w:right w:val="none" w:sz="0" w:space="0" w:color="auto"/>
                                                          </w:divBdr>
                                                        </w:div>
                                                      </w:divsChild>
                                                    </w:div>
                                                    <w:div w:id="246615172">
                                                      <w:marLeft w:val="0"/>
                                                      <w:marRight w:val="0"/>
                                                      <w:marTop w:val="0"/>
                                                      <w:marBottom w:val="300"/>
                                                      <w:divBdr>
                                                        <w:top w:val="none" w:sz="0" w:space="0" w:color="auto"/>
                                                        <w:left w:val="none" w:sz="0" w:space="0" w:color="auto"/>
                                                        <w:bottom w:val="none" w:sz="0" w:space="0" w:color="auto"/>
                                                        <w:right w:val="none" w:sz="0" w:space="0" w:color="auto"/>
                                                      </w:divBdr>
                                                      <w:divsChild>
                                                        <w:div w:id="1689990592">
                                                          <w:marLeft w:val="0"/>
                                                          <w:marRight w:val="0"/>
                                                          <w:marTop w:val="0"/>
                                                          <w:marBottom w:val="0"/>
                                                          <w:divBdr>
                                                            <w:top w:val="none" w:sz="0" w:space="0" w:color="auto"/>
                                                            <w:left w:val="none" w:sz="0" w:space="0" w:color="auto"/>
                                                            <w:bottom w:val="none" w:sz="0" w:space="0" w:color="auto"/>
                                                            <w:right w:val="none" w:sz="0" w:space="0" w:color="auto"/>
                                                          </w:divBdr>
                                                        </w:div>
                                                      </w:divsChild>
                                                    </w:div>
                                                    <w:div w:id="798032090">
                                                      <w:marLeft w:val="0"/>
                                                      <w:marRight w:val="0"/>
                                                      <w:marTop w:val="0"/>
                                                      <w:marBottom w:val="300"/>
                                                      <w:divBdr>
                                                        <w:top w:val="none" w:sz="0" w:space="0" w:color="auto"/>
                                                        <w:left w:val="none" w:sz="0" w:space="0" w:color="auto"/>
                                                        <w:bottom w:val="none" w:sz="0" w:space="0" w:color="auto"/>
                                                        <w:right w:val="none" w:sz="0" w:space="0" w:color="auto"/>
                                                      </w:divBdr>
                                                      <w:divsChild>
                                                        <w:div w:id="8802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6599">
                                          <w:marLeft w:val="0"/>
                                          <w:marRight w:val="0"/>
                                          <w:marTop w:val="0"/>
                                          <w:marBottom w:val="0"/>
                                          <w:divBdr>
                                            <w:top w:val="none" w:sz="0" w:space="0" w:color="auto"/>
                                            <w:left w:val="none" w:sz="0" w:space="0" w:color="auto"/>
                                            <w:bottom w:val="none" w:sz="0" w:space="0" w:color="auto"/>
                                            <w:right w:val="none" w:sz="0" w:space="0" w:color="auto"/>
                                          </w:divBdr>
                                          <w:divsChild>
                                            <w:div w:id="1625388001">
                                              <w:marLeft w:val="0"/>
                                              <w:marRight w:val="0"/>
                                              <w:marTop w:val="0"/>
                                              <w:marBottom w:val="0"/>
                                              <w:divBdr>
                                                <w:top w:val="none" w:sz="0" w:space="0" w:color="auto"/>
                                                <w:left w:val="none" w:sz="0" w:space="0" w:color="auto"/>
                                                <w:bottom w:val="none" w:sz="0" w:space="0" w:color="auto"/>
                                                <w:right w:val="none" w:sz="0" w:space="0" w:color="auto"/>
                                              </w:divBdr>
                                              <w:divsChild>
                                                <w:div w:id="172300205">
                                                  <w:marLeft w:val="0"/>
                                                  <w:marRight w:val="0"/>
                                                  <w:marTop w:val="0"/>
                                                  <w:marBottom w:val="0"/>
                                                  <w:divBdr>
                                                    <w:top w:val="none" w:sz="0" w:space="0" w:color="auto"/>
                                                    <w:left w:val="none" w:sz="0" w:space="0" w:color="auto"/>
                                                    <w:bottom w:val="none" w:sz="0" w:space="0" w:color="auto"/>
                                                    <w:right w:val="none" w:sz="0" w:space="0" w:color="auto"/>
                                                  </w:divBdr>
                                                  <w:divsChild>
                                                    <w:div w:id="1453406562">
                                                      <w:marLeft w:val="0"/>
                                                      <w:marRight w:val="0"/>
                                                      <w:marTop w:val="0"/>
                                                      <w:marBottom w:val="0"/>
                                                      <w:divBdr>
                                                        <w:top w:val="none" w:sz="0" w:space="0" w:color="auto"/>
                                                        <w:left w:val="none" w:sz="0" w:space="0" w:color="auto"/>
                                                        <w:bottom w:val="none" w:sz="0" w:space="0" w:color="auto"/>
                                                        <w:right w:val="none" w:sz="0" w:space="0" w:color="auto"/>
                                                      </w:divBdr>
                                                      <w:divsChild>
                                                        <w:div w:id="1845584295">
                                                          <w:marLeft w:val="0"/>
                                                          <w:marRight w:val="0"/>
                                                          <w:marTop w:val="0"/>
                                                          <w:marBottom w:val="0"/>
                                                          <w:divBdr>
                                                            <w:top w:val="none" w:sz="0" w:space="0" w:color="auto"/>
                                                            <w:left w:val="none" w:sz="0" w:space="0" w:color="auto"/>
                                                            <w:bottom w:val="none" w:sz="0" w:space="0" w:color="auto"/>
                                                            <w:right w:val="none" w:sz="0" w:space="0" w:color="auto"/>
                                                          </w:divBdr>
                                                          <w:divsChild>
                                                            <w:div w:id="1751997819">
                                                              <w:marLeft w:val="0"/>
                                                              <w:marRight w:val="0"/>
                                                              <w:marTop w:val="0"/>
                                                              <w:marBottom w:val="0"/>
                                                              <w:divBdr>
                                                                <w:top w:val="none" w:sz="0" w:space="0" w:color="auto"/>
                                                                <w:left w:val="none" w:sz="0" w:space="0" w:color="auto"/>
                                                                <w:bottom w:val="none" w:sz="0" w:space="0" w:color="auto"/>
                                                                <w:right w:val="none" w:sz="0" w:space="0" w:color="auto"/>
                                                              </w:divBdr>
                                                              <w:divsChild>
                                                                <w:div w:id="2057390591">
                                                                  <w:marLeft w:val="0"/>
                                                                  <w:marRight w:val="0"/>
                                                                  <w:marTop w:val="0"/>
                                                                  <w:marBottom w:val="0"/>
                                                                  <w:divBdr>
                                                                    <w:top w:val="none" w:sz="0" w:space="0" w:color="auto"/>
                                                                    <w:left w:val="none" w:sz="0" w:space="0" w:color="auto"/>
                                                                    <w:bottom w:val="none" w:sz="0" w:space="0" w:color="auto"/>
                                                                    <w:right w:val="none" w:sz="0" w:space="0" w:color="auto"/>
                                                                  </w:divBdr>
                                                                  <w:divsChild>
                                                                    <w:div w:id="2083718117">
                                                                      <w:marLeft w:val="0"/>
                                                                      <w:marRight w:val="0"/>
                                                                      <w:marTop w:val="0"/>
                                                                      <w:marBottom w:val="0"/>
                                                                      <w:divBdr>
                                                                        <w:top w:val="none" w:sz="0" w:space="0" w:color="auto"/>
                                                                        <w:left w:val="none" w:sz="0" w:space="0" w:color="auto"/>
                                                                        <w:bottom w:val="none" w:sz="0" w:space="0" w:color="auto"/>
                                                                        <w:right w:val="none" w:sz="0" w:space="0" w:color="auto"/>
                                                                      </w:divBdr>
                                                                      <w:divsChild>
                                                                        <w:div w:id="1480614298">
                                                                          <w:marLeft w:val="0"/>
                                                                          <w:marRight w:val="0"/>
                                                                          <w:marTop w:val="0"/>
                                                                          <w:marBottom w:val="0"/>
                                                                          <w:divBdr>
                                                                            <w:top w:val="none" w:sz="0" w:space="0" w:color="auto"/>
                                                                            <w:left w:val="none" w:sz="0" w:space="0" w:color="auto"/>
                                                                            <w:bottom w:val="none" w:sz="0" w:space="0" w:color="auto"/>
                                                                            <w:right w:val="none" w:sz="0" w:space="0" w:color="auto"/>
                                                                          </w:divBdr>
                                                                          <w:divsChild>
                                                                            <w:div w:id="1541820414">
                                                                              <w:marLeft w:val="0"/>
                                                                              <w:marRight w:val="0"/>
                                                                              <w:marTop w:val="0"/>
                                                                              <w:marBottom w:val="0"/>
                                                                              <w:divBdr>
                                                                                <w:top w:val="none" w:sz="0" w:space="0" w:color="auto"/>
                                                                                <w:left w:val="none" w:sz="0" w:space="0" w:color="auto"/>
                                                                                <w:bottom w:val="none" w:sz="0" w:space="0" w:color="auto"/>
                                                                                <w:right w:val="none" w:sz="0" w:space="0" w:color="auto"/>
                                                                              </w:divBdr>
                                                                              <w:divsChild>
                                                                                <w:div w:id="424301082">
                                                                                  <w:marLeft w:val="0"/>
                                                                                  <w:marRight w:val="0"/>
                                                                                  <w:marTop w:val="0"/>
                                                                                  <w:marBottom w:val="0"/>
                                                                                  <w:divBdr>
                                                                                    <w:top w:val="none" w:sz="0" w:space="0" w:color="auto"/>
                                                                                    <w:left w:val="none" w:sz="0" w:space="0" w:color="auto"/>
                                                                                    <w:bottom w:val="none" w:sz="0" w:space="0" w:color="auto"/>
                                                                                    <w:right w:val="none" w:sz="0" w:space="0" w:color="auto"/>
                                                                                  </w:divBdr>
                                                                                  <w:divsChild>
                                                                                    <w:div w:id="267196558">
                                                                                      <w:marLeft w:val="0"/>
                                                                                      <w:marRight w:val="0"/>
                                                                                      <w:marTop w:val="0"/>
                                                                                      <w:marBottom w:val="0"/>
                                                                                      <w:divBdr>
                                                                                        <w:top w:val="none" w:sz="0" w:space="0" w:color="auto"/>
                                                                                        <w:left w:val="none" w:sz="0" w:space="0" w:color="auto"/>
                                                                                        <w:bottom w:val="none" w:sz="0" w:space="0" w:color="auto"/>
                                                                                        <w:right w:val="none" w:sz="0" w:space="0" w:color="auto"/>
                                                                                      </w:divBdr>
                                                                                      <w:divsChild>
                                                                                        <w:div w:id="1399548422">
                                                                                          <w:marLeft w:val="0"/>
                                                                                          <w:marRight w:val="0"/>
                                                                                          <w:marTop w:val="0"/>
                                                                                          <w:marBottom w:val="0"/>
                                                                                          <w:divBdr>
                                                                                            <w:top w:val="none" w:sz="0" w:space="0" w:color="auto"/>
                                                                                            <w:left w:val="none" w:sz="0" w:space="0" w:color="auto"/>
                                                                                            <w:bottom w:val="none" w:sz="0" w:space="0" w:color="auto"/>
                                                                                            <w:right w:val="none" w:sz="0" w:space="0" w:color="auto"/>
                                                                                          </w:divBdr>
                                                                                          <w:divsChild>
                                                                                            <w:div w:id="1253078790">
                                                                                              <w:marLeft w:val="0"/>
                                                                                              <w:marRight w:val="0"/>
                                                                                              <w:marTop w:val="0"/>
                                                                                              <w:marBottom w:val="0"/>
                                                                                              <w:divBdr>
                                                                                                <w:top w:val="none" w:sz="0" w:space="0" w:color="auto"/>
                                                                                                <w:left w:val="none" w:sz="0" w:space="0" w:color="auto"/>
                                                                                                <w:bottom w:val="none" w:sz="0" w:space="0" w:color="auto"/>
                                                                                                <w:right w:val="none" w:sz="0" w:space="0" w:color="auto"/>
                                                                                              </w:divBdr>
                                                                                              <w:divsChild>
                                                                                                <w:div w:id="433406868">
                                                                                                  <w:marLeft w:val="0"/>
                                                                                                  <w:marRight w:val="0"/>
                                                                                                  <w:marTop w:val="0"/>
                                                                                                  <w:marBottom w:val="210"/>
                                                                                                  <w:divBdr>
                                                                                                    <w:top w:val="none" w:sz="0" w:space="0" w:color="auto"/>
                                                                                                    <w:left w:val="none" w:sz="0" w:space="0" w:color="auto"/>
                                                                                                    <w:bottom w:val="none" w:sz="0" w:space="0" w:color="auto"/>
                                                                                                    <w:right w:val="none" w:sz="0" w:space="0" w:color="auto"/>
                                                                                                  </w:divBdr>
                                                                                                  <w:divsChild>
                                                                                                    <w:div w:id="974607360">
                                                                                                      <w:marLeft w:val="0"/>
                                                                                                      <w:marRight w:val="0"/>
                                                                                                      <w:marTop w:val="0"/>
                                                                                                      <w:marBottom w:val="0"/>
                                                                                                      <w:divBdr>
                                                                                                        <w:top w:val="none" w:sz="0" w:space="0" w:color="auto"/>
                                                                                                        <w:left w:val="none" w:sz="0" w:space="0" w:color="auto"/>
                                                                                                        <w:bottom w:val="none" w:sz="0" w:space="0" w:color="auto"/>
                                                                                                        <w:right w:val="none" w:sz="0" w:space="0" w:color="auto"/>
                                                                                                      </w:divBdr>
                                                                                                      <w:divsChild>
                                                                                                        <w:div w:id="5072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320">
                                                                                                  <w:marLeft w:val="0"/>
                                                                                                  <w:marRight w:val="0"/>
                                                                                                  <w:marTop w:val="0"/>
                                                                                                  <w:marBottom w:val="0"/>
                                                                                                  <w:divBdr>
                                                                                                    <w:top w:val="none" w:sz="0" w:space="0" w:color="auto"/>
                                                                                                    <w:left w:val="none" w:sz="0" w:space="0" w:color="auto"/>
                                                                                                    <w:bottom w:val="none" w:sz="0" w:space="0" w:color="auto"/>
                                                                                                    <w:right w:val="none" w:sz="0" w:space="0" w:color="auto"/>
                                                                                                  </w:divBdr>
                                                                                                </w:div>
                                                                                                <w:div w:id="1454599187">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88099">
                                              <w:marLeft w:val="0"/>
                                              <w:marRight w:val="0"/>
                                              <w:marTop w:val="0"/>
                                              <w:marBottom w:val="0"/>
                                              <w:divBdr>
                                                <w:top w:val="none" w:sz="0" w:space="0" w:color="auto"/>
                                                <w:left w:val="none" w:sz="0" w:space="0" w:color="auto"/>
                                                <w:bottom w:val="none" w:sz="0" w:space="0" w:color="auto"/>
                                                <w:right w:val="none" w:sz="0" w:space="0" w:color="auto"/>
                                              </w:divBdr>
                                              <w:divsChild>
                                                <w:div w:id="1782726380">
                                                  <w:marLeft w:val="0"/>
                                                  <w:marRight w:val="0"/>
                                                  <w:marTop w:val="0"/>
                                                  <w:marBottom w:val="0"/>
                                                  <w:divBdr>
                                                    <w:top w:val="none" w:sz="0" w:space="0" w:color="auto"/>
                                                    <w:left w:val="none" w:sz="0" w:space="0" w:color="auto"/>
                                                    <w:bottom w:val="none" w:sz="0" w:space="0" w:color="auto"/>
                                                    <w:right w:val="none" w:sz="0" w:space="0" w:color="auto"/>
                                                  </w:divBdr>
                                                  <w:divsChild>
                                                    <w:div w:id="1508012683">
                                                      <w:marLeft w:val="0"/>
                                                      <w:marRight w:val="0"/>
                                                      <w:marTop w:val="0"/>
                                                      <w:marBottom w:val="0"/>
                                                      <w:divBdr>
                                                        <w:top w:val="none" w:sz="0" w:space="0" w:color="auto"/>
                                                        <w:left w:val="none" w:sz="0" w:space="0" w:color="auto"/>
                                                        <w:bottom w:val="none" w:sz="0" w:space="0" w:color="auto"/>
                                                        <w:right w:val="none" w:sz="0" w:space="0" w:color="auto"/>
                                                      </w:divBdr>
                                                      <w:divsChild>
                                                        <w:div w:id="1362319905">
                                                          <w:marLeft w:val="0"/>
                                                          <w:marRight w:val="0"/>
                                                          <w:marTop w:val="0"/>
                                                          <w:marBottom w:val="0"/>
                                                          <w:divBdr>
                                                            <w:top w:val="none" w:sz="0" w:space="0" w:color="auto"/>
                                                            <w:left w:val="none" w:sz="0" w:space="0" w:color="auto"/>
                                                            <w:bottom w:val="none" w:sz="0" w:space="0" w:color="auto"/>
                                                            <w:right w:val="none" w:sz="0" w:space="0" w:color="auto"/>
                                                          </w:divBdr>
                                                          <w:divsChild>
                                                            <w:div w:id="1994984564">
                                                              <w:marLeft w:val="0"/>
                                                              <w:marRight w:val="0"/>
                                                              <w:marTop w:val="0"/>
                                                              <w:marBottom w:val="0"/>
                                                              <w:divBdr>
                                                                <w:top w:val="none" w:sz="0" w:space="0" w:color="auto"/>
                                                                <w:left w:val="none" w:sz="0" w:space="0" w:color="auto"/>
                                                                <w:bottom w:val="none" w:sz="0" w:space="0" w:color="auto"/>
                                                                <w:right w:val="none" w:sz="0" w:space="0" w:color="auto"/>
                                                              </w:divBdr>
                                                              <w:divsChild>
                                                                <w:div w:id="931082870">
                                                                  <w:marLeft w:val="0"/>
                                                                  <w:marRight w:val="0"/>
                                                                  <w:marTop w:val="0"/>
                                                                  <w:marBottom w:val="0"/>
                                                                  <w:divBdr>
                                                                    <w:top w:val="none" w:sz="0" w:space="0" w:color="auto"/>
                                                                    <w:left w:val="none" w:sz="0" w:space="0" w:color="auto"/>
                                                                    <w:bottom w:val="none" w:sz="0" w:space="0" w:color="auto"/>
                                                                    <w:right w:val="none" w:sz="0" w:space="0" w:color="auto"/>
                                                                  </w:divBdr>
                                                                  <w:divsChild>
                                                                    <w:div w:id="1068723839">
                                                                      <w:marLeft w:val="0"/>
                                                                      <w:marRight w:val="0"/>
                                                                      <w:marTop w:val="0"/>
                                                                      <w:marBottom w:val="0"/>
                                                                      <w:divBdr>
                                                                        <w:top w:val="none" w:sz="0" w:space="0" w:color="auto"/>
                                                                        <w:left w:val="none" w:sz="0" w:space="0" w:color="auto"/>
                                                                        <w:bottom w:val="none" w:sz="0" w:space="0" w:color="auto"/>
                                                                        <w:right w:val="none" w:sz="0" w:space="0" w:color="auto"/>
                                                                      </w:divBdr>
                                                                      <w:divsChild>
                                                                        <w:div w:id="410272971">
                                                                          <w:marLeft w:val="0"/>
                                                                          <w:marRight w:val="0"/>
                                                                          <w:marTop w:val="0"/>
                                                                          <w:marBottom w:val="0"/>
                                                                          <w:divBdr>
                                                                            <w:top w:val="none" w:sz="0" w:space="0" w:color="auto"/>
                                                                            <w:left w:val="none" w:sz="0" w:space="0" w:color="auto"/>
                                                                            <w:bottom w:val="none" w:sz="0" w:space="0" w:color="auto"/>
                                                                            <w:right w:val="none" w:sz="0" w:space="0" w:color="auto"/>
                                                                          </w:divBdr>
                                                                          <w:divsChild>
                                                                            <w:div w:id="373191729">
                                                                              <w:marLeft w:val="0"/>
                                                                              <w:marRight w:val="0"/>
                                                                              <w:marTop w:val="0"/>
                                                                              <w:marBottom w:val="0"/>
                                                                              <w:divBdr>
                                                                                <w:top w:val="none" w:sz="0" w:space="0" w:color="auto"/>
                                                                                <w:left w:val="none" w:sz="0" w:space="0" w:color="auto"/>
                                                                                <w:bottom w:val="none" w:sz="0" w:space="0" w:color="auto"/>
                                                                                <w:right w:val="none" w:sz="0" w:space="0" w:color="auto"/>
                                                                              </w:divBdr>
                                                                              <w:divsChild>
                                                                                <w:div w:id="1179470200">
                                                                                  <w:marLeft w:val="0"/>
                                                                                  <w:marRight w:val="0"/>
                                                                                  <w:marTop w:val="0"/>
                                                                                  <w:marBottom w:val="0"/>
                                                                                  <w:divBdr>
                                                                                    <w:top w:val="none" w:sz="0" w:space="0" w:color="auto"/>
                                                                                    <w:left w:val="none" w:sz="0" w:space="0" w:color="auto"/>
                                                                                    <w:bottom w:val="none" w:sz="0" w:space="0" w:color="auto"/>
                                                                                    <w:right w:val="none" w:sz="0" w:space="0" w:color="auto"/>
                                                                                  </w:divBdr>
                                                                                  <w:divsChild>
                                                                                    <w:div w:id="1406949060">
                                                                                      <w:marLeft w:val="0"/>
                                                                                      <w:marRight w:val="0"/>
                                                                                      <w:marTop w:val="0"/>
                                                                                      <w:marBottom w:val="0"/>
                                                                                      <w:divBdr>
                                                                                        <w:top w:val="none" w:sz="0" w:space="0" w:color="auto"/>
                                                                                        <w:left w:val="none" w:sz="0" w:space="0" w:color="auto"/>
                                                                                        <w:bottom w:val="none" w:sz="0" w:space="0" w:color="auto"/>
                                                                                        <w:right w:val="none" w:sz="0" w:space="0" w:color="auto"/>
                                                                                      </w:divBdr>
                                                                                      <w:divsChild>
                                                                                        <w:div w:id="312612794">
                                                                                          <w:marLeft w:val="0"/>
                                                                                          <w:marRight w:val="0"/>
                                                                                          <w:marTop w:val="0"/>
                                                                                          <w:marBottom w:val="0"/>
                                                                                          <w:divBdr>
                                                                                            <w:top w:val="none" w:sz="0" w:space="0" w:color="auto"/>
                                                                                            <w:left w:val="none" w:sz="0" w:space="0" w:color="auto"/>
                                                                                            <w:bottom w:val="none" w:sz="0" w:space="0" w:color="auto"/>
                                                                                            <w:right w:val="none" w:sz="0" w:space="0" w:color="auto"/>
                                                                                          </w:divBdr>
                                                                                          <w:divsChild>
                                                                                            <w:div w:id="1253246096">
                                                                                              <w:marLeft w:val="0"/>
                                                                                              <w:marRight w:val="0"/>
                                                                                              <w:marTop w:val="0"/>
                                                                                              <w:marBottom w:val="0"/>
                                                                                              <w:divBdr>
                                                                                                <w:top w:val="none" w:sz="0" w:space="0" w:color="auto"/>
                                                                                                <w:left w:val="none" w:sz="0" w:space="0" w:color="auto"/>
                                                                                                <w:bottom w:val="none" w:sz="0" w:space="0" w:color="auto"/>
                                                                                                <w:right w:val="none" w:sz="0" w:space="0" w:color="auto"/>
                                                                                              </w:divBdr>
                                                                                              <w:divsChild>
                                                                                                <w:div w:id="769855110">
                                                                                                  <w:marLeft w:val="0"/>
                                                                                                  <w:marRight w:val="0"/>
                                                                                                  <w:marTop w:val="0"/>
                                                                                                  <w:marBottom w:val="0"/>
                                                                                                  <w:divBdr>
                                                                                                    <w:top w:val="none" w:sz="0" w:space="0" w:color="auto"/>
                                                                                                    <w:left w:val="none" w:sz="0" w:space="0" w:color="auto"/>
                                                                                                    <w:bottom w:val="none" w:sz="0" w:space="0" w:color="auto"/>
                                                                                                    <w:right w:val="none" w:sz="0" w:space="0" w:color="auto"/>
                                                                                                  </w:divBdr>
                                                                                                </w:div>
                                                                                                <w:div w:id="929892448">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1368129">
                                      <w:marLeft w:val="0"/>
                                      <w:marRight w:val="0"/>
                                      <w:marTop w:val="0"/>
                                      <w:marBottom w:val="0"/>
                                      <w:divBdr>
                                        <w:top w:val="none" w:sz="0" w:space="0" w:color="auto"/>
                                        <w:left w:val="none" w:sz="0" w:space="0" w:color="auto"/>
                                        <w:bottom w:val="none" w:sz="0" w:space="0" w:color="auto"/>
                                        <w:right w:val="none" w:sz="0" w:space="0" w:color="auto"/>
                                      </w:divBdr>
                                      <w:divsChild>
                                        <w:div w:id="614866250">
                                          <w:marLeft w:val="0"/>
                                          <w:marRight w:val="0"/>
                                          <w:marTop w:val="0"/>
                                          <w:marBottom w:val="0"/>
                                          <w:divBdr>
                                            <w:top w:val="none" w:sz="0" w:space="0" w:color="auto"/>
                                            <w:left w:val="none" w:sz="0" w:space="0" w:color="auto"/>
                                            <w:bottom w:val="none" w:sz="0" w:space="0" w:color="auto"/>
                                            <w:right w:val="none" w:sz="0" w:space="0" w:color="auto"/>
                                          </w:divBdr>
                                          <w:divsChild>
                                            <w:div w:id="402337506">
                                              <w:marLeft w:val="0"/>
                                              <w:marRight w:val="0"/>
                                              <w:marTop w:val="0"/>
                                              <w:marBottom w:val="0"/>
                                              <w:divBdr>
                                                <w:top w:val="none" w:sz="0" w:space="0" w:color="auto"/>
                                                <w:left w:val="none" w:sz="0" w:space="0" w:color="auto"/>
                                                <w:bottom w:val="single" w:sz="6" w:space="0" w:color="D6D6D6"/>
                                                <w:right w:val="none" w:sz="0" w:space="0" w:color="auto"/>
                                              </w:divBdr>
                                              <w:divsChild>
                                                <w:div w:id="673261628">
                                                  <w:marLeft w:val="0"/>
                                                  <w:marRight w:val="0"/>
                                                  <w:marTop w:val="0"/>
                                                  <w:marBottom w:val="0"/>
                                                  <w:divBdr>
                                                    <w:top w:val="none" w:sz="0" w:space="0" w:color="auto"/>
                                                    <w:left w:val="none" w:sz="0" w:space="0" w:color="auto"/>
                                                    <w:bottom w:val="none" w:sz="0" w:space="0" w:color="auto"/>
                                                    <w:right w:val="none" w:sz="0" w:space="0" w:color="auto"/>
                                                  </w:divBdr>
                                                  <w:divsChild>
                                                    <w:div w:id="9618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395">
                                              <w:marLeft w:val="0"/>
                                              <w:marRight w:val="0"/>
                                              <w:marTop w:val="0"/>
                                              <w:marBottom w:val="0"/>
                                              <w:divBdr>
                                                <w:top w:val="none" w:sz="0" w:space="0" w:color="auto"/>
                                                <w:left w:val="none" w:sz="0" w:space="0" w:color="auto"/>
                                                <w:bottom w:val="none" w:sz="0" w:space="0" w:color="auto"/>
                                                <w:right w:val="none" w:sz="0" w:space="0" w:color="auto"/>
                                              </w:divBdr>
                                              <w:divsChild>
                                                <w:div w:id="672495253">
                                                  <w:marLeft w:val="0"/>
                                                  <w:marRight w:val="0"/>
                                                  <w:marTop w:val="0"/>
                                                  <w:marBottom w:val="240"/>
                                                  <w:divBdr>
                                                    <w:top w:val="none" w:sz="0" w:space="0" w:color="auto"/>
                                                    <w:left w:val="none" w:sz="0" w:space="0" w:color="auto"/>
                                                    <w:bottom w:val="single" w:sz="6" w:space="8" w:color="EFEFEF"/>
                                                    <w:right w:val="none" w:sz="0" w:space="0" w:color="auto"/>
                                                  </w:divBdr>
                                                  <w:divsChild>
                                                    <w:div w:id="2044356546">
                                                      <w:marLeft w:val="0"/>
                                                      <w:marRight w:val="0"/>
                                                      <w:marTop w:val="0"/>
                                                      <w:marBottom w:val="0"/>
                                                      <w:divBdr>
                                                        <w:top w:val="none" w:sz="0" w:space="0" w:color="auto"/>
                                                        <w:left w:val="none" w:sz="0" w:space="0" w:color="auto"/>
                                                        <w:bottom w:val="none" w:sz="0" w:space="0" w:color="auto"/>
                                                        <w:right w:val="none" w:sz="0" w:space="0" w:color="auto"/>
                                                      </w:divBdr>
                                                      <w:divsChild>
                                                        <w:div w:id="1266843547">
                                                          <w:marLeft w:val="0"/>
                                                          <w:marRight w:val="0"/>
                                                          <w:marTop w:val="0"/>
                                                          <w:marBottom w:val="0"/>
                                                          <w:divBdr>
                                                            <w:top w:val="none" w:sz="0" w:space="0" w:color="auto"/>
                                                            <w:left w:val="none" w:sz="0" w:space="0" w:color="auto"/>
                                                            <w:bottom w:val="none" w:sz="0" w:space="0" w:color="auto"/>
                                                            <w:right w:val="none" w:sz="0" w:space="0" w:color="auto"/>
                                                          </w:divBdr>
                                                          <w:divsChild>
                                                            <w:div w:id="954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6574">
                                                  <w:marLeft w:val="0"/>
                                                  <w:marRight w:val="0"/>
                                                  <w:marTop w:val="0"/>
                                                  <w:marBottom w:val="0"/>
                                                  <w:divBdr>
                                                    <w:top w:val="none" w:sz="0" w:space="0" w:color="auto"/>
                                                    <w:left w:val="none" w:sz="0" w:space="0" w:color="auto"/>
                                                    <w:bottom w:val="none" w:sz="0" w:space="0" w:color="auto"/>
                                                    <w:right w:val="none" w:sz="0" w:space="0" w:color="auto"/>
                                                  </w:divBdr>
                                                  <w:divsChild>
                                                    <w:div w:id="1873876826">
                                                      <w:marLeft w:val="-60"/>
                                                      <w:marRight w:val="0"/>
                                                      <w:marTop w:val="0"/>
                                                      <w:marBottom w:val="0"/>
                                                      <w:divBdr>
                                                        <w:top w:val="none" w:sz="0" w:space="0" w:color="auto"/>
                                                        <w:left w:val="none" w:sz="0" w:space="0" w:color="auto"/>
                                                        <w:bottom w:val="none" w:sz="0" w:space="0" w:color="auto"/>
                                                        <w:right w:val="none" w:sz="0" w:space="0" w:color="auto"/>
                                                      </w:divBdr>
                                                      <w:divsChild>
                                                        <w:div w:id="1521813789">
                                                          <w:marLeft w:val="0"/>
                                                          <w:marRight w:val="0"/>
                                                          <w:marTop w:val="0"/>
                                                          <w:marBottom w:val="0"/>
                                                          <w:divBdr>
                                                            <w:top w:val="none" w:sz="0" w:space="0" w:color="auto"/>
                                                            <w:left w:val="none" w:sz="0" w:space="0" w:color="auto"/>
                                                            <w:bottom w:val="none" w:sz="0" w:space="0" w:color="auto"/>
                                                            <w:right w:val="none" w:sz="0" w:space="0" w:color="auto"/>
                                                          </w:divBdr>
                                                          <w:divsChild>
                                                            <w:div w:id="1137986811">
                                                              <w:marLeft w:val="0"/>
                                                              <w:marRight w:val="0"/>
                                                              <w:marTop w:val="0"/>
                                                              <w:marBottom w:val="0"/>
                                                              <w:divBdr>
                                                                <w:top w:val="none" w:sz="0" w:space="0" w:color="auto"/>
                                                                <w:left w:val="none" w:sz="0" w:space="0" w:color="auto"/>
                                                                <w:bottom w:val="none" w:sz="0" w:space="0" w:color="auto"/>
                                                                <w:right w:val="none" w:sz="0" w:space="0" w:color="auto"/>
                                                              </w:divBdr>
                                                              <w:divsChild>
                                                                <w:div w:id="1685134550">
                                                                  <w:marLeft w:val="0"/>
                                                                  <w:marRight w:val="0"/>
                                                                  <w:marTop w:val="0"/>
                                                                  <w:marBottom w:val="0"/>
                                                                  <w:divBdr>
                                                                    <w:top w:val="none" w:sz="0" w:space="0" w:color="auto"/>
                                                                    <w:left w:val="none" w:sz="0" w:space="0" w:color="auto"/>
                                                                    <w:bottom w:val="none" w:sz="0" w:space="0" w:color="auto"/>
                                                                    <w:right w:val="none" w:sz="0" w:space="0" w:color="auto"/>
                                                                  </w:divBdr>
                                                                  <w:divsChild>
                                                                    <w:div w:id="13812487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30276473">
                                                          <w:marLeft w:val="0"/>
                                                          <w:marRight w:val="0"/>
                                                          <w:marTop w:val="0"/>
                                                          <w:marBottom w:val="0"/>
                                                          <w:divBdr>
                                                            <w:top w:val="none" w:sz="0" w:space="0" w:color="auto"/>
                                                            <w:left w:val="none" w:sz="0" w:space="0" w:color="auto"/>
                                                            <w:bottom w:val="none" w:sz="0" w:space="0" w:color="auto"/>
                                                            <w:right w:val="none" w:sz="0" w:space="0" w:color="auto"/>
                                                          </w:divBdr>
                                                          <w:divsChild>
                                                            <w:div w:id="1892034873">
                                                              <w:marLeft w:val="0"/>
                                                              <w:marRight w:val="0"/>
                                                              <w:marTop w:val="0"/>
                                                              <w:marBottom w:val="0"/>
                                                              <w:divBdr>
                                                                <w:top w:val="none" w:sz="0" w:space="0" w:color="auto"/>
                                                                <w:left w:val="none" w:sz="0" w:space="0" w:color="auto"/>
                                                                <w:bottom w:val="none" w:sz="0" w:space="0" w:color="auto"/>
                                                                <w:right w:val="none" w:sz="0" w:space="0" w:color="auto"/>
                                                              </w:divBdr>
                                                              <w:divsChild>
                                                                <w:div w:id="1465927408">
                                                                  <w:marLeft w:val="0"/>
                                                                  <w:marRight w:val="0"/>
                                                                  <w:marTop w:val="0"/>
                                                                  <w:marBottom w:val="0"/>
                                                                  <w:divBdr>
                                                                    <w:top w:val="none" w:sz="0" w:space="0" w:color="auto"/>
                                                                    <w:left w:val="none" w:sz="0" w:space="0" w:color="auto"/>
                                                                    <w:bottom w:val="none" w:sz="0" w:space="0" w:color="auto"/>
                                                                    <w:right w:val="none" w:sz="0" w:space="0" w:color="auto"/>
                                                                  </w:divBdr>
                                                                  <w:divsChild>
                                                                    <w:div w:id="4602687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77181712">
                                                          <w:marLeft w:val="0"/>
                                                          <w:marRight w:val="0"/>
                                                          <w:marTop w:val="0"/>
                                                          <w:marBottom w:val="0"/>
                                                          <w:divBdr>
                                                            <w:top w:val="none" w:sz="0" w:space="0" w:color="auto"/>
                                                            <w:left w:val="none" w:sz="0" w:space="0" w:color="auto"/>
                                                            <w:bottom w:val="none" w:sz="0" w:space="0" w:color="auto"/>
                                                            <w:right w:val="none" w:sz="0" w:space="0" w:color="auto"/>
                                                          </w:divBdr>
                                                          <w:divsChild>
                                                            <w:div w:id="1158690926">
                                                              <w:marLeft w:val="0"/>
                                                              <w:marRight w:val="0"/>
                                                              <w:marTop w:val="0"/>
                                                              <w:marBottom w:val="0"/>
                                                              <w:divBdr>
                                                                <w:top w:val="none" w:sz="0" w:space="0" w:color="auto"/>
                                                                <w:left w:val="none" w:sz="0" w:space="0" w:color="auto"/>
                                                                <w:bottom w:val="none" w:sz="0" w:space="0" w:color="auto"/>
                                                                <w:right w:val="none" w:sz="0" w:space="0" w:color="auto"/>
                                                              </w:divBdr>
                                                              <w:divsChild>
                                                                <w:div w:id="125590816">
                                                                  <w:marLeft w:val="0"/>
                                                                  <w:marRight w:val="0"/>
                                                                  <w:marTop w:val="0"/>
                                                                  <w:marBottom w:val="0"/>
                                                                  <w:divBdr>
                                                                    <w:top w:val="none" w:sz="0" w:space="0" w:color="auto"/>
                                                                    <w:left w:val="none" w:sz="0" w:space="0" w:color="auto"/>
                                                                    <w:bottom w:val="none" w:sz="0" w:space="0" w:color="auto"/>
                                                                    <w:right w:val="none" w:sz="0" w:space="0" w:color="auto"/>
                                                                  </w:divBdr>
                                                                  <w:divsChild>
                                                                    <w:div w:id="2334669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9546798">
                                                          <w:marLeft w:val="0"/>
                                                          <w:marRight w:val="0"/>
                                                          <w:marTop w:val="0"/>
                                                          <w:marBottom w:val="0"/>
                                                          <w:divBdr>
                                                            <w:top w:val="none" w:sz="0" w:space="0" w:color="auto"/>
                                                            <w:left w:val="none" w:sz="0" w:space="0" w:color="auto"/>
                                                            <w:bottom w:val="none" w:sz="0" w:space="0" w:color="auto"/>
                                                            <w:right w:val="none" w:sz="0" w:space="0" w:color="auto"/>
                                                          </w:divBdr>
                                                          <w:divsChild>
                                                            <w:div w:id="2135319562">
                                                              <w:marLeft w:val="0"/>
                                                              <w:marRight w:val="0"/>
                                                              <w:marTop w:val="0"/>
                                                              <w:marBottom w:val="0"/>
                                                              <w:divBdr>
                                                                <w:top w:val="none" w:sz="0" w:space="0" w:color="auto"/>
                                                                <w:left w:val="none" w:sz="0" w:space="0" w:color="auto"/>
                                                                <w:bottom w:val="none" w:sz="0" w:space="0" w:color="auto"/>
                                                                <w:right w:val="none" w:sz="0" w:space="0" w:color="auto"/>
                                                              </w:divBdr>
                                                              <w:divsChild>
                                                                <w:div w:id="1682273281">
                                                                  <w:marLeft w:val="0"/>
                                                                  <w:marRight w:val="0"/>
                                                                  <w:marTop w:val="0"/>
                                                                  <w:marBottom w:val="0"/>
                                                                  <w:divBdr>
                                                                    <w:top w:val="none" w:sz="0" w:space="0" w:color="auto"/>
                                                                    <w:left w:val="none" w:sz="0" w:space="0" w:color="auto"/>
                                                                    <w:bottom w:val="none" w:sz="0" w:space="0" w:color="auto"/>
                                                                    <w:right w:val="none" w:sz="0" w:space="0" w:color="auto"/>
                                                                  </w:divBdr>
                                                                  <w:divsChild>
                                                                    <w:div w:id="1744626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216715">
                                                          <w:marLeft w:val="0"/>
                                                          <w:marRight w:val="0"/>
                                                          <w:marTop w:val="0"/>
                                                          <w:marBottom w:val="0"/>
                                                          <w:divBdr>
                                                            <w:top w:val="none" w:sz="0" w:space="0" w:color="auto"/>
                                                            <w:left w:val="none" w:sz="0" w:space="0" w:color="auto"/>
                                                            <w:bottom w:val="none" w:sz="0" w:space="0" w:color="auto"/>
                                                            <w:right w:val="none" w:sz="0" w:space="0" w:color="auto"/>
                                                          </w:divBdr>
                                                          <w:divsChild>
                                                            <w:div w:id="1766028340">
                                                              <w:marLeft w:val="0"/>
                                                              <w:marRight w:val="0"/>
                                                              <w:marTop w:val="0"/>
                                                              <w:marBottom w:val="0"/>
                                                              <w:divBdr>
                                                                <w:top w:val="none" w:sz="0" w:space="0" w:color="auto"/>
                                                                <w:left w:val="none" w:sz="0" w:space="0" w:color="auto"/>
                                                                <w:bottom w:val="none" w:sz="0" w:space="0" w:color="auto"/>
                                                                <w:right w:val="none" w:sz="0" w:space="0" w:color="auto"/>
                                                              </w:divBdr>
                                                              <w:divsChild>
                                                                <w:div w:id="1839534397">
                                                                  <w:marLeft w:val="0"/>
                                                                  <w:marRight w:val="0"/>
                                                                  <w:marTop w:val="0"/>
                                                                  <w:marBottom w:val="0"/>
                                                                  <w:divBdr>
                                                                    <w:top w:val="none" w:sz="0" w:space="0" w:color="auto"/>
                                                                    <w:left w:val="none" w:sz="0" w:space="0" w:color="auto"/>
                                                                    <w:bottom w:val="none" w:sz="0" w:space="0" w:color="auto"/>
                                                                    <w:right w:val="none" w:sz="0" w:space="0" w:color="auto"/>
                                                                  </w:divBdr>
                                                                  <w:divsChild>
                                                                    <w:div w:id="8118742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90634">
                                              <w:marLeft w:val="0"/>
                                              <w:marRight w:val="0"/>
                                              <w:marTop w:val="0"/>
                                              <w:marBottom w:val="0"/>
                                              <w:divBdr>
                                                <w:top w:val="none" w:sz="0" w:space="0" w:color="auto"/>
                                                <w:left w:val="none" w:sz="0" w:space="0" w:color="auto"/>
                                                <w:bottom w:val="none" w:sz="0" w:space="0" w:color="auto"/>
                                                <w:right w:val="none" w:sz="0" w:space="0" w:color="auto"/>
                                              </w:divBdr>
                                              <w:divsChild>
                                                <w:div w:id="1975789333">
                                                  <w:marLeft w:val="0"/>
                                                  <w:marRight w:val="0"/>
                                                  <w:marTop w:val="0"/>
                                                  <w:marBottom w:val="0"/>
                                                  <w:divBdr>
                                                    <w:top w:val="none" w:sz="0" w:space="0" w:color="auto"/>
                                                    <w:left w:val="none" w:sz="0" w:space="0" w:color="auto"/>
                                                    <w:bottom w:val="none" w:sz="0" w:space="0" w:color="auto"/>
                                                    <w:right w:val="none" w:sz="0" w:space="0" w:color="auto"/>
                                                  </w:divBdr>
                                                </w:div>
                                              </w:divsChild>
                                            </w:div>
                                            <w:div w:id="931283346">
                                              <w:marLeft w:val="0"/>
                                              <w:marRight w:val="0"/>
                                              <w:marTop w:val="0"/>
                                              <w:marBottom w:val="0"/>
                                              <w:divBdr>
                                                <w:top w:val="none" w:sz="0" w:space="0" w:color="auto"/>
                                                <w:left w:val="none" w:sz="0" w:space="0" w:color="auto"/>
                                                <w:bottom w:val="none" w:sz="0" w:space="0" w:color="auto"/>
                                                <w:right w:val="none" w:sz="0" w:space="0" w:color="auto"/>
                                              </w:divBdr>
                                              <w:divsChild>
                                                <w:div w:id="85003797">
                                                  <w:marLeft w:val="0"/>
                                                  <w:marRight w:val="0"/>
                                                  <w:marTop w:val="0"/>
                                                  <w:marBottom w:val="240"/>
                                                  <w:divBdr>
                                                    <w:top w:val="none" w:sz="0" w:space="0" w:color="auto"/>
                                                    <w:left w:val="none" w:sz="0" w:space="0" w:color="auto"/>
                                                    <w:bottom w:val="single" w:sz="6" w:space="8" w:color="EFEFEF"/>
                                                    <w:right w:val="none" w:sz="0" w:space="0" w:color="auto"/>
                                                  </w:divBdr>
                                                  <w:divsChild>
                                                    <w:div w:id="1099066356">
                                                      <w:marLeft w:val="0"/>
                                                      <w:marRight w:val="0"/>
                                                      <w:marTop w:val="0"/>
                                                      <w:marBottom w:val="0"/>
                                                      <w:divBdr>
                                                        <w:top w:val="none" w:sz="0" w:space="0" w:color="auto"/>
                                                        <w:left w:val="none" w:sz="0" w:space="0" w:color="auto"/>
                                                        <w:bottom w:val="none" w:sz="0" w:space="0" w:color="auto"/>
                                                        <w:right w:val="none" w:sz="0" w:space="0" w:color="auto"/>
                                                      </w:divBdr>
                                                      <w:divsChild>
                                                        <w:div w:id="1755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8469">
                                                  <w:marLeft w:val="0"/>
                                                  <w:marRight w:val="0"/>
                                                  <w:marTop w:val="0"/>
                                                  <w:marBottom w:val="0"/>
                                                  <w:divBdr>
                                                    <w:top w:val="none" w:sz="0" w:space="0" w:color="auto"/>
                                                    <w:left w:val="none" w:sz="0" w:space="0" w:color="auto"/>
                                                    <w:bottom w:val="none" w:sz="0" w:space="0" w:color="auto"/>
                                                    <w:right w:val="none" w:sz="0" w:space="0" w:color="auto"/>
                                                  </w:divBdr>
                                                  <w:divsChild>
                                                    <w:div w:id="17585519">
                                                      <w:marLeft w:val="-60"/>
                                                      <w:marRight w:val="0"/>
                                                      <w:marTop w:val="0"/>
                                                      <w:marBottom w:val="0"/>
                                                      <w:divBdr>
                                                        <w:top w:val="none" w:sz="0" w:space="0" w:color="auto"/>
                                                        <w:left w:val="none" w:sz="0" w:space="0" w:color="auto"/>
                                                        <w:bottom w:val="none" w:sz="0" w:space="0" w:color="auto"/>
                                                        <w:right w:val="none" w:sz="0" w:space="0" w:color="auto"/>
                                                      </w:divBdr>
                                                      <w:divsChild>
                                                        <w:div w:id="931936754">
                                                          <w:marLeft w:val="0"/>
                                                          <w:marRight w:val="0"/>
                                                          <w:marTop w:val="0"/>
                                                          <w:marBottom w:val="0"/>
                                                          <w:divBdr>
                                                            <w:top w:val="none" w:sz="0" w:space="0" w:color="auto"/>
                                                            <w:left w:val="none" w:sz="0" w:space="0" w:color="auto"/>
                                                            <w:bottom w:val="none" w:sz="0" w:space="0" w:color="auto"/>
                                                            <w:right w:val="none" w:sz="0" w:space="0" w:color="auto"/>
                                                          </w:divBdr>
                                                        </w:div>
                                                        <w:div w:id="2026054704">
                                                          <w:marLeft w:val="0"/>
                                                          <w:marRight w:val="0"/>
                                                          <w:marTop w:val="0"/>
                                                          <w:marBottom w:val="0"/>
                                                          <w:divBdr>
                                                            <w:top w:val="none" w:sz="0" w:space="0" w:color="auto"/>
                                                            <w:left w:val="none" w:sz="0" w:space="0" w:color="auto"/>
                                                            <w:bottom w:val="none" w:sz="0" w:space="0" w:color="auto"/>
                                                            <w:right w:val="none" w:sz="0" w:space="0" w:color="auto"/>
                                                          </w:divBdr>
                                                          <w:divsChild>
                                                            <w:div w:id="1593395048">
                                                              <w:marLeft w:val="0"/>
                                                              <w:marRight w:val="0"/>
                                                              <w:marTop w:val="0"/>
                                                              <w:marBottom w:val="0"/>
                                                              <w:divBdr>
                                                                <w:top w:val="none" w:sz="0" w:space="0" w:color="auto"/>
                                                                <w:left w:val="none" w:sz="0" w:space="0" w:color="auto"/>
                                                                <w:bottom w:val="none" w:sz="0" w:space="0" w:color="auto"/>
                                                                <w:right w:val="none" w:sz="0" w:space="0" w:color="auto"/>
                                                              </w:divBdr>
                                                              <w:divsChild>
                                                                <w:div w:id="1689520228">
                                                                  <w:marLeft w:val="0"/>
                                                                  <w:marRight w:val="0"/>
                                                                  <w:marTop w:val="0"/>
                                                                  <w:marBottom w:val="0"/>
                                                                  <w:divBdr>
                                                                    <w:top w:val="none" w:sz="0" w:space="0" w:color="auto"/>
                                                                    <w:left w:val="none" w:sz="0" w:space="0" w:color="auto"/>
                                                                    <w:bottom w:val="none" w:sz="0" w:space="0" w:color="auto"/>
                                                                    <w:right w:val="none" w:sz="0" w:space="0" w:color="auto"/>
                                                                  </w:divBdr>
                                                                  <w:divsChild>
                                                                    <w:div w:id="610270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92307282">
                                                          <w:marLeft w:val="0"/>
                                                          <w:marRight w:val="0"/>
                                                          <w:marTop w:val="0"/>
                                                          <w:marBottom w:val="0"/>
                                                          <w:divBdr>
                                                            <w:top w:val="none" w:sz="0" w:space="0" w:color="auto"/>
                                                            <w:left w:val="none" w:sz="0" w:space="0" w:color="auto"/>
                                                            <w:bottom w:val="none" w:sz="0" w:space="0" w:color="auto"/>
                                                            <w:right w:val="none" w:sz="0" w:space="0" w:color="auto"/>
                                                          </w:divBdr>
                                                        </w:div>
                                                        <w:div w:id="1153445317">
                                                          <w:marLeft w:val="0"/>
                                                          <w:marRight w:val="0"/>
                                                          <w:marTop w:val="0"/>
                                                          <w:marBottom w:val="0"/>
                                                          <w:divBdr>
                                                            <w:top w:val="none" w:sz="0" w:space="0" w:color="auto"/>
                                                            <w:left w:val="none" w:sz="0" w:space="0" w:color="auto"/>
                                                            <w:bottom w:val="none" w:sz="0" w:space="0" w:color="auto"/>
                                                            <w:right w:val="none" w:sz="0" w:space="0" w:color="auto"/>
                                                          </w:divBdr>
                                                          <w:divsChild>
                                                            <w:div w:id="1602180444">
                                                              <w:marLeft w:val="0"/>
                                                              <w:marRight w:val="0"/>
                                                              <w:marTop w:val="0"/>
                                                              <w:marBottom w:val="0"/>
                                                              <w:divBdr>
                                                                <w:top w:val="none" w:sz="0" w:space="0" w:color="auto"/>
                                                                <w:left w:val="none" w:sz="0" w:space="0" w:color="auto"/>
                                                                <w:bottom w:val="none" w:sz="0" w:space="0" w:color="auto"/>
                                                                <w:right w:val="none" w:sz="0" w:space="0" w:color="auto"/>
                                                              </w:divBdr>
                                                              <w:divsChild>
                                                                <w:div w:id="2048985965">
                                                                  <w:marLeft w:val="0"/>
                                                                  <w:marRight w:val="0"/>
                                                                  <w:marTop w:val="0"/>
                                                                  <w:marBottom w:val="0"/>
                                                                  <w:divBdr>
                                                                    <w:top w:val="none" w:sz="0" w:space="0" w:color="auto"/>
                                                                    <w:left w:val="none" w:sz="0" w:space="0" w:color="auto"/>
                                                                    <w:bottom w:val="none" w:sz="0" w:space="0" w:color="auto"/>
                                                                    <w:right w:val="none" w:sz="0" w:space="0" w:color="auto"/>
                                                                  </w:divBdr>
                                                                  <w:divsChild>
                                                                    <w:div w:id="72668703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1615752">
                                                          <w:marLeft w:val="0"/>
                                                          <w:marRight w:val="0"/>
                                                          <w:marTop w:val="0"/>
                                                          <w:marBottom w:val="0"/>
                                                          <w:divBdr>
                                                            <w:top w:val="none" w:sz="0" w:space="0" w:color="auto"/>
                                                            <w:left w:val="none" w:sz="0" w:space="0" w:color="auto"/>
                                                            <w:bottom w:val="none" w:sz="0" w:space="0" w:color="auto"/>
                                                            <w:right w:val="none" w:sz="0" w:space="0" w:color="auto"/>
                                                          </w:divBdr>
                                                        </w:div>
                                                        <w:div w:id="1172179208">
                                                          <w:marLeft w:val="0"/>
                                                          <w:marRight w:val="0"/>
                                                          <w:marTop w:val="0"/>
                                                          <w:marBottom w:val="0"/>
                                                          <w:divBdr>
                                                            <w:top w:val="none" w:sz="0" w:space="0" w:color="auto"/>
                                                            <w:left w:val="none" w:sz="0" w:space="0" w:color="auto"/>
                                                            <w:bottom w:val="none" w:sz="0" w:space="0" w:color="auto"/>
                                                            <w:right w:val="none" w:sz="0" w:space="0" w:color="auto"/>
                                                          </w:divBdr>
                                                          <w:divsChild>
                                                            <w:div w:id="1640301620">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sChild>
                                                                    <w:div w:id="4963868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456354">
                                                  <w:marLeft w:val="0"/>
                                                  <w:marRight w:val="0"/>
                                                  <w:marTop w:val="0"/>
                                                  <w:marBottom w:val="0"/>
                                                  <w:divBdr>
                                                    <w:top w:val="none" w:sz="0" w:space="0" w:color="auto"/>
                                                    <w:left w:val="none" w:sz="0" w:space="0" w:color="auto"/>
                                                    <w:bottom w:val="none" w:sz="0" w:space="0" w:color="auto"/>
                                                    <w:right w:val="none" w:sz="0" w:space="0" w:color="auto"/>
                                                  </w:divBdr>
                                                </w:div>
                                              </w:divsChild>
                                            </w:div>
                                            <w:div w:id="1026836327">
                                              <w:marLeft w:val="0"/>
                                              <w:marRight w:val="0"/>
                                              <w:marTop w:val="0"/>
                                              <w:marBottom w:val="0"/>
                                              <w:divBdr>
                                                <w:top w:val="none" w:sz="0" w:space="0" w:color="auto"/>
                                                <w:left w:val="none" w:sz="0" w:space="0" w:color="auto"/>
                                                <w:bottom w:val="none" w:sz="0" w:space="0" w:color="auto"/>
                                                <w:right w:val="none" w:sz="0" w:space="0" w:color="auto"/>
                                              </w:divBdr>
                                              <w:divsChild>
                                                <w:div w:id="326860674">
                                                  <w:marLeft w:val="0"/>
                                                  <w:marRight w:val="0"/>
                                                  <w:marTop w:val="0"/>
                                                  <w:marBottom w:val="0"/>
                                                  <w:divBdr>
                                                    <w:top w:val="none" w:sz="0" w:space="0" w:color="auto"/>
                                                    <w:left w:val="none" w:sz="0" w:space="0" w:color="auto"/>
                                                    <w:bottom w:val="none" w:sz="0" w:space="0" w:color="auto"/>
                                                    <w:right w:val="none" w:sz="0" w:space="0" w:color="auto"/>
                                                  </w:divBdr>
                                                </w:div>
                                              </w:divsChild>
                                            </w:div>
                                            <w:div w:id="2047290325">
                                              <w:marLeft w:val="0"/>
                                              <w:marRight w:val="0"/>
                                              <w:marTop w:val="0"/>
                                              <w:marBottom w:val="0"/>
                                              <w:divBdr>
                                                <w:top w:val="none" w:sz="0" w:space="0" w:color="auto"/>
                                                <w:left w:val="none" w:sz="0" w:space="0" w:color="auto"/>
                                                <w:bottom w:val="none" w:sz="0" w:space="0" w:color="auto"/>
                                                <w:right w:val="none" w:sz="0" w:space="0" w:color="auto"/>
                                              </w:divBdr>
                                              <w:divsChild>
                                                <w:div w:id="362830775">
                                                  <w:marLeft w:val="0"/>
                                                  <w:marRight w:val="0"/>
                                                  <w:marTop w:val="0"/>
                                                  <w:marBottom w:val="240"/>
                                                  <w:divBdr>
                                                    <w:top w:val="none" w:sz="0" w:space="0" w:color="auto"/>
                                                    <w:left w:val="none" w:sz="0" w:space="0" w:color="auto"/>
                                                    <w:bottom w:val="single" w:sz="6" w:space="8" w:color="EFEFEF"/>
                                                    <w:right w:val="none" w:sz="0" w:space="0" w:color="auto"/>
                                                  </w:divBdr>
                                                  <w:divsChild>
                                                    <w:div w:id="25570061">
                                                      <w:marLeft w:val="0"/>
                                                      <w:marRight w:val="0"/>
                                                      <w:marTop w:val="0"/>
                                                      <w:marBottom w:val="0"/>
                                                      <w:divBdr>
                                                        <w:top w:val="none" w:sz="0" w:space="0" w:color="auto"/>
                                                        <w:left w:val="none" w:sz="0" w:space="0" w:color="auto"/>
                                                        <w:bottom w:val="none" w:sz="0" w:space="0" w:color="auto"/>
                                                        <w:right w:val="none" w:sz="0" w:space="0" w:color="auto"/>
                                                      </w:divBdr>
                                                      <w:divsChild>
                                                        <w:div w:id="545684689">
                                                          <w:marLeft w:val="0"/>
                                                          <w:marRight w:val="0"/>
                                                          <w:marTop w:val="0"/>
                                                          <w:marBottom w:val="0"/>
                                                          <w:divBdr>
                                                            <w:top w:val="none" w:sz="0" w:space="0" w:color="auto"/>
                                                            <w:left w:val="none" w:sz="0" w:space="0" w:color="auto"/>
                                                            <w:bottom w:val="none" w:sz="0" w:space="0" w:color="auto"/>
                                                            <w:right w:val="none" w:sz="0" w:space="0" w:color="auto"/>
                                                          </w:divBdr>
                                                          <w:divsChild>
                                                            <w:div w:id="13195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8626">
                                                  <w:marLeft w:val="0"/>
                                                  <w:marRight w:val="0"/>
                                                  <w:marTop w:val="0"/>
                                                  <w:marBottom w:val="0"/>
                                                  <w:divBdr>
                                                    <w:top w:val="none" w:sz="0" w:space="0" w:color="auto"/>
                                                    <w:left w:val="none" w:sz="0" w:space="0" w:color="auto"/>
                                                    <w:bottom w:val="none" w:sz="0" w:space="0" w:color="auto"/>
                                                    <w:right w:val="none" w:sz="0" w:space="0" w:color="auto"/>
                                                  </w:divBdr>
                                                  <w:divsChild>
                                                    <w:div w:id="935672220">
                                                      <w:marLeft w:val="0"/>
                                                      <w:marRight w:val="0"/>
                                                      <w:marTop w:val="0"/>
                                                      <w:marBottom w:val="0"/>
                                                      <w:divBdr>
                                                        <w:top w:val="none" w:sz="0" w:space="0" w:color="auto"/>
                                                        <w:left w:val="none" w:sz="0" w:space="0" w:color="auto"/>
                                                        <w:bottom w:val="none" w:sz="0" w:space="0" w:color="auto"/>
                                                        <w:right w:val="none" w:sz="0" w:space="0" w:color="auto"/>
                                                      </w:divBdr>
                                                      <w:divsChild>
                                                        <w:div w:id="598177345">
                                                          <w:marLeft w:val="0"/>
                                                          <w:marRight w:val="0"/>
                                                          <w:marTop w:val="0"/>
                                                          <w:marBottom w:val="0"/>
                                                          <w:divBdr>
                                                            <w:top w:val="none" w:sz="0" w:space="0" w:color="auto"/>
                                                            <w:left w:val="none" w:sz="0" w:space="0" w:color="auto"/>
                                                            <w:bottom w:val="none" w:sz="0" w:space="0" w:color="auto"/>
                                                            <w:right w:val="none" w:sz="0" w:space="0" w:color="auto"/>
                                                          </w:divBdr>
                                                        </w:div>
                                                        <w:div w:id="1375304385">
                                                          <w:marLeft w:val="0"/>
                                                          <w:marRight w:val="0"/>
                                                          <w:marTop w:val="0"/>
                                                          <w:marBottom w:val="0"/>
                                                          <w:divBdr>
                                                            <w:top w:val="none" w:sz="0" w:space="0" w:color="auto"/>
                                                            <w:left w:val="none" w:sz="0" w:space="0" w:color="auto"/>
                                                            <w:bottom w:val="none" w:sz="0" w:space="0" w:color="auto"/>
                                                            <w:right w:val="none" w:sz="0" w:space="0" w:color="auto"/>
                                                          </w:divBdr>
                                                          <w:divsChild>
                                                            <w:div w:id="532885800">
                                                              <w:marLeft w:val="0"/>
                                                              <w:marRight w:val="0"/>
                                                              <w:marTop w:val="90"/>
                                                              <w:marBottom w:val="0"/>
                                                              <w:divBdr>
                                                                <w:top w:val="none" w:sz="0" w:space="0" w:color="auto"/>
                                                                <w:left w:val="none" w:sz="0" w:space="0" w:color="auto"/>
                                                                <w:bottom w:val="none" w:sz="0" w:space="0" w:color="auto"/>
                                                                <w:right w:val="none" w:sz="0" w:space="0" w:color="auto"/>
                                                              </w:divBdr>
                                                              <w:divsChild>
                                                                <w:div w:id="36438587">
                                                                  <w:marLeft w:val="0"/>
                                                                  <w:marRight w:val="0"/>
                                                                  <w:marTop w:val="0"/>
                                                                  <w:marBottom w:val="0"/>
                                                                  <w:divBdr>
                                                                    <w:top w:val="none" w:sz="0" w:space="0" w:color="auto"/>
                                                                    <w:left w:val="none" w:sz="0" w:space="0" w:color="auto"/>
                                                                    <w:bottom w:val="none" w:sz="0" w:space="0" w:color="auto"/>
                                                                    <w:right w:val="none" w:sz="0" w:space="0" w:color="auto"/>
                                                                  </w:divBdr>
                                                                  <w:divsChild>
                                                                    <w:div w:id="13052315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68311440">
                                                          <w:marLeft w:val="0"/>
                                                          <w:marRight w:val="0"/>
                                                          <w:marTop w:val="0"/>
                                                          <w:marBottom w:val="0"/>
                                                          <w:divBdr>
                                                            <w:top w:val="none" w:sz="0" w:space="0" w:color="auto"/>
                                                            <w:left w:val="none" w:sz="0" w:space="0" w:color="auto"/>
                                                            <w:bottom w:val="none" w:sz="0" w:space="0" w:color="auto"/>
                                                            <w:right w:val="none" w:sz="0" w:space="0" w:color="auto"/>
                                                          </w:divBdr>
                                                        </w:div>
                                                        <w:div w:id="1937521246">
                                                          <w:marLeft w:val="0"/>
                                                          <w:marRight w:val="0"/>
                                                          <w:marTop w:val="90"/>
                                                          <w:marBottom w:val="0"/>
                                                          <w:divBdr>
                                                            <w:top w:val="none" w:sz="0" w:space="0" w:color="auto"/>
                                                            <w:left w:val="none" w:sz="0" w:space="0" w:color="auto"/>
                                                            <w:bottom w:val="none" w:sz="0" w:space="0" w:color="auto"/>
                                                            <w:right w:val="none" w:sz="0" w:space="0" w:color="auto"/>
                                                          </w:divBdr>
                                                          <w:divsChild>
                                                            <w:div w:id="820922669">
                                                              <w:marLeft w:val="0"/>
                                                              <w:marRight w:val="0"/>
                                                              <w:marTop w:val="0"/>
                                                              <w:marBottom w:val="0"/>
                                                              <w:divBdr>
                                                                <w:top w:val="none" w:sz="0" w:space="0" w:color="auto"/>
                                                                <w:left w:val="none" w:sz="0" w:space="0" w:color="auto"/>
                                                                <w:bottom w:val="none" w:sz="0" w:space="0" w:color="auto"/>
                                                                <w:right w:val="none" w:sz="0" w:space="0" w:color="auto"/>
                                                              </w:divBdr>
                                                              <w:divsChild>
                                                                <w:div w:id="4081627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52285796">
                                                          <w:marLeft w:val="0"/>
                                                          <w:marRight w:val="0"/>
                                                          <w:marTop w:val="0"/>
                                                          <w:marBottom w:val="0"/>
                                                          <w:divBdr>
                                                            <w:top w:val="none" w:sz="0" w:space="0" w:color="auto"/>
                                                            <w:left w:val="none" w:sz="0" w:space="0" w:color="auto"/>
                                                            <w:bottom w:val="none" w:sz="0" w:space="0" w:color="auto"/>
                                                            <w:right w:val="none" w:sz="0" w:space="0" w:color="auto"/>
                                                          </w:divBdr>
                                                        </w:div>
                                                        <w:div w:id="918951525">
                                                          <w:marLeft w:val="0"/>
                                                          <w:marRight w:val="0"/>
                                                          <w:marTop w:val="90"/>
                                                          <w:marBottom w:val="0"/>
                                                          <w:divBdr>
                                                            <w:top w:val="none" w:sz="0" w:space="0" w:color="auto"/>
                                                            <w:left w:val="none" w:sz="0" w:space="0" w:color="auto"/>
                                                            <w:bottom w:val="none" w:sz="0" w:space="0" w:color="auto"/>
                                                            <w:right w:val="none" w:sz="0" w:space="0" w:color="auto"/>
                                                          </w:divBdr>
                                                          <w:divsChild>
                                                            <w:div w:id="831485231">
                                                              <w:marLeft w:val="0"/>
                                                              <w:marRight w:val="0"/>
                                                              <w:marTop w:val="0"/>
                                                              <w:marBottom w:val="0"/>
                                                              <w:divBdr>
                                                                <w:top w:val="none" w:sz="0" w:space="0" w:color="auto"/>
                                                                <w:left w:val="none" w:sz="0" w:space="0" w:color="auto"/>
                                                                <w:bottom w:val="none" w:sz="0" w:space="0" w:color="auto"/>
                                                                <w:right w:val="none" w:sz="0" w:space="0" w:color="auto"/>
                                                              </w:divBdr>
                                                              <w:divsChild>
                                                                <w:div w:id="7770203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5101730">
                                                          <w:marLeft w:val="0"/>
                                                          <w:marRight w:val="0"/>
                                                          <w:marTop w:val="0"/>
                                                          <w:marBottom w:val="0"/>
                                                          <w:divBdr>
                                                            <w:top w:val="none" w:sz="0" w:space="0" w:color="auto"/>
                                                            <w:left w:val="none" w:sz="0" w:space="0" w:color="auto"/>
                                                            <w:bottom w:val="none" w:sz="0" w:space="0" w:color="auto"/>
                                                            <w:right w:val="none" w:sz="0" w:space="0" w:color="auto"/>
                                                          </w:divBdr>
                                                        </w:div>
                                                        <w:div w:id="1137262390">
                                                          <w:marLeft w:val="0"/>
                                                          <w:marRight w:val="0"/>
                                                          <w:marTop w:val="90"/>
                                                          <w:marBottom w:val="0"/>
                                                          <w:divBdr>
                                                            <w:top w:val="none" w:sz="0" w:space="0" w:color="auto"/>
                                                            <w:left w:val="none" w:sz="0" w:space="0" w:color="auto"/>
                                                            <w:bottom w:val="none" w:sz="0" w:space="0" w:color="auto"/>
                                                            <w:right w:val="none" w:sz="0" w:space="0" w:color="auto"/>
                                                          </w:divBdr>
                                                          <w:divsChild>
                                                            <w:div w:id="2066178857">
                                                              <w:marLeft w:val="0"/>
                                                              <w:marRight w:val="0"/>
                                                              <w:marTop w:val="0"/>
                                                              <w:marBottom w:val="0"/>
                                                              <w:divBdr>
                                                                <w:top w:val="none" w:sz="0" w:space="0" w:color="auto"/>
                                                                <w:left w:val="none" w:sz="0" w:space="0" w:color="auto"/>
                                                                <w:bottom w:val="none" w:sz="0" w:space="0" w:color="auto"/>
                                                                <w:right w:val="none" w:sz="0" w:space="0" w:color="auto"/>
                                                              </w:divBdr>
                                                              <w:divsChild>
                                                                <w:div w:id="2988450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86015619">
                                                          <w:marLeft w:val="0"/>
                                                          <w:marRight w:val="0"/>
                                                          <w:marTop w:val="0"/>
                                                          <w:marBottom w:val="0"/>
                                                          <w:divBdr>
                                                            <w:top w:val="none" w:sz="0" w:space="0" w:color="auto"/>
                                                            <w:left w:val="none" w:sz="0" w:space="0" w:color="auto"/>
                                                            <w:bottom w:val="none" w:sz="0" w:space="0" w:color="auto"/>
                                                            <w:right w:val="none" w:sz="0" w:space="0" w:color="auto"/>
                                                          </w:divBdr>
                                                        </w:div>
                                                        <w:div w:id="1686781761">
                                                          <w:marLeft w:val="0"/>
                                                          <w:marRight w:val="0"/>
                                                          <w:marTop w:val="90"/>
                                                          <w:marBottom w:val="0"/>
                                                          <w:divBdr>
                                                            <w:top w:val="none" w:sz="0" w:space="0" w:color="auto"/>
                                                            <w:left w:val="none" w:sz="0" w:space="0" w:color="auto"/>
                                                            <w:bottom w:val="none" w:sz="0" w:space="0" w:color="auto"/>
                                                            <w:right w:val="none" w:sz="0" w:space="0" w:color="auto"/>
                                                          </w:divBdr>
                                                          <w:divsChild>
                                                            <w:div w:id="364600422">
                                                              <w:marLeft w:val="0"/>
                                                              <w:marRight w:val="0"/>
                                                              <w:marTop w:val="0"/>
                                                              <w:marBottom w:val="0"/>
                                                              <w:divBdr>
                                                                <w:top w:val="none" w:sz="0" w:space="0" w:color="auto"/>
                                                                <w:left w:val="none" w:sz="0" w:space="0" w:color="auto"/>
                                                                <w:bottom w:val="none" w:sz="0" w:space="0" w:color="auto"/>
                                                                <w:right w:val="none" w:sz="0" w:space="0" w:color="auto"/>
                                                              </w:divBdr>
                                                              <w:divsChild>
                                                                <w:div w:id="179490898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2703">
                                              <w:marLeft w:val="0"/>
                                              <w:marRight w:val="0"/>
                                              <w:marTop w:val="0"/>
                                              <w:marBottom w:val="0"/>
                                              <w:divBdr>
                                                <w:top w:val="none" w:sz="0" w:space="0" w:color="auto"/>
                                                <w:left w:val="none" w:sz="0" w:space="0" w:color="auto"/>
                                                <w:bottom w:val="none" w:sz="0" w:space="0" w:color="auto"/>
                                                <w:right w:val="none" w:sz="0" w:space="0" w:color="auto"/>
                                              </w:divBdr>
                                              <w:divsChild>
                                                <w:div w:id="540216707">
                                                  <w:marLeft w:val="0"/>
                                                  <w:marRight w:val="0"/>
                                                  <w:marTop w:val="0"/>
                                                  <w:marBottom w:val="0"/>
                                                  <w:divBdr>
                                                    <w:top w:val="none" w:sz="0" w:space="0" w:color="auto"/>
                                                    <w:left w:val="none" w:sz="0" w:space="0" w:color="auto"/>
                                                    <w:bottom w:val="none" w:sz="0" w:space="0" w:color="auto"/>
                                                    <w:right w:val="none" w:sz="0" w:space="0" w:color="auto"/>
                                                  </w:divBdr>
                                                </w:div>
                                              </w:divsChild>
                                            </w:div>
                                            <w:div w:id="98455680">
                                              <w:marLeft w:val="0"/>
                                              <w:marRight w:val="0"/>
                                              <w:marTop w:val="0"/>
                                              <w:marBottom w:val="0"/>
                                              <w:divBdr>
                                                <w:top w:val="none" w:sz="0" w:space="0" w:color="auto"/>
                                                <w:left w:val="none" w:sz="0" w:space="0" w:color="auto"/>
                                                <w:bottom w:val="none" w:sz="0" w:space="0" w:color="auto"/>
                                                <w:right w:val="none" w:sz="0" w:space="0" w:color="auto"/>
                                              </w:divBdr>
                                              <w:divsChild>
                                                <w:div w:id="969212935">
                                                  <w:marLeft w:val="0"/>
                                                  <w:marRight w:val="0"/>
                                                  <w:marTop w:val="0"/>
                                                  <w:marBottom w:val="240"/>
                                                  <w:divBdr>
                                                    <w:top w:val="none" w:sz="0" w:space="0" w:color="auto"/>
                                                    <w:left w:val="none" w:sz="0" w:space="0" w:color="auto"/>
                                                    <w:bottom w:val="single" w:sz="6" w:space="8" w:color="EFEFEF"/>
                                                    <w:right w:val="none" w:sz="0" w:space="0" w:color="auto"/>
                                                  </w:divBdr>
                                                  <w:divsChild>
                                                    <w:div w:id="1209076451">
                                                      <w:marLeft w:val="0"/>
                                                      <w:marRight w:val="0"/>
                                                      <w:marTop w:val="0"/>
                                                      <w:marBottom w:val="0"/>
                                                      <w:divBdr>
                                                        <w:top w:val="none" w:sz="0" w:space="0" w:color="auto"/>
                                                        <w:left w:val="none" w:sz="0" w:space="0" w:color="auto"/>
                                                        <w:bottom w:val="none" w:sz="0" w:space="0" w:color="auto"/>
                                                        <w:right w:val="none" w:sz="0" w:space="0" w:color="auto"/>
                                                      </w:divBdr>
                                                      <w:divsChild>
                                                        <w:div w:id="75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7646">
                                                  <w:marLeft w:val="0"/>
                                                  <w:marRight w:val="0"/>
                                                  <w:marTop w:val="0"/>
                                                  <w:marBottom w:val="0"/>
                                                  <w:divBdr>
                                                    <w:top w:val="none" w:sz="0" w:space="0" w:color="auto"/>
                                                    <w:left w:val="none" w:sz="0" w:space="0" w:color="auto"/>
                                                    <w:bottom w:val="none" w:sz="0" w:space="0" w:color="auto"/>
                                                    <w:right w:val="none" w:sz="0" w:space="0" w:color="auto"/>
                                                  </w:divBdr>
                                                  <w:divsChild>
                                                    <w:div w:id="1053119781">
                                                      <w:marLeft w:val="0"/>
                                                      <w:marRight w:val="0"/>
                                                      <w:marTop w:val="0"/>
                                                      <w:marBottom w:val="0"/>
                                                      <w:divBdr>
                                                        <w:top w:val="none" w:sz="0" w:space="0" w:color="auto"/>
                                                        <w:left w:val="none" w:sz="0" w:space="0" w:color="auto"/>
                                                        <w:bottom w:val="none" w:sz="0" w:space="0" w:color="auto"/>
                                                        <w:right w:val="none" w:sz="0" w:space="0" w:color="auto"/>
                                                      </w:divBdr>
                                                      <w:divsChild>
                                                        <w:div w:id="1450397308">
                                                          <w:marLeft w:val="0"/>
                                                          <w:marRight w:val="0"/>
                                                          <w:marTop w:val="0"/>
                                                          <w:marBottom w:val="0"/>
                                                          <w:divBdr>
                                                            <w:top w:val="none" w:sz="0" w:space="0" w:color="auto"/>
                                                            <w:left w:val="none" w:sz="0" w:space="0" w:color="auto"/>
                                                            <w:bottom w:val="none" w:sz="0" w:space="0" w:color="auto"/>
                                                            <w:right w:val="none" w:sz="0" w:space="0" w:color="auto"/>
                                                          </w:divBdr>
                                                          <w:divsChild>
                                                            <w:div w:id="1419670615">
                                                              <w:marLeft w:val="0"/>
                                                              <w:marRight w:val="0"/>
                                                              <w:marTop w:val="0"/>
                                                              <w:marBottom w:val="0"/>
                                                              <w:divBdr>
                                                                <w:top w:val="none" w:sz="0" w:space="0" w:color="auto"/>
                                                                <w:left w:val="none" w:sz="0" w:space="0" w:color="auto"/>
                                                                <w:bottom w:val="none" w:sz="0" w:space="0" w:color="auto"/>
                                                                <w:right w:val="none" w:sz="0" w:space="0" w:color="auto"/>
                                                              </w:divBdr>
                                                            </w:div>
                                                          </w:divsChild>
                                                        </w:div>
                                                        <w:div w:id="2101678880">
                                                          <w:marLeft w:val="0"/>
                                                          <w:marRight w:val="0"/>
                                                          <w:marTop w:val="345"/>
                                                          <w:marBottom w:val="285"/>
                                                          <w:divBdr>
                                                            <w:top w:val="none" w:sz="0" w:space="0" w:color="auto"/>
                                                            <w:left w:val="none" w:sz="0" w:space="0" w:color="auto"/>
                                                            <w:bottom w:val="none" w:sz="0" w:space="0" w:color="auto"/>
                                                            <w:right w:val="none" w:sz="0" w:space="0" w:color="auto"/>
                                                          </w:divBdr>
                                                          <w:divsChild>
                                                            <w:div w:id="121390400">
                                                              <w:marLeft w:val="0"/>
                                                              <w:marRight w:val="0"/>
                                                              <w:marTop w:val="0"/>
                                                              <w:marBottom w:val="0"/>
                                                              <w:divBdr>
                                                                <w:top w:val="none" w:sz="0" w:space="0" w:color="auto"/>
                                                                <w:left w:val="none" w:sz="0" w:space="0" w:color="auto"/>
                                                                <w:bottom w:val="none" w:sz="0" w:space="0" w:color="auto"/>
                                                                <w:right w:val="none" w:sz="0" w:space="0" w:color="auto"/>
                                                              </w:divBdr>
                                                            </w:div>
                                                            <w:div w:id="1431781811">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 w:id="1584532094">
                                                  <w:marLeft w:val="0"/>
                                                  <w:marRight w:val="0"/>
                                                  <w:marTop w:val="315"/>
                                                  <w:marBottom w:val="60"/>
                                                  <w:divBdr>
                                                    <w:top w:val="none" w:sz="0" w:space="0" w:color="auto"/>
                                                    <w:left w:val="none" w:sz="0" w:space="0" w:color="auto"/>
                                                    <w:bottom w:val="none" w:sz="0" w:space="0" w:color="auto"/>
                                                    <w:right w:val="none" w:sz="0" w:space="0" w:color="auto"/>
                                                  </w:divBdr>
                                                </w:div>
                                              </w:divsChild>
                                            </w:div>
                                            <w:div w:id="1725518545">
                                              <w:marLeft w:val="0"/>
                                              <w:marRight w:val="0"/>
                                              <w:marTop w:val="0"/>
                                              <w:marBottom w:val="0"/>
                                              <w:divBdr>
                                                <w:top w:val="none" w:sz="0" w:space="0" w:color="auto"/>
                                                <w:left w:val="none" w:sz="0" w:space="0" w:color="auto"/>
                                                <w:bottom w:val="none" w:sz="0" w:space="0" w:color="auto"/>
                                                <w:right w:val="none" w:sz="0" w:space="0" w:color="auto"/>
                                              </w:divBdr>
                                              <w:divsChild>
                                                <w:div w:id="1705862053">
                                                  <w:marLeft w:val="0"/>
                                                  <w:marRight w:val="0"/>
                                                  <w:marTop w:val="0"/>
                                                  <w:marBottom w:val="0"/>
                                                  <w:divBdr>
                                                    <w:top w:val="none" w:sz="0" w:space="0" w:color="auto"/>
                                                    <w:left w:val="none" w:sz="0" w:space="0" w:color="auto"/>
                                                    <w:bottom w:val="none" w:sz="0" w:space="0" w:color="auto"/>
                                                    <w:right w:val="none" w:sz="0" w:space="0" w:color="auto"/>
                                                  </w:divBdr>
                                                </w:div>
                                              </w:divsChild>
                                            </w:div>
                                            <w:div w:id="1738673700">
                                              <w:marLeft w:val="0"/>
                                              <w:marRight w:val="0"/>
                                              <w:marTop w:val="0"/>
                                              <w:marBottom w:val="0"/>
                                              <w:divBdr>
                                                <w:top w:val="none" w:sz="0" w:space="0" w:color="auto"/>
                                                <w:left w:val="none" w:sz="0" w:space="0" w:color="auto"/>
                                                <w:bottom w:val="none" w:sz="0" w:space="0" w:color="auto"/>
                                                <w:right w:val="none" w:sz="0" w:space="0" w:color="auto"/>
                                              </w:divBdr>
                                              <w:divsChild>
                                                <w:div w:id="779300733">
                                                  <w:marLeft w:val="0"/>
                                                  <w:marRight w:val="0"/>
                                                  <w:marTop w:val="0"/>
                                                  <w:marBottom w:val="240"/>
                                                  <w:divBdr>
                                                    <w:top w:val="none" w:sz="0" w:space="0" w:color="auto"/>
                                                    <w:left w:val="none" w:sz="0" w:space="0" w:color="auto"/>
                                                    <w:bottom w:val="single" w:sz="6" w:space="8" w:color="EFEFEF"/>
                                                    <w:right w:val="none" w:sz="0" w:space="0" w:color="auto"/>
                                                  </w:divBdr>
                                                  <w:divsChild>
                                                    <w:div w:id="1785805152">
                                                      <w:marLeft w:val="0"/>
                                                      <w:marRight w:val="0"/>
                                                      <w:marTop w:val="0"/>
                                                      <w:marBottom w:val="0"/>
                                                      <w:divBdr>
                                                        <w:top w:val="none" w:sz="0" w:space="0" w:color="auto"/>
                                                        <w:left w:val="none" w:sz="0" w:space="0" w:color="auto"/>
                                                        <w:bottom w:val="none" w:sz="0" w:space="0" w:color="auto"/>
                                                        <w:right w:val="none" w:sz="0" w:space="0" w:color="auto"/>
                                                      </w:divBdr>
                                                      <w:divsChild>
                                                        <w:div w:id="911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4332">
                                                  <w:marLeft w:val="0"/>
                                                  <w:marRight w:val="0"/>
                                                  <w:marTop w:val="0"/>
                                                  <w:marBottom w:val="0"/>
                                                  <w:divBdr>
                                                    <w:top w:val="none" w:sz="0" w:space="0" w:color="auto"/>
                                                    <w:left w:val="none" w:sz="0" w:space="0" w:color="auto"/>
                                                    <w:bottom w:val="none" w:sz="0" w:space="0" w:color="auto"/>
                                                    <w:right w:val="none" w:sz="0" w:space="0" w:color="auto"/>
                                                  </w:divBdr>
                                                  <w:divsChild>
                                                    <w:div w:id="1292327770">
                                                      <w:marLeft w:val="0"/>
                                                      <w:marRight w:val="0"/>
                                                      <w:marTop w:val="0"/>
                                                      <w:marBottom w:val="0"/>
                                                      <w:divBdr>
                                                        <w:top w:val="none" w:sz="0" w:space="0" w:color="auto"/>
                                                        <w:left w:val="none" w:sz="0" w:space="0" w:color="auto"/>
                                                        <w:bottom w:val="none" w:sz="0" w:space="0" w:color="auto"/>
                                                        <w:right w:val="none" w:sz="0" w:space="0" w:color="auto"/>
                                                      </w:divBdr>
                                                      <w:divsChild>
                                                        <w:div w:id="1475945466">
                                                          <w:marLeft w:val="0"/>
                                                          <w:marRight w:val="180"/>
                                                          <w:marTop w:val="60"/>
                                                          <w:marBottom w:val="0"/>
                                                          <w:divBdr>
                                                            <w:top w:val="single" w:sz="6" w:space="0" w:color="EFEFEF"/>
                                                            <w:left w:val="single" w:sz="6" w:space="0" w:color="EFEFEF"/>
                                                            <w:bottom w:val="single" w:sz="6" w:space="0" w:color="EFEFEF"/>
                                                            <w:right w:val="single" w:sz="6" w:space="0" w:color="EFEFEF"/>
                                                          </w:divBdr>
                                                        </w:div>
                                                        <w:div w:id="1105462565">
                                                          <w:marLeft w:val="0"/>
                                                          <w:marRight w:val="0"/>
                                                          <w:marTop w:val="0"/>
                                                          <w:marBottom w:val="0"/>
                                                          <w:divBdr>
                                                            <w:top w:val="none" w:sz="0" w:space="0" w:color="auto"/>
                                                            <w:left w:val="none" w:sz="0" w:space="0" w:color="auto"/>
                                                            <w:bottom w:val="none" w:sz="0" w:space="0" w:color="auto"/>
                                                            <w:right w:val="none" w:sz="0" w:space="0" w:color="auto"/>
                                                          </w:divBdr>
                                                        </w:div>
                                                        <w:div w:id="1634628270">
                                                          <w:marLeft w:val="0"/>
                                                          <w:marRight w:val="180"/>
                                                          <w:marTop w:val="60"/>
                                                          <w:marBottom w:val="0"/>
                                                          <w:divBdr>
                                                            <w:top w:val="single" w:sz="6" w:space="0" w:color="EFEFEF"/>
                                                            <w:left w:val="single" w:sz="6" w:space="0" w:color="EFEFEF"/>
                                                            <w:bottom w:val="single" w:sz="6" w:space="0" w:color="EFEFEF"/>
                                                            <w:right w:val="single" w:sz="6" w:space="0" w:color="EFEFEF"/>
                                                          </w:divBdr>
                                                        </w:div>
                                                        <w:div w:id="667439591">
                                                          <w:marLeft w:val="0"/>
                                                          <w:marRight w:val="0"/>
                                                          <w:marTop w:val="0"/>
                                                          <w:marBottom w:val="0"/>
                                                          <w:divBdr>
                                                            <w:top w:val="none" w:sz="0" w:space="0" w:color="auto"/>
                                                            <w:left w:val="none" w:sz="0" w:space="0" w:color="auto"/>
                                                            <w:bottom w:val="none" w:sz="0" w:space="0" w:color="auto"/>
                                                            <w:right w:val="none" w:sz="0" w:space="0" w:color="auto"/>
                                                          </w:divBdr>
                                                        </w:div>
                                                        <w:div w:id="553463888">
                                                          <w:marLeft w:val="0"/>
                                                          <w:marRight w:val="180"/>
                                                          <w:marTop w:val="60"/>
                                                          <w:marBottom w:val="0"/>
                                                          <w:divBdr>
                                                            <w:top w:val="single" w:sz="6" w:space="0" w:color="EFEFEF"/>
                                                            <w:left w:val="single" w:sz="6" w:space="0" w:color="EFEFEF"/>
                                                            <w:bottom w:val="single" w:sz="6" w:space="0" w:color="EFEFEF"/>
                                                            <w:right w:val="single" w:sz="6" w:space="0" w:color="EFEFEF"/>
                                                          </w:divBdr>
                                                        </w:div>
                                                        <w:div w:id="3749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4334">
                                                  <w:marLeft w:val="0"/>
                                                  <w:marRight w:val="0"/>
                                                  <w:marTop w:val="315"/>
                                                  <w:marBottom w:val="60"/>
                                                  <w:divBdr>
                                                    <w:top w:val="none" w:sz="0" w:space="0" w:color="auto"/>
                                                    <w:left w:val="none" w:sz="0" w:space="0" w:color="auto"/>
                                                    <w:bottom w:val="none" w:sz="0" w:space="0" w:color="auto"/>
                                                    <w:right w:val="none" w:sz="0" w:space="0" w:color="auto"/>
                                                  </w:divBdr>
                                                </w:div>
                                              </w:divsChild>
                                            </w:div>
                                            <w:div w:id="507870534">
                                              <w:marLeft w:val="0"/>
                                              <w:marRight w:val="0"/>
                                              <w:marTop w:val="0"/>
                                              <w:marBottom w:val="0"/>
                                              <w:divBdr>
                                                <w:top w:val="none" w:sz="0" w:space="0" w:color="auto"/>
                                                <w:left w:val="none" w:sz="0" w:space="0" w:color="auto"/>
                                                <w:bottom w:val="none" w:sz="0" w:space="0" w:color="auto"/>
                                                <w:right w:val="none" w:sz="0" w:space="0" w:color="auto"/>
                                              </w:divBdr>
                                              <w:divsChild>
                                                <w:div w:id="1908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827114">
      <w:bodyDiv w:val="1"/>
      <w:marLeft w:val="0"/>
      <w:marRight w:val="0"/>
      <w:marTop w:val="0"/>
      <w:marBottom w:val="0"/>
      <w:divBdr>
        <w:top w:val="none" w:sz="0" w:space="0" w:color="auto"/>
        <w:left w:val="none" w:sz="0" w:space="0" w:color="auto"/>
        <w:bottom w:val="none" w:sz="0" w:space="0" w:color="auto"/>
        <w:right w:val="none" w:sz="0" w:space="0" w:color="auto"/>
      </w:divBdr>
    </w:div>
    <w:div w:id="1999768826">
      <w:bodyDiv w:val="1"/>
      <w:marLeft w:val="0"/>
      <w:marRight w:val="0"/>
      <w:marTop w:val="0"/>
      <w:marBottom w:val="0"/>
      <w:divBdr>
        <w:top w:val="none" w:sz="0" w:space="0" w:color="auto"/>
        <w:left w:val="none" w:sz="0" w:space="0" w:color="auto"/>
        <w:bottom w:val="none" w:sz="0" w:space="0" w:color="auto"/>
        <w:right w:val="none" w:sz="0" w:space="0" w:color="auto"/>
      </w:divBdr>
      <w:divsChild>
        <w:div w:id="87386519">
          <w:marLeft w:val="0"/>
          <w:marRight w:val="0"/>
          <w:marTop w:val="0"/>
          <w:marBottom w:val="0"/>
          <w:divBdr>
            <w:top w:val="none" w:sz="0" w:space="0" w:color="auto"/>
            <w:left w:val="none" w:sz="0" w:space="0" w:color="auto"/>
            <w:bottom w:val="none" w:sz="0" w:space="0" w:color="auto"/>
            <w:right w:val="none" w:sz="0" w:space="0" w:color="auto"/>
          </w:divBdr>
          <w:divsChild>
            <w:div w:id="500386925">
              <w:marLeft w:val="0"/>
              <w:marRight w:val="0"/>
              <w:marTop w:val="0"/>
              <w:marBottom w:val="0"/>
              <w:divBdr>
                <w:top w:val="none" w:sz="0" w:space="0" w:color="auto"/>
                <w:left w:val="none" w:sz="0" w:space="0" w:color="auto"/>
                <w:bottom w:val="none" w:sz="0" w:space="0" w:color="auto"/>
                <w:right w:val="none" w:sz="0" w:space="0" w:color="auto"/>
              </w:divBdr>
              <w:divsChild>
                <w:div w:id="1825656174">
                  <w:marLeft w:val="0"/>
                  <w:marRight w:val="600"/>
                  <w:marTop w:val="0"/>
                  <w:marBottom w:val="360"/>
                  <w:divBdr>
                    <w:top w:val="none" w:sz="0" w:space="0" w:color="auto"/>
                    <w:left w:val="none" w:sz="0" w:space="0" w:color="auto"/>
                    <w:bottom w:val="none" w:sz="0" w:space="0" w:color="auto"/>
                    <w:right w:val="none" w:sz="0" w:space="0" w:color="auto"/>
                  </w:divBdr>
                  <w:divsChild>
                    <w:div w:id="12989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1834">
      <w:bodyDiv w:val="1"/>
      <w:marLeft w:val="0"/>
      <w:marRight w:val="0"/>
      <w:marTop w:val="0"/>
      <w:marBottom w:val="0"/>
      <w:divBdr>
        <w:top w:val="none" w:sz="0" w:space="0" w:color="auto"/>
        <w:left w:val="none" w:sz="0" w:space="0" w:color="auto"/>
        <w:bottom w:val="none" w:sz="0" w:space="0" w:color="auto"/>
        <w:right w:val="none" w:sz="0" w:space="0" w:color="auto"/>
      </w:divBdr>
    </w:div>
    <w:div w:id="2024015437">
      <w:bodyDiv w:val="1"/>
      <w:marLeft w:val="0"/>
      <w:marRight w:val="0"/>
      <w:marTop w:val="0"/>
      <w:marBottom w:val="0"/>
      <w:divBdr>
        <w:top w:val="none" w:sz="0" w:space="0" w:color="auto"/>
        <w:left w:val="none" w:sz="0" w:space="0" w:color="auto"/>
        <w:bottom w:val="none" w:sz="0" w:space="0" w:color="auto"/>
        <w:right w:val="none" w:sz="0" w:space="0" w:color="auto"/>
      </w:divBdr>
    </w:div>
    <w:div w:id="2039965442">
      <w:bodyDiv w:val="1"/>
      <w:marLeft w:val="0"/>
      <w:marRight w:val="0"/>
      <w:marTop w:val="0"/>
      <w:marBottom w:val="0"/>
      <w:divBdr>
        <w:top w:val="none" w:sz="0" w:space="0" w:color="auto"/>
        <w:left w:val="none" w:sz="0" w:space="0" w:color="auto"/>
        <w:bottom w:val="none" w:sz="0" w:space="0" w:color="auto"/>
        <w:right w:val="none" w:sz="0" w:space="0" w:color="auto"/>
      </w:divBdr>
      <w:divsChild>
        <w:div w:id="1731344531">
          <w:marLeft w:val="-7680"/>
          <w:marRight w:val="0"/>
          <w:marTop w:val="0"/>
          <w:marBottom w:val="0"/>
          <w:divBdr>
            <w:top w:val="none" w:sz="0" w:space="0" w:color="auto"/>
            <w:left w:val="none" w:sz="0" w:space="0" w:color="auto"/>
            <w:bottom w:val="none" w:sz="0" w:space="0" w:color="auto"/>
            <w:right w:val="none" w:sz="0" w:space="0" w:color="auto"/>
          </w:divBdr>
          <w:divsChild>
            <w:div w:id="77100653">
              <w:marLeft w:val="0"/>
              <w:marRight w:val="0"/>
              <w:marTop w:val="0"/>
              <w:marBottom w:val="0"/>
              <w:divBdr>
                <w:top w:val="none" w:sz="0" w:space="0" w:color="auto"/>
                <w:left w:val="none" w:sz="0" w:space="0" w:color="auto"/>
                <w:bottom w:val="none" w:sz="0" w:space="0" w:color="auto"/>
                <w:right w:val="none" w:sz="0" w:space="0" w:color="auto"/>
              </w:divBdr>
              <w:divsChild>
                <w:div w:id="12865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9908">
      <w:bodyDiv w:val="1"/>
      <w:marLeft w:val="0"/>
      <w:marRight w:val="0"/>
      <w:marTop w:val="0"/>
      <w:marBottom w:val="0"/>
      <w:divBdr>
        <w:top w:val="none" w:sz="0" w:space="0" w:color="auto"/>
        <w:left w:val="none" w:sz="0" w:space="0" w:color="auto"/>
        <w:bottom w:val="none" w:sz="0" w:space="0" w:color="auto"/>
        <w:right w:val="none" w:sz="0" w:space="0" w:color="auto"/>
      </w:divBdr>
    </w:div>
    <w:div w:id="2100784779">
      <w:bodyDiv w:val="1"/>
      <w:marLeft w:val="0"/>
      <w:marRight w:val="0"/>
      <w:marTop w:val="0"/>
      <w:marBottom w:val="0"/>
      <w:divBdr>
        <w:top w:val="none" w:sz="0" w:space="0" w:color="auto"/>
        <w:left w:val="none" w:sz="0" w:space="0" w:color="auto"/>
        <w:bottom w:val="none" w:sz="0" w:space="0" w:color="auto"/>
        <w:right w:val="none" w:sz="0" w:space="0" w:color="auto"/>
      </w:divBdr>
    </w:div>
    <w:div w:id="2115903512">
      <w:bodyDiv w:val="1"/>
      <w:marLeft w:val="0"/>
      <w:marRight w:val="0"/>
      <w:marTop w:val="0"/>
      <w:marBottom w:val="0"/>
      <w:divBdr>
        <w:top w:val="none" w:sz="0" w:space="0" w:color="auto"/>
        <w:left w:val="none" w:sz="0" w:space="0" w:color="auto"/>
        <w:bottom w:val="none" w:sz="0" w:space="0" w:color="auto"/>
        <w:right w:val="none" w:sz="0" w:space="0" w:color="auto"/>
      </w:divBdr>
    </w:div>
    <w:div w:id="2142844805">
      <w:bodyDiv w:val="1"/>
      <w:marLeft w:val="0"/>
      <w:marRight w:val="0"/>
      <w:marTop w:val="0"/>
      <w:marBottom w:val="0"/>
      <w:divBdr>
        <w:top w:val="none" w:sz="0" w:space="0" w:color="auto"/>
        <w:left w:val="none" w:sz="0" w:space="0" w:color="auto"/>
        <w:bottom w:val="none" w:sz="0" w:space="0" w:color="auto"/>
        <w:right w:val="none" w:sz="0" w:space="0" w:color="auto"/>
      </w:divBdr>
    </w:div>
    <w:div w:id="2146461369">
      <w:bodyDiv w:val="1"/>
      <w:marLeft w:val="0"/>
      <w:marRight w:val="0"/>
      <w:marTop w:val="0"/>
      <w:marBottom w:val="0"/>
      <w:divBdr>
        <w:top w:val="none" w:sz="0" w:space="0" w:color="auto"/>
        <w:left w:val="none" w:sz="0" w:space="0" w:color="auto"/>
        <w:bottom w:val="none" w:sz="0" w:space="0" w:color="auto"/>
        <w:right w:val="none" w:sz="0" w:space="0" w:color="auto"/>
      </w:divBdr>
      <w:divsChild>
        <w:div w:id="598754706">
          <w:marLeft w:val="0"/>
          <w:marRight w:val="0"/>
          <w:marTop w:val="0"/>
          <w:marBottom w:val="0"/>
          <w:divBdr>
            <w:top w:val="none" w:sz="0" w:space="0" w:color="auto"/>
            <w:left w:val="none" w:sz="0" w:space="0" w:color="auto"/>
            <w:bottom w:val="none" w:sz="0" w:space="0" w:color="auto"/>
            <w:right w:val="none" w:sz="0" w:space="0" w:color="auto"/>
          </w:divBdr>
          <w:divsChild>
            <w:div w:id="234975404">
              <w:marLeft w:val="0"/>
              <w:marRight w:val="0"/>
              <w:marTop w:val="0"/>
              <w:marBottom w:val="0"/>
              <w:divBdr>
                <w:top w:val="none" w:sz="0" w:space="0" w:color="auto"/>
                <w:left w:val="none" w:sz="0" w:space="0" w:color="auto"/>
                <w:bottom w:val="none" w:sz="0" w:space="0" w:color="auto"/>
                <w:right w:val="none" w:sz="0" w:space="0" w:color="auto"/>
              </w:divBdr>
              <w:divsChild>
                <w:div w:id="1452047809">
                  <w:marLeft w:val="0"/>
                  <w:marRight w:val="0"/>
                  <w:marTop w:val="0"/>
                  <w:marBottom w:val="0"/>
                  <w:divBdr>
                    <w:top w:val="none" w:sz="0" w:space="0" w:color="auto"/>
                    <w:left w:val="none" w:sz="0" w:space="0" w:color="auto"/>
                    <w:bottom w:val="none" w:sz="0" w:space="0" w:color="auto"/>
                    <w:right w:val="none" w:sz="0" w:space="0" w:color="auto"/>
                  </w:divBdr>
                  <w:divsChild>
                    <w:div w:id="522523411">
                      <w:marLeft w:val="0"/>
                      <w:marRight w:val="0"/>
                      <w:marTop w:val="0"/>
                      <w:marBottom w:val="0"/>
                      <w:divBdr>
                        <w:top w:val="none" w:sz="0" w:space="0" w:color="auto"/>
                        <w:left w:val="none" w:sz="0" w:space="0" w:color="auto"/>
                        <w:bottom w:val="none" w:sz="0" w:space="0" w:color="auto"/>
                        <w:right w:val="none" w:sz="0" w:space="0" w:color="auto"/>
                      </w:divBdr>
                      <w:divsChild>
                        <w:div w:id="19319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andia.ru/text/category/rukodel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B523C-F5C8-43EC-98EE-7B6396F6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10643</TotalTime>
  <Pages>65</Pages>
  <Words>30361</Words>
  <Characters>173062</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203017</CharactersWithSpaces>
  <SharedDoc>false</SharedDoc>
  <HLinks>
    <vt:vector size="6" baseType="variant">
      <vt:variant>
        <vt:i4>7471205</vt:i4>
      </vt:variant>
      <vt:variant>
        <vt:i4>0</vt:i4>
      </vt:variant>
      <vt:variant>
        <vt:i4>0</vt:i4>
      </vt:variant>
      <vt:variant>
        <vt:i4>5</vt:i4>
      </vt:variant>
      <vt:variant>
        <vt:lpwstr>https://vld-invest.ru/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dc:creator>
  <cp:lastModifiedBy>Богучарская ЮЛ</cp:lastModifiedBy>
  <cp:revision>44</cp:revision>
  <cp:lastPrinted>2026-03-18T06:32:00Z</cp:lastPrinted>
  <dcterms:created xsi:type="dcterms:W3CDTF">2026-03-05T06:05:00Z</dcterms:created>
  <dcterms:modified xsi:type="dcterms:W3CDTF">2026-03-18T06:33:00Z</dcterms:modified>
</cp:coreProperties>
</file>